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C88" w:rsidRPr="00BB51C8" w:rsidRDefault="004968D7" w:rsidP="009F071D">
      <w:pPr>
        <w:spacing w:after="0" w:line="360" w:lineRule="auto"/>
        <w:jc w:val="center"/>
        <w:rPr>
          <w:rFonts w:asciiTheme="majorBidi" w:eastAsiaTheme="majorEastAsia" w:hAnsiTheme="majorBidi" w:cstheme="majorBidi"/>
          <w:b/>
          <w:bCs/>
          <w:caps/>
          <w:sz w:val="36"/>
          <w:szCs w:val="36"/>
          <w:lang w:val="en-GB"/>
        </w:rPr>
      </w:pPr>
      <w:r w:rsidRPr="00BB51C8">
        <w:rPr>
          <w:rFonts w:asciiTheme="majorBidi" w:eastAsiaTheme="majorEastAsia" w:hAnsiTheme="majorBidi" w:cstheme="majorBidi"/>
          <w:b/>
          <w:bCs/>
          <w:caps/>
          <w:sz w:val="36"/>
          <w:szCs w:val="36"/>
          <w:lang w:val="en-GB"/>
        </w:rPr>
        <w:t>Modern University FOR Business &amp; Science</w:t>
      </w:r>
    </w:p>
    <w:p w:rsidR="00F309F7" w:rsidRPr="005D2469" w:rsidRDefault="005D2469" w:rsidP="009F071D">
      <w:pPr>
        <w:spacing w:after="0" w:line="360" w:lineRule="auto"/>
        <w:jc w:val="center"/>
        <w:rPr>
          <w:rFonts w:asciiTheme="majorBidi" w:eastAsiaTheme="majorEastAsia" w:hAnsiTheme="majorBidi" w:cstheme="majorBidi"/>
          <w:b/>
          <w:bCs/>
          <w:caps/>
          <w:sz w:val="32"/>
          <w:szCs w:val="32"/>
          <w:lang w:val="en-GB"/>
        </w:rPr>
      </w:pPr>
      <w:r>
        <w:rPr>
          <w:rFonts w:asciiTheme="majorBidi" w:eastAsiaTheme="majorEastAsia" w:hAnsiTheme="majorBidi" w:cstheme="majorBidi"/>
          <w:b/>
          <w:bCs/>
          <w:caps/>
          <w:noProof/>
          <w:sz w:val="32"/>
          <w:szCs w:val="32"/>
        </w:rPr>
        <w:drawing>
          <wp:inline distT="0" distB="0" distL="0" distR="0">
            <wp:extent cx="2037080" cy="20370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s new-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7366" cy="2037366"/>
                    </a:xfrm>
                    <a:prstGeom prst="rect">
                      <a:avLst/>
                    </a:prstGeom>
                  </pic:spPr>
                </pic:pic>
              </a:graphicData>
            </a:graphic>
          </wp:inline>
        </w:drawing>
      </w:r>
    </w:p>
    <w:p w:rsidR="00182C88" w:rsidRPr="00BB51C8" w:rsidRDefault="004968D7" w:rsidP="009F071D">
      <w:pPr>
        <w:spacing w:after="0" w:line="360" w:lineRule="auto"/>
        <w:jc w:val="center"/>
        <w:rPr>
          <w:rFonts w:asciiTheme="majorBidi" w:eastAsiaTheme="majorEastAsia" w:hAnsiTheme="majorBidi" w:cstheme="majorBidi"/>
          <w:b/>
          <w:bCs/>
          <w:caps/>
          <w:sz w:val="32"/>
          <w:szCs w:val="32"/>
          <w:lang w:val="en-GB"/>
        </w:rPr>
      </w:pPr>
      <w:r w:rsidRPr="00BB51C8">
        <w:rPr>
          <w:rFonts w:asciiTheme="majorBidi" w:eastAsiaTheme="majorEastAsia" w:hAnsiTheme="majorBidi" w:cstheme="majorBidi"/>
          <w:b/>
          <w:bCs/>
          <w:caps/>
          <w:sz w:val="32"/>
          <w:szCs w:val="32"/>
          <w:lang w:val="en-GB"/>
        </w:rPr>
        <w:t>SCHOOL OF HEALTH SCIENCES</w:t>
      </w:r>
    </w:p>
    <w:p w:rsidR="00182C88" w:rsidRPr="00BB51C8" w:rsidRDefault="004968D7" w:rsidP="00F309F7">
      <w:pPr>
        <w:spacing w:after="0" w:line="360" w:lineRule="auto"/>
        <w:jc w:val="center"/>
        <w:rPr>
          <w:rFonts w:asciiTheme="majorBidi" w:eastAsiaTheme="majorEastAsia" w:hAnsiTheme="majorBidi" w:cstheme="majorBidi"/>
          <w:b/>
          <w:bCs/>
          <w:caps/>
          <w:sz w:val="28"/>
          <w:szCs w:val="28"/>
          <w:lang w:val="en-GB"/>
        </w:rPr>
      </w:pPr>
      <w:r w:rsidRPr="00BB51C8">
        <w:rPr>
          <w:rFonts w:asciiTheme="majorBidi" w:eastAsiaTheme="majorEastAsia" w:hAnsiTheme="majorBidi" w:cstheme="majorBidi"/>
          <w:b/>
          <w:bCs/>
          <w:caps/>
          <w:sz w:val="28"/>
          <w:szCs w:val="28"/>
          <w:lang w:val="en-GB"/>
        </w:rPr>
        <w:t>-SHS</w:t>
      </w:r>
      <w:r w:rsidR="00277197" w:rsidRPr="00BB51C8">
        <w:rPr>
          <w:rFonts w:asciiTheme="majorBidi" w:eastAsiaTheme="majorEastAsia" w:hAnsiTheme="majorBidi" w:cstheme="majorBidi"/>
          <w:b/>
          <w:bCs/>
          <w:caps/>
          <w:sz w:val="28"/>
          <w:szCs w:val="28"/>
          <w:lang w:val="en-GB"/>
        </w:rPr>
        <w:t>-</w:t>
      </w:r>
    </w:p>
    <w:p w:rsidR="00182C88" w:rsidRPr="00BB51C8" w:rsidRDefault="00182C88" w:rsidP="009F071D">
      <w:pPr>
        <w:spacing w:after="0" w:line="360" w:lineRule="auto"/>
        <w:jc w:val="center"/>
        <w:rPr>
          <w:rFonts w:asciiTheme="majorBidi" w:eastAsiaTheme="majorEastAsia" w:hAnsiTheme="majorBidi" w:cstheme="majorBidi"/>
          <w:caps/>
          <w:lang w:val="en-GB"/>
        </w:rPr>
      </w:pPr>
    </w:p>
    <w:p w:rsidR="00690F05" w:rsidRPr="00BB51C8" w:rsidRDefault="00690F05" w:rsidP="00690F05">
      <w:pPr>
        <w:spacing w:after="0" w:line="360" w:lineRule="auto"/>
        <w:jc w:val="center"/>
        <w:rPr>
          <w:rFonts w:asciiTheme="majorBidi" w:hAnsiTheme="majorBidi" w:cstheme="majorBidi"/>
          <w:b/>
          <w:bCs/>
          <w:sz w:val="36"/>
          <w:szCs w:val="36"/>
          <w:lang w:val="en-GB"/>
        </w:rPr>
      </w:pPr>
      <w:r w:rsidRPr="00BB51C8">
        <w:rPr>
          <w:rFonts w:asciiTheme="majorBidi" w:hAnsiTheme="majorBidi" w:cstheme="majorBidi"/>
          <w:b/>
          <w:bCs/>
          <w:sz w:val="36"/>
          <w:szCs w:val="36"/>
          <w:lang w:val="en-GB"/>
        </w:rPr>
        <w:t>Course Handbook</w:t>
      </w:r>
    </w:p>
    <w:p w:rsidR="00215BD3" w:rsidRDefault="00215BD3" w:rsidP="00690F05">
      <w:pPr>
        <w:spacing w:after="0" w:line="360" w:lineRule="auto"/>
        <w:jc w:val="center"/>
        <w:rPr>
          <w:rFonts w:asciiTheme="majorBidi" w:hAnsiTheme="majorBidi" w:cstheme="majorBidi"/>
          <w:b/>
          <w:bCs/>
          <w:sz w:val="32"/>
          <w:szCs w:val="32"/>
          <w:lang w:val="en-GB"/>
        </w:rPr>
      </w:pPr>
      <w:r w:rsidRPr="00215BD3">
        <w:rPr>
          <w:rFonts w:asciiTheme="majorBidi" w:hAnsiTheme="majorBidi" w:cstheme="majorBidi"/>
          <w:b/>
          <w:bCs/>
          <w:sz w:val="32"/>
          <w:szCs w:val="32"/>
          <w:lang w:val="en-GB"/>
        </w:rPr>
        <w:t>Marketing and Development for Health Professional</w:t>
      </w:r>
    </w:p>
    <w:p w:rsidR="00690F05" w:rsidRPr="00BB51C8" w:rsidRDefault="00690F05" w:rsidP="009F071D">
      <w:pPr>
        <w:spacing w:after="0" w:line="360" w:lineRule="auto"/>
        <w:jc w:val="center"/>
        <w:rPr>
          <w:rFonts w:asciiTheme="majorBidi" w:hAnsiTheme="majorBidi" w:cstheme="majorBidi"/>
          <w:sz w:val="28"/>
          <w:szCs w:val="28"/>
          <w:lang w:val="en-GB"/>
        </w:rPr>
      </w:pPr>
    </w:p>
    <w:p w:rsidR="00690F05" w:rsidRPr="00BB51C8" w:rsidRDefault="00690F05" w:rsidP="009F071D">
      <w:pPr>
        <w:spacing w:after="0" w:line="360" w:lineRule="auto"/>
        <w:jc w:val="center"/>
        <w:rPr>
          <w:rFonts w:asciiTheme="majorBidi" w:hAnsiTheme="majorBidi" w:cstheme="majorBidi"/>
          <w:sz w:val="28"/>
          <w:szCs w:val="28"/>
          <w:lang w:val="en-GB"/>
        </w:rPr>
      </w:pPr>
    </w:p>
    <w:p w:rsidR="00690F05" w:rsidRPr="00BB51C8" w:rsidRDefault="00690F05" w:rsidP="009F071D">
      <w:pPr>
        <w:spacing w:after="0" w:line="360" w:lineRule="auto"/>
        <w:jc w:val="center"/>
        <w:rPr>
          <w:rFonts w:asciiTheme="majorBidi" w:hAnsiTheme="majorBidi" w:cstheme="majorBidi"/>
          <w:sz w:val="28"/>
          <w:szCs w:val="28"/>
          <w:lang w:val="en-GB"/>
        </w:rPr>
      </w:pPr>
    </w:p>
    <w:p w:rsidR="004F726C" w:rsidRPr="00BB51C8" w:rsidRDefault="004F726C" w:rsidP="009E070C">
      <w:pPr>
        <w:spacing w:after="0" w:line="360" w:lineRule="auto"/>
        <w:jc w:val="center"/>
        <w:rPr>
          <w:rFonts w:asciiTheme="majorBidi" w:hAnsiTheme="majorBidi" w:cstheme="majorBidi"/>
          <w:sz w:val="28"/>
          <w:szCs w:val="28"/>
          <w:lang w:val="en-GB"/>
        </w:rPr>
      </w:pPr>
    </w:p>
    <w:p w:rsidR="00182C88" w:rsidRPr="00BB51C8" w:rsidRDefault="00182C88" w:rsidP="00F309F7">
      <w:pPr>
        <w:spacing w:after="0" w:line="360" w:lineRule="auto"/>
        <w:jc w:val="center"/>
        <w:rPr>
          <w:rFonts w:asciiTheme="majorBidi" w:hAnsiTheme="majorBidi" w:cstheme="majorBidi"/>
          <w:lang w:val="en-GB"/>
        </w:rPr>
      </w:pPr>
    </w:p>
    <w:p w:rsidR="00182C88" w:rsidRPr="00BB51C8" w:rsidRDefault="00182C88" w:rsidP="009F071D">
      <w:pPr>
        <w:spacing w:after="0" w:line="360" w:lineRule="auto"/>
        <w:jc w:val="center"/>
        <w:rPr>
          <w:rFonts w:asciiTheme="majorBidi" w:hAnsiTheme="majorBidi" w:cstheme="majorBidi"/>
          <w:lang w:val="en-GB"/>
        </w:rPr>
      </w:pPr>
    </w:p>
    <w:p w:rsidR="00182C88" w:rsidRPr="00BB51C8" w:rsidRDefault="00182C88" w:rsidP="009F071D">
      <w:pPr>
        <w:spacing w:after="0" w:line="360" w:lineRule="auto"/>
        <w:jc w:val="center"/>
        <w:rPr>
          <w:rFonts w:asciiTheme="majorBidi" w:hAnsiTheme="majorBidi" w:cstheme="majorBidi"/>
          <w:b/>
          <w:bCs/>
          <w:lang w:val="en-GB"/>
        </w:rPr>
      </w:pPr>
    </w:p>
    <w:p w:rsidR="00F309F7" w:rsidRPr="00BB51C8" w:rsidRDefault="00F309F7" w:rsidP="009F071D">
      <w:pPr>
        <w:spacing w:after="0" w:line="360" w:lineRule="auto"/>
        <w:jc w:val="center"/>
        <w:rPr>
          <w:rFonts w:asciiTheme="majorBidi" w:hAnsiTheme="majorBidi" w:cstheme="majorBidi"/>
          <w:b/>
          <w:bCs/>
          <w:sz w:val="32"/>
          <w:szCs w:val="32"/>
          <w:lang w:val="en-GB"/>
        </w:rPr>
      </w:pPr>
    </w:p>
    <w:p w:rsidR="00F309F7" w:rsidRPr="00BB51C8" w:rsidRDefault="00F309F7" w:rsidP="009F071D">
      <w:pPr>
        <w:spacing w:after="0" w:line="360" w:lineRule="auto"/>
        <w:jc w:val="center"/>
        <w:rPr>
          <w:rFonts w:asciiTheme="majorBidi" w:hAnsiTheme="majorBidi" w:cstheme="majorBidi"/>
          <w:b/>
          <w:bCs/>
          <w:sz w:val="32"/>
          <w:szCs w:val="32"/>
          <w:lang w:val="en-GB"/>
        </w:rPr>
      </w:pPr>
    </w:p>
    <w:p w:rsidR="00182C88" w:rsidRPr="00BB51C8" w:rsidRDefault="00182C88" w:rsidP="009F071D">
      <w:pPr>
        <w:spacing w:after="0" w:line="360" w:lineRule="auto"/>
        <w:jc w:val="center"/>
        <w:rPr>
          <w:rFonts w:asciiTheme="majorBidi" w:hAnsiTheme="majorBidi" w:cstheme="majorBidi"/>
          <w:b/>
          <w:bCs/>
          <w:sz w:val="32"/>
          <w:szCs w:val="32"/>
          <w:lang w:val="en-GB"/>
        </w:rPr>
      </w:pPr>
    </w:p>
    <w:p w:rsidR="00182C88" w:rsidRPr="00BB51C8" w:rsidRDefault="00673CC6" w:rsidP="00673CC6">
      <w:pPr>
        <w:tabs>
          <w:tab w:val="left" w:pos="8670"/>
        </w:tabs>
        <w:spacing w:after="0" w:line="360" w:lineRule="auto"/>
        <w:rPr>
          <w:rFonts w:asciiTheme="majorBidi" w:hAnsiTheme="majorBidi" w:cstheme="majorBidi"/>
          <w:b/>
          <w:bCs/>
          <w:sz w:val="32"/>
          <w:szCs w:val="32"/>
          <w:lang w:val="en-GB"/>
        </w:rPr>
      </w:pPr>
      <w:r>
        <w:rPr>
          <w:rFonts w:asciiTheme="majorBidi" w:hAnsiTheme="majorBidi" w:cstheme="majorBidi"/>
          <w:b/>
          <w:bCs/>
          <w:sz w:val="32"/>
          <w:szCs w:val="32"/>
          <w:lang w:val="en-GB"/>
        </w:rPr>
        <w:tab/>
      </w:r>
    </w:p>
    <w:p w:rsidR="00690F05" w:rsidRPr="00BB51C8" w:rsidRDefault="00690F05" w:rsidP="009F071D">
      <w:pPr>
        <w:pStyle w:val="TOCHeading"/>
        <w:spacing w:before="0" w:line="360" w:lineRule="auto"/>
        <w:jc w:val="center"/>
        <w:rPr>
          <w:rFonts w:asciiTheme="majorBidi" w:hAnsiTheme="majorBidi"/>
          <w:sz w:val="32"/>
          <w:szCs w:val="32"/>
          <w:lang w:val="en-GB"/>
        </w:rPr>
      </w:pPr>
    </w:p>
    <w:sdt>
      <w:sdtPr>
        <w:rPr>
          <w:rFonts w:asciiTheme="majorBidi" w:hAnsiTheme="majorBidi" w:cstheme="majorBidi"/>
          <w:b/>
          <w:bCs/>
        </w:rPr>
        <w:id w:val="8244124"/>
        <w:docPartObj>
          <w:docPartGallery w:val="Table of Contents"/>
          <w:docPartUnique/>
        </w:docPartObj>
      </w:sdtPr>
      <w:sdtEndPr>
        <w:rPr>
          <w:b w:val="0"/>
          <w:bCs w:val="0"/>
        </w:rPr>
      </w:sdtEndPr>
      <w:sdtContent>
        <w:p w:rsidR="00CE704C" w:rsidRPr="00BB51C8" w:rsidRDefault="00CE704C" w:rsidP="00690F05">
          <w:pPr>
            <w:spacing w:after="0" w:line="360" w:lineRule="auto"/>
            <w:rPr>
              <w:rFonts w:asciiTheme="majorBidi" w:hAnsiTheme="majorBidi" w:cstheme="majorBidi"/>
              <w:b/>
              <w:bCs/>
            </w:rPr>
          </w:pPr>
        </w:p>
        <w:p w:rsidR="00277197" w:rsidRPr="00BB51C8" w:rsidRDefault="00277197" w:rsidP="009F071D">
          <w:pPr>
            <w:pStyle w:val="TOCHeading"/>
            <w:spacing w:before="0" w:line="360" w:lineRule="auto"/>
            <w:jc w:val="center"/>
            <w:rPr>
              <w:rFonts w:asciiTheme="majorBidi" w:hAnsiTheme="majorBidi"/>
              <w:color w:val="auto"/>
            </w:rPr>
          </w:pPr>
          <w:r w:rsidRPr="00BB51C8">
            <w:rPr>
              <w:rFonts w:asciiTheme="majorBidi" w:hAnsiTheme="majorBidi"/>
              <w:color w:val="auto"/>
            </w:rPr>
            <w:lastRenderedPageBreak/>
            <w:t>Table of Contents</w:t>
          </w:r>
        </w:p>
        <w:p w:rsidR="00CE704C" w:rsidRPr="00BB51C8" w:rsidRDefault="00CE704C" w:rsidP="009F071D">
          <w:pPr>
            <w:spacing w:after="0" w:line="360" w:lineRule="auto"/>
            <w:rPr>
              <w:rFonts w:asciiTheme="majorBidi" w:hAnsiTheme="majorBidi" w:cstheme="majorBidi"/>
            </w:rPr>
          </w:pPr>
        </w:p>
        <w:p w:rsidR="006C7BB4" w:rsidRDefault="0052463A">
          <w:pPr>
            <w:pStyle w:val="TOC1"/>
            <w:rPr>
              <w:rFonts w:eastAsiaTheme="minorEastAsia"/>
              <w:noProof/>
              <w:sz w:val="24"/>
              <w:szCs w:val="24"/>
            </w:rPr>
          </w:pPr>
          <w:r w:rsidRPr="00BB51C8">
            <w:rPr>
              <w:rFonts w:asciiTheme="majorBidi" w:hAnsiTheme="majorBidi" w:cstheme="majorBidi"/>
              <w:sz w:val="24"/>
              <w:szCs w:val="24"/>
            </w:rPr>
            <w:fldChar w:fldCharType="begin"/>
          </w:r>
          <w:r w:rsidR="00277197" w:rsidRPr="00BB51C8">
            <w:rPr>
              <w:rFonts w:asciiTheme="majorBidi" w:hAnsiTheme="majorBidi" w:cstheme="majorBidi"/>
              <w:sz w:val="24"/>
              <w:szCs w:val="24"/>
            </w:rPr>
            <w:instrText xml:space="preserve"> TOC \o "1-3" \h \z \u </w:instrText>
          </w:r>
          <w:r w:rsidRPr="00BB51C8">
            <w:rPr>
              <w:rFonts w:asciiTheme="majorBidi" w:hAnsiTheme="majorBidi" w:cstheme="majorBidi"/>
              <w:sz w:val="24"/>
              <w:szCs w:val="24"/>
            </w:rPr>
            <w:fldChar w:fldCharType="separate"/>
          </w:r>
          <w:hyperlink w:anchor="_Toc54294479" w:history="1">
            <w:r w:rsidR="006C7BB4" w:rsidRPr="00932581">
              <w:rPr>
                <w:rStyle w:val="Hyperlink"/>
                <w:rFonts w:asciiTheme="majorBidi" w:hAnsiTheme="majorBidi"/>
                <w:noProof/>
                <w:lang w:val="en-GB"/>
              </w:rPr>
              <w:t>I.</w:t>
            </w:r>
            <w:r w:rsidR="006C7BB4">
              <w:rPr>
                <w:rFonts w:eastAsiaTheme="minorEastAsia"/>
                <w:noProof/>
                <w:sz w:val="24"/>
                <w:szCs w:val="24"/>
              </w:rPr>
              <w:tab/>
            </w:r>
            <w:r w:rsidR="006C7BB4" w:rsidRPr="00932581">
              <w:rPr>
                <w:rStyle w:val="Hyperlink"/>
                <w:rFonts w:asciiTheme="majorBidi" w:hAnsiTheme="majorBidi"/>
                <w:noProof/>
                <w:lang w:val="en-GB"/>
              </w:rPr>
              <w:t>Important Things to Remember</w:t>
            </w:r>
            <w:r w:rsidR="006C7BB4">
              <w:rPr>
                <w:noProof/>
                <w:webHidden/>
              </w:rPr>
              <w:tab/>
            </w:r>
            <w:r w:rsidR="006C7BB4">
              <w:rPr>
                <w:noProof/>
                <w:webHidden/>
              </w:rPr>
              <w:fldChar w:fldCharType="begin"/>
            </w:r>
            <w:r w:rsidR="006C7BB4">
              <w:rPr>
                <w:noProof/>
                <w:webHidden/>
              </w:rPr>
              <w:instrText xml:space="preserve"> PAGEREF _Toc54294479 \h </w:instrText>
            </w:r>
            <w:r w:rsidR="006C7BB4">
              <w:rPr>
                <w:noProof/>
                <w:webHidden/>
              </w:rPr>
            </w:r>
            <w:r w:rsidR="006C7BB4">
              <w:rPr>
                <w:noProof/>
                <w:webHidden/>
              </w:rPr>
              <w:fldChar w:fldCharType="separate"/>
            </w:r>
            <w:r w:rsidR="006C7BB4">
              <w:rPr>
                <w:noProof/>
                <w:webHidden/>
              </w:rPr>
              <w:t>3</w:t>
            </w:r>
            <w:r w:rsidR="006C7BB4">
              <w:rPr>
                <w:noProof/>
                <w:webHidden/>
              </w:rPr>
              <w:fldChar w:fldCharType="end"/>
            </w:r>
          </w:hyperlink>
        </w:p>
        <w:p w:rsidR="006C7BB4" w:rsidRDefault="00793E59">
          <w:pPr>
            <w:pStyle w:val="TOC1"/>
            <w:rPr>
              <w:rFonts w:eastAsiaTheme="minorEastAsia"/>
              <w:noProof/>
              <w:sz w:val="24"/>
              <w:szCs w:val="24"/>
            </w:rPr>
          </w:pPr>
          <w:hyperlink w:anchor="_Toc54294480" w:history="1">
            <w:r w:rsidR="006C7BB4" w:rsidRPr="00932581">
              <w:rPr>
                <w:rStyle w:val="Hyperlink"/>
                <w:rFonts w:asciiTheme="majorBidi" w:hAnsiTheme="majorBidi"/>
                <w:noProof/>
                <w:lang w:val="en-GB"/>
              </w:rPr>
              <w:t>II.</w:t>
            </w:r>
            <w:r w:rsidR="006C7BB4">
              <w:rPr>
                <w:rFonts w:eastAsiaTheme="minorEastAsia"/>
                <w:noProof/>
                <w:sz w:val="24"/>
                <w:szCs w:val="24"/>
              </w:rPr>
              <w:tab/>
            </w:r>
            <w:r w:rsidR="006C7BB4" w:rsidRPr="00932581">
              <w:rPr>
                <w:rStyle w:val="Hyperlink"/>
                <w:rFonts w:asciiTheme="majorBidi" w:hAnsiTheme="majorBidi"/>
                <w:noProof/>
                <w:lang w:val="en-GB"/>
              </w:rPr>
              <w:t>Course Outline</w:t>
            </w:r>
            <w:r w:rsidR="006C7BB4">
              <w:rPr>
                <w:noProof/>
                <w:webHidden/>
              </w:rPr>
              <w:tab/>
            </w:r>
            <w:r w:rsidR="006C7BB4">
              <w:rPr>
                <w:noProof/>
                <w:webHidden/>
              </w:rPr>
              <w:fldChar w:fldCharType="begin"/>
            </w:r>
            <w:r w:rsidR="006C7BB4">
              <w:rPr>
                <w:noProof/>
                <w:webHidden/>
              </w:rPr>
              <w:instrText xml:space="preserve"> PAGEREF _Toc54294480 \h </w:instrText>
            </w:r>
            <w:r w:rsidR="006C7BB4">
              <w:rPr>
                <w:noProof/>
                <w:webHidden/>
              </w:rPr>
            </w:r>
            <w:r w:rsidR="006C7BB4">
              <w:rPr>
                <w:noProof/>
                <w:webHidden/>
              </w:rPr>
              <w:fldChar w:fldCharType="separate"/>
            </w:r>
            <w:r w:rsidR="006C7BB4">
              <w:rPr>
                <w:noProof/>
                <w:webHidden/>
              </w:rPr>
              <w:t>4</w:t>
            </w:r>
            <w:r w:rsidR="006C7BB4">
              <w:rPr>
                <w:noProof/>
                <w:webHidden/>
              </w:rPr>
              <w:fldChar w:fldCharType="end"/>
            </w:r>
          </w:hyperlink>
        </w:p>
        <w:p w:rsidR="006C7BB4" w:rsidRDefault="00793E59">
          <w:pPr>
            <w:pStyle w:val="TOC1"/>
            <w:rPr>
              <w:rFonts w:eastAsiaTheme="minorEastAsia"/>
              <w:noProof/>
              <w:sz w:val="24"/>
              <w:szCs w:val="24"/>
            </w:rPr>
          </w:pPr>
          <w:hyperlink w:anchor="_Toc54294481" w:history="1">
            <w:r w:rsidR="006C7BB4" w:rsidRPr="00932581">
              <w:rPr>
                <w:rStyle w:val="Hyperlink"/>
                <w:rFonts w:asciiTheme="majorBidi" w:hAnsiTheme="majorBidi"/>
                <w:noProof/>
                <w:lang w:val="en-GB"/>
              </w:rPr>
              <w:t>III.</w:t>
            </w:r>
            <w:r w:rsidR="006C7BB4">
              <w:rPr>
                <w:rFonts w:eastAsiaTheme="minorEastAsia"/>
                <w:noProof/>
                <w:sz w:val="24"/>
                <w:szCs w:val="24"/>
              </w:rPr>
              <w:tab/>
            </w:r>
            <w:r w:rsidR="006C7BB4" w:rsidRPr="00932581">
              <w:rPr>
                <w:rStyle w:val="Hyperlink"/>
                <w:rFonts w:asciiTheme="majorBidi" w:hAnsiTheme="majorBidi"/>
                <w:noProof/>
                <w:lang w:val="en-GB"/>
              </w:rPr>
              <w:t>Students’ Contribution</w:t>
            </w:r>
            <w:r w:rsidR="006C7BB4">
              <w:rPr>
                <w:noProof/>
                <w:webHidden/>
              </w:rPr>
              <w:tab/>
            </w:r>
            <w:r w:rsidR="006C7BB4">
              <w:rPr>
                <w:noProof/>
                <w:webHidden/>
              </w:rPr>
              <w:fldChar w:fldCharType="begin"/>
            </w:r>
            <w:r w:rsidR="006C7BB4">
              <w:rPr>
                <w:noProof/>
                <w:webHidden/>
              </w:rPr>
              <w:instrText xml:space="preserve"> PAGEREF _Toc54294481 \h </w:instrText>
            </w:r>
            <w:r w:rsidR="006C7BB4">
              <w:rPr>
                <w:noProof/>
                <w:webHidden/>
              </w:rPr>
            </w:r>
            <w:r w:rsidR="006C7BB4">
              <w:rPr>
                <w:noProof/>
                <w:webHidden/>
              </w:rPr>
              <w:fldChar w:fldCharType="separate"/>
            </w:r>
            <w:r w:rsidR="006C7BB4">
              <w:rPr>
                <w:noProof/>
                <w:webHidden/>
              </w:rPr>
              <w:t>9</w:t>
            </w:r>
            <w:r w:rsidR="006C7BB4">
              <w:rPr>
                <w:noProof/>
                <w:webHidden/>
              </w:rPr>
              <w:fldChar w:fldCharType="end"/>
            </w:r>
          </w:hyperlink>
        </w:p>
        <w:p w:rsidR="006C7BB4" w:rsidRDefault="00793E59">
          <w:pPr>
            <w:pStyle w:val="TOC1"/>
            <w:rPr>
              <w:rFonts w:eastAsiaTheme="minorEastAsia"/>
              <w:noProof/>
              <w:sz w:val="24"/>
              <w:szCs w:val="24"/>
            </w:rPr>
          </w:pPr>
          <w:hyperlink w:anchor="_Toc54294482" w:history="1">
            <w:r w:rsidR="006C7BB4" w:rsidRPr="00932581">
              <w:rPr>
                <w:rStyle w:val="Hyperlink"/>
                <w:rFonts w:asciiTheme="majorBidi" w:hAnsiTheme="majorBidi"/>
                <w:noProof/>
                <w:lang w:val="en-GB"/>
              </w:rPr>
              <w:t>IV.</w:t>
            </w:r>
            <w:r w:rsidR="006C7BB4">
              <w:rPr>
                <w:rFonts w:eastAsiaTheme="minorEastAsia"/>
                <w:noProof/>
                <w:sz w:val="24"/>
                <w:szCs w:val="24"/>
              </w:rPr>
              <w:tab/>
            </w:r>
            <w:r w:rsidR="006C7BB4" w:rsidRPr="00932581">
              <w:rPr>
                <w:rStyle w:val="Hyperlink"/>
                <w:rFonts w:asciiTheme="majorBidi" w:hAnsiTheme="majorBidi"/>
                <w:noProof/>
                <w:lang w:val="en-GB"/>
              </w:rPr>
              <w:t>How is the Course Assessed?</w:t>
            </w:r>
            <w:r w:rsidR="006C7BB4">
              <w:rPr>
                <w:noProof/>
                <w:webHidden/>
              </w:rPr>
              <w:tab/>
            </w:r>
            <w:r w:rsidR="006C7BB4">
              <w:rPr>
                <w:noProof/>
                <w:webHidden/>
              </w:rPr>
              <w:fldChar w:fldCharType="begin"/>
            </w:r>
            <w:r w:rsidR="006C7BB4">
              <w:rPr>
                <w:noProof/>
                <w:webHidden/>
              </w:rPr>
              <w:instrText xml:space="preserve"> PAGEREF _Toc54294482 \h </w:instrText>
            </w:r>
            <w:r w:rsidR="006C7BB4">
              <w:rPr>
                <w:noProof/>
                <w:webHidden/>
              </w:rPr>
            </w:r>
            <w:r w:rsidR="006C7BB4">
              <w:rPr>
                <w:noProof/>
                <w:webHidden/>
              </w:rPr>
              <w:fldChar w:fldCharType="separate"/>
            </w:r>
            <w:r w:rsidR="006C7BB4">
              <w:rPr>
                <w:noProof/>
                <w:webHidden/>
              </w:rPr>
              <w:t>10</w:t>
            </w:r>
            <w:r w:rsidR="006C7BB4">
              <w:rPr>
                <w:noProof/>
                <w:webHidden/>
              </w:rPr>
              <w:fldChar w:fldCharType="end"/>
            </w:r>
          </w:hyperlink>
        </w:p>
        <w:p w:rsidR="006C7BB4" w:rsidRDefault="00793E59">
          <w:pPr>
            <w:pStyle w:val="TOC1"/>
            <w:rPr>
              <w:rFonts w:eastAsiaTheme="minorEastAsia"/>
              <w:noProof/>
              <w:sz w:val="24"/>
              <w:szCs w:val="24"/>
            </w:rPr>
          </w:pPr>
          <w:hyperlink w:anchor="_Toc54294483" w:history="1">
            <w:r w:rsidR="006C7BB4" w:rsidRPr="00932581">
              <w:rPr>
                <w:rStyle w:val="Hyperlink"/>
                <w:rFonts w:asciiTheme="majorBidi" w:hAnsiTheme="majorBidi"/>
                <w:noProof/>
              </w:rPr>
              <w:t>4.1Assessment type – Project</w:t>
            </w:r>
            <w:r w:rsidR="006C7BB4">
              <w:rPr>
                <w:noProof/>
                <w:webHidden/>
              </w:rPr>
              <w:tab/>
            </w:r>
            <w:r w:rsidR="006C7BB4">
              <w:rPr>
                <w:noProof/>
                <w:webHidden/>
              </w:rPr>
              <w:fldChar w:fldCharType="begin"/>
            </w:r>
            <w:r w:rsidR="006C7BB4">
              <w:rPr>
                <w:noProof/>
                <w:webHidden/>
              </w:rPr>
              <w:instrText xml:space="preserve"> PAGEREF _Toc54294483 \h </w:instrText>
            </w:r>
            <w:r w:rsidR="006C7BB4">
              <w:rPr>
                <w:noProof/>
                <w:webHidden/>
              </w:rPr>
            </w:r>
            <w:r w:rsidR="006C7BB4">
              <w:rPr>
                <w:noProof/>
                <w:webHidden/>
              </w:rPr>
              <w:fldChar w:fldCharType="separate"/>
            </w:r>
            <w:r w:rsidR="006C7BB4">
              <w:rPr>
                <w:noProof/>
                <w:webHidden/>
              </w:rPr>
              <w:t>11</w:t>
            </w:r>
            <w:r w:rsidR="006C7BB4">
              <w:rPr>
                <w:noProof/>
                <w:webHidden/>
              </w:rPr>
              <w:fldChar w:fldCharType="end"/>
            </w:r>
          </w:hyperlink>
        </w:p>
        <w:p w:rsidR="006C7BB4" w:rsidRDefault="00793E59">
          <w:pPr>
            <w:pStyle w:val="TOC1"/>
            <w:rPr>
              <w:rFonts w:eastAsiaTheme="minorEastAsia"/>
              <w:noProof/>
              <w:sz w:val="24"/>
              <w:szCs w:val="24"/>
            </w:rPr>
          </w:pPr>
          <w:hyperlink w:anchor="_Toc54294484" w:history="1">
            <w:r w:rsidR="006C7BB4" w:rsidRPr="00932581">
              <w:rPr>
                <w:rStyle w:val="Hyperlink"/>
                <w:rFonts w:ascii="Times New Roman" w:hAnsi="Times New Roman" w:cs="Times New Roman"/>
                <w:noProof/>
              </w:rPr>
              <w:t>4.3 Assessment type – Final Exam</w:t>
            </w:r>
            <w:r w:rsidR="006C7BB4">
              <w:rPr>
                <w:noProof/>
                <w:webHidden/>
              </w:rPr>
              <w:tab/>
            </w:r>
            <w:r w:rsidR="006C7BB4">
              <w:rPr>
                <w:noProof/>
                <w:webHidden/>
              </w:rPr>
              <w:fldChar w:fldCharType="begin"/>
            </w:r>
            <w:r w:rsidR="006C7BB4">
              <w:rPr>
                <w:noProof/>
                <w:webHidden/>
              </w:rPr>
              <w:instrText xml:space="preserve"> PAGEREF _Toc54294484 \h </w:instrText>
            </w:r>
            <w:r w:rsidR="006C7BB4">
              <w:rPr>
                <w:noProof/>
                <w:webHidden/>
              </w:rPr>
            </w:r>
            <w:r w:rsidR="006C7BB4">
              <w:rPr>
                <w:noProof/>
                <w:webHidden/>
              </w:rPr>
              <w:fldChar w:fldCharType="separate"/>
            </w:r>
            <w:r w:rsidR="006C7BB4">
              <w:rPr>
                <w:noProof/>
                <w:webHidden/>
              </w:rPr>
              <w:t>15</w:t>
            </w:r>
            <w:r w:rsidR="006C7BB4">
              <w:rPr>
                <w:noProof/>
                <w:webHidden/>
              </w:rPr>
              <w:fldChar w:fldCharType="end"/>
            </w:r>
          </w:hyperlink>
        </w:p>
        <w:p w:rsidR="006C7BB4" w:rsidRDefault="00793E59">
          <w:pPr>
            <w:pStyle w:val="TOC1"/>
            <w:rPr>
              <w:rFonts w:eastAsiaTheme="minorEastAsia"/>
              <w:noProof/>
              <w:sz w:val="24"/>
              <w:szCs w:val="24"/>
            </w:rPr>
          </w:pPr>
          <w:hyperlink w:anchor="_Toc54294485" w:history="1">
            <w:r w:rsidR="006C7BB4" w:rsidRPr="00932581">
              <w:rPr>
                <w:rStyle w:val="Hyperlink"/>
                <w:rFonts w:ascii="Times New Roman" w:hAnsi="Times New Roman" w:cs="Times New Roman"/>
                <w:noProof/>
                <w:lang w:val="en-GB"/>
              </w:rPr>
              <w:t>V.</w:t>
            </w:r>
            <w:r w:rsidR="006C7BB4">
              <w:rPr>
                <w:rFonts w:eastAsiaTheme="minorEastAsia"/>
                <w:noProof/>
                <w:sz w:val="24"/>
                <w:szCs w:val="24"/>
              </w:rPr>
              <w:tab/>
            </w:r>
            <w:r w:rsidR="006C7BB4" w:rsidRPr="00932581">
              <w:rPr>
                <w:rStyle w:val="Hyperlink"/>
                <w:rFonts w:ascii="Times New Roman" w:hAnsi="Times New Roman" w:cs="Times New Roman"/>
                <w:noProof/>
                <w:lang w:val="en-GB"/>
              </w:rPr>
              <w:t>Assessment Criteria</w:t>
            </w:r>
            <w:r w:rsidR="006C7BB4">
              <w:rPr>
                <w:noProof/>
                <w:webHidden/>
              </w:rPr>
              <w:tab/>
            </w:r>
            <w:r w:rsidR="006C7BB4">
              <w:rPr>
                <w:noProof/>
                <w:webHidden/>
              </w:rPr>
              <w:fldChar w:fldCharType="begin"/>
            </w:r>
            <w:r w:rsidR="006C7BB4">
              <w:rPr>
                <w:noProof/>
                <w:webHidden/>
              </w:rPr>
              <w:instrText xml:space="preserve"> PAGEREF _Toc54294485 \h </w:instrText>
            </w:r>
            <w:r w:rsidR="006C7BB4">
              <w:rPr>
                <w:noProof/>
                <w:webHidden/>
              </w:rPr>
            </w:r>
            <w:r w:rsidR="006C7BB4">
              <w:rPr>
                <w:noProof/>
                <w:webHidden/>
              </w:rPr>
              <w:fldChar w:fldCharType="separate"/>
            </w:r>
            <w:r w:rsidR="006C7BB4">
              <w:rPr>
                <w:noProof/>
                <w:webHidden/>
              </w:rPr>
              <w:t>16</w:t>
            </w:r>
            <w:r w:rsidR="006C7BB4">
              <w:rPr>
                <w:noProof/>
                <w:webHidden/>
              </w:rPr>
              <w:fldChar w:fldCharType="end"/>
            </w:r>
          </w:hyperlink>
        </w:p>
        <w:p w:rsidR="00277197" w:rsidRPr="00BB51C8" w:rsidRDefault="0052463A" w:rsidP="009F071D">
          <w:pPr>
            <w:spacing w:after="0" w:line="360" w:lineRule="auto"/>
            <w:rPr>
              <w:rFonts w:asciiTheme="majorBidi" w:hAnsiTheme="majorBidi" w:cstheme="majorBidi"/>
            </w:rPr>
          </w:pPr>
          <w:r w:rsidRPr="00BB51C8">
            <w:rPr>
              <w:rFonts w:asciiTheme="majorBidi" w:hAnsiTheme="majorBidi" w:cstheme="majorBidi"/>
              <w:sz w:val="24"/>
              <w:szCs w:val="24"/>
            </w:rPr>
            <w:fldChar w:fldCharType="end"/>
          </w:r>
        </w:p>
      </w:sdtContent>
    </w:sdt>
    <w:p w:rsidR="00277197" w:rsidRPr="00BB51C8" w:rsidRDefault="00277197" w:rsidP="009F071D">
      <w:pPr>
        <w:spacing w:after="0" w:line="360" w:lineRule="auto"/>
        <w:rPr>
          <w:rFonts w:asciiTheme="majorBidi" w:hAnsiTheme="majorBidi" w:cstheme="majorBidi"/>
          <w:b/>
          <w:bCs/>
          <w:sz w:val="32"/>
          <w:szCs w:val="32"/>
        </w:rPr>
      </w:pPr>
    </w:p>
    <w:p w:rsidR="009571AF" w:rsidRPr="00BB51C8" w:rsidRDefault="009571AF" w:rsidP="009F071D">
      <w:pPr>
        <w:spacing w:after="0" w:line="360" w:lineRule="auto"/>
        <w:rPr>
          <w:rFonts w:asciiTheme="majorBidi" w:hAnsiTheme="majorBidi" w:cstheme="majorBidi"/>
          <w:lang w:val="en-GB"/>
        </w:rPr>
      </w:pPr>
      <w:r w:rsidRPr="00BB51C8">
        <w:rPr>
          <w:rFonts w:asciiTheme="majorBidi" w:hAnsiTheme="majorBidi" w:cstheme="majorBidi"/>
          <w:lang w:val="en-GB"/>
        </w:rPr>
        <w:br w:type="page"/>
      </w:r>
    </w:p>
    <w:p w:rsidR="00CE704C" w:rsidRPr="00BB51C8" w:rsidRDefault="00CE704C" w:rsidP="00345386">
      <w:pPr>
        <w:pStyle w:val="Heading1"/>
        <w:spacing w:before="0" w:line="240" w:lineRule="auto"/>
        <w:rPr>
          <w:rFonts w:asciiTheme="majorBidi" w:hAnsiTheme="majorBidi"/>
          <w:b w:val="0"/>
          <w:color w:val="auto"/>
          <w:sz w:val="20"/>
          <w:szCs w:val="20"/>
          <w:lang w:val="en-GB"/>
        </w:rPr>
      </w:pPr>
    </w:p>
    <w:p w:rsidR="00B36218" w:rsidRPr="00BB51C8" w:rsidRDefault="00DE3D71" w:rsidP="00544BDA">
      <w:pPr>
        <w:pStyle w:val="Heading1"/>
        <w:numPr>
          <w:ilvl w:val="0"/>
          <w:numId w:val="6"/>
        </w:numPr>
        <w:spacing w:before="0" w:line="360" w:lineRule="auto"/>
        <w:rPr>
          <w:rFonts w:asciiTheme="majorBidi" w:hAnsiTheme="majorBidi"/>
          <w:color w:val="auto"/>
          <w:lang w:val="en-GB"/>
        </w:rPr>
      </w:pPr>
      <w:bookmarkStart w:id="0" w:name="_Toc54294479"/>
      <w:r w:rsidRPr="00BB51C8">
        <w:rPr>
          <w:rFonts w:asciiTheme="majorBidi" w:hAnsiTheme="majorBidi"/>
          <w:color w:val="auto"/>
          <w:lang w:val="en-GB"/>
        </w:rPr>
        <w:t>Important Things to R</w:t>
      </w:r>
      <w:r w:rsidR="00B36218" w:rsidRPr="00BB51C8">
        <w:rPr>
          <w:rFonts w:asciiTheme="majorBidi" w:hAnsiTheme="majorBidi"/>
          <w:color w:val="auto"/>
          <w:lang w:val="en-GB"/>
        </w:rPr>
        <w:t>emember</w:t>
      </w:r>
      <w:bookmarkEnd w:id="0"/>
    </w:p>
    <w:p w:rsidR="00DE3D71" w:rsidRPr="00BB51C8" w:rsidRDefault="00DE3D71" w:rsidP="00DE3D71">
      <w:pPr>
        <w:rPr>
          <w:rFonts w:asciiTheme="majorBidi" w:hAnsiTheme="majorBidi" w:cstheme="majorBidi"/>
          <w:lang w:val="en-GB"/>
        </w:rPr>
      </w:pPr>
    </w:p>
    <w:p w:rsidR="001570DF" w:rsidRPr="00DE15E3" w:rsidRDefault="00A57AAA" w:rsidP="00DE15E3">
      <w:pPr>
        <w:pStyle w:val="ListParagraph"/>
        <w:numPr>
          <w:ilvl w:val="0"/>
          <w:numId w:val="14"/>
        </w:numPr>
        <w:spacing w:after="0" w:line="360" w:lineRule="auto"/>
        <w:jc w:val="both"/>
        <w:rPr>
          <w:rFonts w:asciiTheme="majorBidi" w:hAnsiTheme="majorBidi" w:cstheme="majorBidi"/>
          <w:sz w:val="24"/>
          <w:szCs w:val="24"/>
        </w:rPr>
      </w:pPr>
      <w:r w:rsidRPr="00DE15E3">
        <w:rPr>
          <w:rFonts w:asciiTheme="majorBidi" w:hAnsiTheme="majorBidi" w:cstheme="majorBidi"/>
          <w:b/>
          <w:bCs/>
          <w:sz w:val="24"/>
          <w:szCs w:val="24"/>
          <w:u w:val="single"/>
        </w:rPr>
        <w:t>Make-</w:t>
      </w:r>
      <w:r w:rsidR="00BD3706" w:rsidRPr="00DE15E3">
        <w:rPr>
          <w:rFonts w:asciiTheme="majorBidi" w:hAnsiTheme="majorBidi" w:cstheme="majorBidi"/>
          <w:b/>
          <w:bCs/>
          <w:sz w:val="24"/>
          <w:szCs w:val="24"/>
          <w:u w:val="single"/>
        </w:rPr>
        <w:t xml:space="preserve">Up Exam </w:t>
      </w:r>
      <w:proofErr w:type="spellStart"/>
      <w:r w:rsidR="00BD3706" w:rsidRPr="00DE15E3">
        <w:rPr>
          <w:rFonts w:asciiTheme="majorBidi" w:hAnsiTheme="majorBidi" w:cstheme="majorBidi"/>
          <w:b/>
          <w:bCs/>
          <w:sz w:val="24"/>
          <w:szCs w:val="24"/>
          <w:u w:val="single"/>
        </w:rPr>
        <w:t>Policy</w:t>
      </w:r>
      <w:proofErr w:type="gramStart"/>
      <w:r w:rsidR="00BD3706" w:rsidRPr="00DE15E3">
        <w:rPr>
          <w:rFonts w:asciiTheme="majorBidi" w:hAnsiTheme="majorBidi" w:cstheme="majorBidi"/>
          <w:b/>
          <w:bCs/>
          <w:sz w:val="24"/>
          <w:szCs w:val="24"/>
          <w:u w:val="single"/>
        </w:rPr>
        <w:t>:</w:t>
      </w:r>
      <w:r w:rsidR="0006747B" w:rsidRPr="00DE15E3">
        <w:rPr>
          <w:rFonts w:asciiTheme="majorBidi" w:hAnsiTheme="majorBidi" w:cstheme="majorBidi"/>
          <w:sz w:val="24"/>
          <w:szCs w:val="24"/>
        </w:rPr>
        <w:t>Students</w:t>
      </w:r>
      <w:proofErr w:type="spellEnd"/>
      <w:proofErr w:type="gramEnd"/>
      <w:r w:rsidR="0006747B" w:rsidRPr="00DE15E3">
        <w:rPr>
          <w:rFonts w:asciiTheme="majorBidi" w:hAnsiTheme="majorBidi" w:cstheme="majorBidi"/>
          <w:sz w:val="24"/>
          <w:szCs w:val="24"/>
        </w:rPr>
        <w:t xml:space="preserve"> missing an</w:t>
      </w:r>
      <w:r w:rsidR="00BD3706" w:rsidRPr="00DE15E3">
        <w:rPr>
          <w:rFonts w:asciiTheme="majorBidi" w:hAnsiTheme="majorBidi" w:cstheme="majorBidi"/>
          <w:sz w:val="24"/>
          <w:szCs w:val="24"/>
        </w:rPr>
        <w:t xml:space="preserve"> exam, a</w:t>
      </w:r>
      <w:r w:rsidR="00016811" w:rsidRPr="00DE15E3">
        <w:rPr>
          <w:rFonts w:asciiTheme="majorBidi" w:hAnsiTheme="majorBidi" w:cstheme="majorBidi"/>
          <w:sz w:val="24"/>
          <w:szCs w:val="24"/>
        </w:rPr>
        <w:t xml:space="preserve"> quiz or any graded assignment, </w:t>
      </w:r>
      <w:r w:rsidR="00BD3706" w:rsidRPr="00DE15E3">
        <w:rPr>
          <w:rFonts w:asciiTheme="majorBidi" w:hAnsiTheme="majorBidi" w:cstheme="majorBidi"/>
          <w:sz w:val="24"/>
          <w:szCs w:val="24"/>
        </w:rPr>
        <w:t xml:space="preserve">must submit a </w:t>
      </w:r>
      <w:r w:rsidR="00BD3706" w:rsidRPr="00DE15E3">
        <w:rPr>
          <w:rFonts w:asciiTheme="majorBidi" w:hAnsiTheme="majorBidi" w:cstheme="majorBidi"/>
          <w:b/>
          <w:bCs/>
          <w:sz w:val="24"/>
          <w:szCs w:val="24"/>
          <w:u w:val="single"/>
        </w:rPr>
        <w:t>petition</w:t>
      </w:r>
      <w:r w:rsidR="00BD3706" w:rsidRPr="00DE15E3">
        <w:rPr>
          <w:rFonts w:asciiTheme="majorBidi" w:hAnsiTheme="majorBidi" w:cstheme="majorBidi"/>
          <w:sz w:val="24"/>
          <w:szCs w:val="24"/>
        </w:rPr>
        <w:t xml:space="preserve"> to Students Affairs Office (SAO) within </w:t>
      </w:r>
      <w:r w:rsidR="00BD3706" w:rsidRPr="00DE15E3">
        <w:rPr>
          <w:rFonts w:asciiTheme="majorBidi" w:hAnsiTheme="majorBidi" w:cstheme="majorBidi"/>
          <w:b/>
          <w:bCs/>
          <w:sz w:val="24"/>
          <w:szCs w:val="24"/>
          <w:u w:val="single"/>
        </w:rPr>
        <w:t>(7) working days</w:t>
      </w:r>
      <w:r w:rsidR="00016811" w:rsidRPr="00DE15E3">
        <w:rPr>
          <w:rFonts w:asciiTheme="majorBidi" w:hAnsiTheme="majorBidi" w:cstheme="majorBidi"/>
          <w:sz w:val="24"/>
          <w:szCs w:val="24"/>
        </w:rPr>
        <w:t xml:space="preserve"> for review. Note that make-</w:t>
      </w:r>
      <w:r w:rsidR="00BD3706" w:rsidRPr="00DE15E3">
        <w:rPr>
          <w:rFonts w:asciiTheme="majorBidi" w:hAnsiTheme="majorBidi" w:cstheme="majorBidi"/>
          <w:sz w:val="24"/>
          <w:szCs w:val="24"/>
        </w:rPr>
        <w:t>up activities are subject to 10%-20% penalty dependin</w:t>
      </w:r>
      <w:r w:rsidR="00016811" w:rsidRPr="00DE15E3">
        <w:rPr>
          <w:rFonts w:asciiTheme="majorBidi" w:hAnsiTheme="majorBidi" w:cstheme="majorBidi"/>
          <w:sz w:val="24"/>
          <w:szCs w:val="24"/>
        </w:rPr>
        <w:t xml:space="preserve">g on the nature of the excuse. </w:t>
      </w:r>
      <w:r w:rsidR="00BD3706" w:rsidRPr="00DE15E3">
        <w:rPr>
          <w:rFonts w:asciiTheme="majorBidi" w:hAnsiTheme="majorBidi" w:cstheme="majorBidi"/>
          <w:sz w:val="24"/>
          <w:szCs w:val="24"/>
        </w:rPr>
        <w:t xml:space="preserve">Please email the petition to the respective campus using the following emails: </w:t>
      </w:r>
      <w:r w:rsidR="00690F05" w:rsidRPr="00DE15E3">
        <w:rPr>
          <w:rFonts w:asciiTheme="majorBidi" w:hAnsiTheme="majorBidi" w:cstheme="majorBidi"/>
          <w:sz w:val="24"/>
          <w:szCs w:val="24"/>
        </w:rPr>
        <w:tab/>
      </w:r>
      <w:r w:rsidR="00016811" w:rsidRPr="00DE15E3">
        <w:rPr>
          <w:rFonts w:asciiTheme="majorBidi" w:hAnsiTheme="majorBidi" w:cstheme="majorBidi"/>
          <w:sz w:val="24"/>
          <w:szCs w:val="24"/>
        </w:rPr>
        <w:tab/>
      </w:r>
      <w:r w:rsidR="00016811" w:rsidRPr="00DE15E3">
        <w:rPr>
          <w:rFonts w:asciiTheme="majorBidi" w:hAnsiTheme="majorBidi" w:cstheme="majorBidi"/>
          <w:sz w:val="24"/>
          <w:szCs w:val="24"/>
        </w:rPr>
        <w:tab/>
      </w:r>
      <w:r w:rsidR="00016811" w:rsidRPr="00DE15E3">
        <w:rPr>
          <w:rFonts w:asciiTheme="majorBidi" w:hAnsiTheme="majorBidi" w:cstheme="majorBidi"/>
          <w:sz w:val="24"/>
          <w:szCs w:val="24"/>
        </w:rPr>
        <w:tab/>
      </w:r>
    </w:p>
    <w:p w:rsidR="00BD3706" w:rsidRPr="001570DF" w:rsidRDefault="00793E59" w:rsidP="001570DF">
      <w:pPr>
        <w:pStyle w:val="ListParagraph"/>
        <w:spacing w:after="0" w:line="360" w:lineRule="auto"/>
        <w:ind w:left="270" w:firstLine="450"/>
        <w:jc w:val="both"/>
        <w:rPr>
          <w:rStyle w:val="Hyperlink"/>
        </w:rPr>
      </w:pPr>
      <w:hyperlink r:id="rId10" w:history="1">
        <w:r w:rsidR="00BD3706" w:rsidRPr="001570DF">
          <w:rPr>
            <w:rStyle w:val="Hyperlink"/>
            <w:rFonts w:asciiTheme="majorBidi" w:hAnsiTheme="majorBidi" w:cstheme="majorBidi"/>
            <w:sz w:val="24"/>
            <w:szCs w:val="24"/>
          </w:rPr>
          <w:t>Beirutpetition@mubs.edu.lb</w:t>
        </w:r>
      </w:hyperlink>
    </w:p>
    <w:p w:rsidR="001570DF" w:rsidRPr="001570DF" w:rsidRDefault="00793E59" w:rsidP="001570DF">
      <w:pPr>
        <w:pStyle w:val="ListParagraph"/>
        <w:spacing w:after="0" w:line="360" w:lineRule="auto"/>
        <w:ind w:left="270" w:firstLine="450"/>
        <w:jc w:val="both"/>
        <w:rPr>
          <w:rStyle w:val="Hyperlink"/>
        </w:rPr>
      </w:pPr>
      <w:hyperlink r:id="rId11" w:history="1">
        <w:r w:rsidR="00BD3706" w:rsidRPr="001570DF">
          <w:rPr>
            <w:rStyle w:val="Hyperlink"/>
            <w:rFonts w:asciiTheme="majorBidi" w:hAnsiTheme="majorBidi" w:cstheme="majorBidi"/>
            <w:sz w:val="24"/>
            <w:szCs w:val="24"/>
          </w:rPr>
          <w:t>Aleypetition@mubs.edu.lb</w:t>
        </w:r>
      </w:hyperlink>
    </w:p>
    <w:p w:rsidR="00BD3706" w:rsidRPr="001570DF" w:rsidRDefault="00793E59" w:rsidP="001570DF">
      <w:pPr>
        <w:pStyle w:val="ListParagraph"/>
        <w:spacing w:after="0" w:line="360" w:lineRule="auto"/>
        <w:ind w:left="270" w:firstLine="450"/>
        <w:jc w:val="both"/>
        <w:rPr>
          <w:rStyle w:val="Hyperlink"/>
        </w:rPr>
      </w:pPr>
      <w:hyperlink r:id="rId12" w:history="1">
        <w:r w:rsidR="00BD3706" w:rsidRPr="001570DF">
          <w:rPr>
            <w:rStyle w:val="Hyperlink"/>
            <w:rFonts w:asciiTheme="majorBidi" w:hAnsiTheme="majorBidi" w:cstheme="majorBidi"/>
            <w:sz w:val="24"/>
            <w:szCs w:val="24"/>
          </w:rPr>
          <w:t>Damourpetition@mubs.edu.lb</w:t>
        </w:r>
      </w:hyperlink>
    </w:p>
    <w:p w:rsidR="00345386" w:rsidRPr="00BB51C8" w:rsidRDefault="00345386" w:rsidP="00DE3D71">
      <w:pPr>
        <w:pStyle w:val="ListParagraph"/>
        <w:spacing w:after="0" w:line="360" w:lineRule="auto"/>
        <w:ind w:left="274" w:firstLine="86"/>
        <w:jc w:val="both"/>
        <w:rPr>
          <w:rFonts w:asciiTheme="majorBidi" w:hAnsiTheme="majorBidi" w:cstheme="majorBidi"/>
          <w:sz w:val="24"/>
          <w:szCs w:val="24"/>
        </w:rPr>
      </w:pPr>
    </w:p>
    <w:p w:rsidR="00BD3706" w:rsidRPr="00BB51C8" w:rsidRDefault="00BD3706" w:rsidP="00544BDA">
      <w:pPr>
        <w:pStyle w:val="ListParagraph"/>
        <w:numPr>
          <w:ilvl w:val="0"/>
          <w:numId w:val="11"/>
        </w:numPr>
        <w:spacing w:after="0" w:line="360" w:lineRule="auto"/>
        <w:jc w:val="both"/>
        <w:rPr>
          <w:rFonts w:asciiTheme="majorBidi" w:hAnsiTheme="majorBidi" w:cstheme="majorBidi"/>
          <w:sz w:val="24"/>
          <w:szCs w:val="24"/>
        </w:rPr>
      </w:pPr>
      <w:r w:rsidRPr="00BB51C8">
        <w:rPr>
          <w:rFonts w:asciiTheme="majorBidi" w:hAnsiTheme="majorBidi" w:cstheme="majorBidi"/>
          <w:b/>
          <w:bCs/>
          <w:sz w:val="24"/>
          <w:szCs w:val="24"/>
          <w:u w:val="single"/>
        </w:rPr>
        <w:t xml:space="preserve">Attendance &amp; Tardiness </w:t>
      </w:r>
      <w:proofErr w:type="spellStart"/>
      <w:r w:rsidRPr="00BB51C8">
        <w:rPr>
          <w:rFonts w:asciiTheme="majorBidi" w:hAnsiTheme="majorBidi" w:cstheme="majorBidi"/>
          <w:b/>
          <w:bCs/>
          <w:sz w:val="24"/>
          <w:szCs w:val="24"/>
          <w:u w:val="single"/>
        </w:rPr>
        <w:t>Policy</w:t>
      </w:r>
      <w:proofErr w:type="gramStart"/>
      <w:r w:rsidRPr="00BB51C8">
        <w:rPr>
          <w:rFonts w:asciiTheme="majorBidi" w:hAnsiTheme="majorBidi" w:cstheme="majorBidi"/>
          <w:b/>
          <w:bCs/>
          <w:sz w:val="24"/>
          <w:szCs w:val="24"/>
          <w:u w:val="single"/>
        </w:rPr>
        <w:t>:</w:t>
      </w:r>
      <w:r w:rsidRPr="00BB51C8">
        <w:rPr>
          <w:rFonts w:asciiTheme="majorBidi" w:hAnsiTheme="majorBidi" w:cstheme="majorBidi"/>
          <w:sz w:val="24"/>
          <w:szCs w:val="24"/>
        </w:rPr>
        <w:t>Attendance</w:t>
      </w:r>
      <w:proofErr w:type="spellEnd"/>
      <w:proofErr w:type="gramEnd"/>
      <w:r w:rsidRPr="00BB51C8">
        <w:rPr>
          <w:rFonts w:asciiTheme="majorBidi" w:hAnsiTheme="majorBidi" w:cstheme="majorBidi"/>
          <w:sz w:val="24"/>
          <w:szCs w:val="24"/>
        </w:rPr>
        <w:t xml:space="preserve"> is mandatory for</w:t>
      </w:r>
      <w:r w:rsidR="00673CC6">
        <w:rPr>
          <w:rFonts w:asciiTheme="majorBidi" w:hAnsiTheme="majorBidi" w:cstheme="majorBidi"/>
          <w:sz w:val="24"/>
          <w:szCs w:val="24"/>
        </w:rPr>
        <w:t xml:space="preserve"> all classes and constitutes 5 %</w:t>
      </w:r>
      <w:r w:rsidR="00016811" w:rsidRPr="00BB51C8">
        <w:rPr>
          <w:rFonts w:asciiTheme="majorBidi" w:hAnsiTheme="majorBidi" w:cstheme="majorBidi"/>
          <w:sz w:val="24"/>
          <w:szCs w:val="24"/>
        </w:rPr>
        <w:t xml:space="preserve"> of the students’ final grade. </w:t>
      </w:r>
      <w:r w:rsidRPr="00BB51C8">
        <w:rPr>
          <w:rFonts w:asciiTheme="majorBidi" w:hAnsiTheme="majorBidi" w:cstheme="majorBidi"/>
          <w:sz w:val="24"/>
          <w:szCs w:val="24"/>
        </w:rPr>
        <w:t xml:space="preserve">Students arriving more than (10) minutes late will be allowed to join the lecture, but no attendance will be awarded.  </w:t>
      </w:r>
    </w:p>
    <w:p w:rsidR="00345386" w:rsidRPr="00BB51C8" w:rsidRDefault="00345386" w:rsidP="00DE3D71">
      <w:pPr>
        <w:pStyle w:val="ListParagraph"/>
        <w:spacing w:after="0" w:line="360" w:lineRule="auto"/>
        <w:ind w:left="270"/>
        <w:jc w:val="both"/>
        <w:rPr>
          <w:rFonts w:asciiTheme="majorBidi" w:hAnsiTheme="majorBidi" w:cstheme="majorBidi"/>
          <w:sz w:val="24"/>
          <w:szCs w:val="24"/>
        </w:rPr>
      </w:pPr>
    </w:p>
    <w:p w:rsidR="00BD3706" w:rsidRPr="00BB51C8" w:rsidRDefault="00BD3706" w:rsidP="00544BDA">
      <w:pPr>
        <w:pStyle w:val="ListParagraph"/>
        <w:numPr>
          <w:ilvl w:val="0"/>
          <w:numId w:val="11"/>
        </w:numPr>
        <w:spacing w:after="0" w:line="360" w:lineRule="auto"/>
        <w:jc w:val="both"/>
        <w:rPr>
          <w:rFonts w:asciiTheme="majorBidi" w:hAnsiTheme="majorBidi" w:cstheme="majorBidi"/>
          <w:b/>
          <w:bCs/>
          <w:sz w:val="24"/>
          <w:szCs w:val="24"/>
          <w:u w:val="single"/>
        </w:rPr>
      </w:pPr>
      <w:r w:rsidRPr="00BB51C8">
        <w:rPr>
          <w:rFonts w:asciiTheme="majorBidi" w:hAnsiTheme="majorBidi" w:cstheme="majorBidi"/>
          <w:b/>
          <w:bCs/>
          <w:sz w:val="24"/>
          <w:szCs w:val="24"/>
          <w:u w:val="single"/>
        </w:rPr>
        <w:t>Course Materials &amp; UMS</w:t>
      </w:r>
      <w:proofErr w:type="gramStart"/>
      <w:r w:rsidRPr="00BB51C8">
        <w:rPr>
          <w:rFonts w:asciiTheme="majorBidi" w:hAnsiTheme="majorBidi" w:cstheme="majorBidi"/>
          <w:b/>
          <w:bCs/>
          <w:sz w:val="24"/>
          <w:szCs w:val="24"/>
          <w:u w:val="single"/>
        </w:rPr>
        <w:t>:</w:t>
      </w:r>
      <w:r w:rsidRPr="00BB51C8">
        <w:rPr>
          <w:rFonts w:asciiTheme="majorBidi" w:hAnsiTheme="majorBidi" w:cstheme="majorBidi"/>
          <w:sz w:val="24"/>
          <w:szCs w:val="24"/>
        </w:rPr>
        <w:t>A</w:t>
      </w:r>
      <w:proofErr w:type="gramEnd"/>
      <w:r w:rsidRPr="00BB51C8">
        <w:rPr>
          <w:rFonts w:asciiTheme="majorBidi" w:hAnsiTheme="majorBidi" w:cstheme="majorBidi"/>
          <w:sz w:val="24"/>
          <w:szCs w:val="24"/>
        </w:rPr>
        <w:t xml:space="preserve"> course handbook, which includes a course outline, detailing all aspects o</w:t>
      </w:r>
      <w:r w:rsidR="00016811" w:rsidRPr="00BB51C8">
        <w:rPr>
          <w:rFonts w:asciiTheme="majorBidi" w:hAnsiTheme="majorBidi" w:cstheme="majorBidi"/>
          <w:sz w:val="24"/>
          <w:szCs w:val="24"/>
        </w:rPr>
        <w:t xml:space="preserve">f each course will be posted on </w:t>
      </w:r>
      <w:r w:rsidR="00DE15E3">
        <w:rPr>
          <w:rFonts w:asciiTheme="majorBidi" w:hAnsiTheme="majorBidi" w:cstheme="majorBidi"/>
          <w:sz w:val="24"/>
          <w:szCs w:val="24"/>
        </w:rPr>
        <w:t xml:space="preserve">UMS. </w:t>
      </w:r>
      <w:r w:rsidRPr="00BB51C8">
        <w:rPr>
          <w:rFonts w:asciiTheme="majorBidi" w:hAnsiTheme="majorBidi" w:cstheme="majorBidi"/>
          <w:sz w:val="24"/>
          <w:szCs w:val="24"/>
        </w:rPr>
        <w:t>If such file does not exist, please email the corresponding Chair of the Depar</w:t>
      </w:r>
      <w:r w:rsidR="00016811" w:rsidRPr="00BB51C8">
        <w:rPr>
          <w:rFonts w:asciiTheme="majorBidi" w:hAnsiTheme="majorBidi" w:cstheme="majorBidi"/>
          <w:sz w:val="24"/>
          <w:szCs w:val="24"/>
        </w:rPr>
        <w:t>tment and carbon copy (cc) the D</w:t>
      </w:r>
      <w:r w:rsidRPr="00BB51C8">
        <w:rPr>
          <w:rFonts w:asciiTheme="majorBidi" w:hAnsiTheme="majorBidi" w:cstheme="majorBidi"/>
          <w:sz w:val="24"/>
          <w:szCs w:val="24"/>
        </w:rPr>
        <w:t xml:space="preserve">ean.  </w:t>
      </w:r>
    </w:p>
    <w:p w:rsidR="00BD3706" w:rsidRPr="00B81F9A" w:rsidRDefault="00BD3706" w:rsidP="00B81F9A">
      <w:pPr>
        <w:spacing w:after="0" w:line="360" w:lineRule="auto"/>
        <w:jc w:val="both"/>
        <w:rPr>
          <w:rFonts w:asciiTheme="majorBidi" w:hAnsiTheme="majorBidi" w:cstheme="majorBidi"/>
          <w:sz w:val="24"/>
          <w:szCs w:val="24"/>
        </w:rPr>
      </w:pPr>
      <w:r w:rsidRPr="00B81F9A">
        <w:rPr>
          <w:rFonts w:asciiTheme="majorBidi" w:hAnsiTheme="majorBidi" w:cstheme="majorBidi"/>
          <w:sz w:val="24"/>
          <w:szCs w:val="24"/>
        </w:rPr>
        <w:tab/>
      </w:r>
      <w:r w:rsidRPr="00B81F9A">
        <w:rPr>
          <w:rFonts w:asciiTheme="majorBidi" w:hAnsiTheme="majorBidi" w:cstheme="majorBidi"/>
          <w:sz w:val="24"/>
          <w:szCs w:val="24"/>
        </w:rPr>
        <w:tab/>
      </w:r>
    </w:p>
    <w:p w:rsidR="00BD3706" w:rsidRPr="00BB51C8" w:rsidRDefault="00BD3706" w:rsidP="00544BDA">
      <w:pPr>
        <w:pStyle w:val="ListParagraph"/>
        <w:numPr>
          <w:ilvl w:val="0"/>
          <w:numId w:val="12"/>
        </w:numPr>
        <w:spacing w:after="0" w:line="360" w:lineRule="auto"/>
        <w:jc w:val="both"/>
        <w:rPr>
          <w:rFonts w:asciiTheme="majorBidi" w:hAnsiTheme="majorBidi" w:cstheme="majorBidi"/>
          <w:b/>
          <w:bCs/>
          <w:i/>
          <w:iCs/>
          <w:sz w:val="24"/>
          <w:szCs w:val="24"/>
        </w:rPr>
      </w:pPr>
      <w:r w:rsidRPr="00BB51C8">
        <w:rPr>
          <w:rFonts w:asciiTheme="majorBidi" w:hAnsiTheme="majorBidi" w:cstheme="majorBidi"/>
          <w:b/>
          <w:bCs/>
          <w:sz w:val="24"/>
          <w:szCs w:val="24"/>
          <w:u w:val="single"/>
        </w:rPr>
        <w:t xml:space="preserve">Students’ </w:t>
      </w:r>
      <w:proofErr w:type="spellStart"/>
      <w:r w:rsidRPr="00BB51C8">
        <w:rPr>
          <w:rFonts w:asciiTheme="majorBidi" w:hAnsiTheme="majorBidi" w:cstheme="majorBidi"/>
          <w:b/>
          <w:bCs/>
          <w:sz w:val="24"/>
          <w:szCs w:val="24"/>
          <w:u w:val="single"/>
        </w:rPr>
        <w:t>Expectations</w:t>
      </w:r>
      <w:proofErr w:type="gramStart"/>
      <w:r w:rsidRPr="00BB51C8">
        <w:rPr>
          <w:rFonts w:asciiTheme="majorBidi" w:hAnsiTheme="majorBidi" w:cstheme="majorBidi"/>
          <w:b/>
          <w:bCs/>
          <w:sz w:val="24"/>
          <w:szCs w:val="24"/>
          <w:u w:val="single"/>
        </w:rPr>
        <w:t>:</w:t>
      </w:r>
      <w:r w:rsidRPr="00BB51C8">
        <w:rPr>
          <w:rFonts w:asciiTheme="majorBidi" w:hAnsiTheme="majorBidi" w:cstheme="majorBidi"/>
          <w:sz w:val="24"/>
          <w:szCs w:val="24"/>
        </w:rPr>
        <w:t>Students</w:t>
      </w:r>
      <w:proofErr w:type="spellEnd"/>
      <w:proofErr w:type="gramEnd"/>
      <w:r w:rsidRPr="00BB51C8">
        <w:rPr>
          <w:rFonts w:asciiTheme="majorBidi" w:hAnsiTheme="majorBidi" w:cstheme="majorBidi"/>
          <w:sz w:val="24"/>
          <w:szCs w:val="24"/>
        </w:rPr>
        <w:t xml:space="preserve"> are expected to have a textbook</w:t>
      </w:r>
      <w:r w:rsidR="00DE3D71" w:rsidRPr="00BB51C8">
        <w:rPr>
          <w:rFonts w:asciiTheme="majorBidi" w:hAnsiTheme="majorBidi" w:cstheme="majorBidi"/>
          <w:sz w:val="24"/>
          <w:szCs w:val="24"/>
        </w:rPr>
        <w:t>/lab manual</w:t>
      </w:r>
      <w:r w:rsidRPr="00BB51C8">
        <w:rPr>
          <w:rFonts w:asciiTheme="majorBidi" w:hAnsiTheme="majorBidi" w:cstheme="majorBidi"/>
          <w:sz w:val="24"/>
          <w:szCs w:val="24"/>
        </w:rPr>
        <w:t>, and w</w:t>
      </w:r>
      <w:r w:rsidR="00DE15E3">
        <w:rPr>
          <w:rFonts w:asciiTheme="majorBidi" w:hAnsiTheme="majorBidi" w:cstheme="majorBidi"/>
          <w:sz w:val="24"/>
          <w:szCs w:val="24"/>
        </w:rPr>
        <w:t xml:space="preserve">here applicable, a calculator. </w:t>
      </w:r>
      <w:r w:rsidRPr="00BB51C8">
        <w:rPr>
          <w:rFonts w:asciiTheme="majorBidi" w:hAnsiTheme="majorBidi" w:cstheme="majorBidi"/>
          <w:sz w:val="24"/>
          <w:szCs w:val="24"/>
        </w:rPr>
        <w:t>In addition, students should adhere to the code of conduct set forth by the MUBS administration in the cla</w:t>
      </w:r>
      <w:r w:rsidR="00DE15E3">
        <w:rPr>
          <w:rFonts w:asciiTheme="majorBidi" w:hAnsiTheme="majorBidi" w:cstheme="majorBidi"/>
          <w:sz w:val="24"/>
          <w:szCs w:val="24"/>
        </w:rPr>
        <w:t xml:space="preserve">ssroom and during examination. </w:t>
      </w:r>
      <w:r w:rsidR="00673CC6">
        <w:rPr>
          <w:rFonts w:asciiTheme="majorBidi" w:hAnsiTheme="majorBidi" w:cstheme="majorBidi"/>
          <w:b/>
          <w:bCs/>
          <w:i/>
          <w:iCs/>
          <w:sz w:val="24"/>
          <w:szCs w:val="24"/>
        </w:rPr>
        <w:t>Please note that cell p</w:t>
      </w:r>
      <w:r w:rsidRPr="00BB51C8">
        <w:rPr>
          <w:rFonts w:asciiTheme="majorBidi" w:hAnsiTheme="majorBidi" w:cstheme="majorBidi"/>
          <w:b/>
          <w:bCs/>
          <w:i/>
          <w:iCs/>
          <w:sz w:val="24"/>
          <w:szCs w:val="24"/>
        </w:rPr>
        <w:t>hone usage is prohibited in the classroom.</w:t>
      </w:r>
    </w:p>
    <w:p w:rsidR="00BD3706" w:rsidRPr="00BB51C8" w:rsidRDefault="00BD3706" w:rsidP="00DE3D71">
      <w:pPr>
        <w:pStyle w:val="ListParagraph"/>
        <w:spacing w:after="0" w:line="360" w:lineRule="auto"/>
        <w:ind w:left="270" w:hanging="270"/>
        <w:jc w:val="both"/>
        <w:rPr>
          <w:rFonts w:asciiTheme="majorBidi" w:hAnsiTheme="majorBidi" w:cstheme="majorBidi"/>
          <w:sz w:val="24"/>
          <w:szCs w:val="24"/>
        </w:rPr>
      </w:pPr>
    </w:p>
    <w:p w:rsidR="00BD3706" w:rsidRPr="00BB51C8" w:rsidRDefault="00BD3706" w:rsidP="00544BDA">
      <w:pPr>
        <w:pStyle w:val="ListParagraph"/>
        <w:numPr>
          <w:ilvl w:val="0"/>
          <w:numId w:val="12"/>
        </w:numPr>
        <w:spacing w:after="0" w:line="360" w:lineRule="auto"/>
        <w:jc w:val="both"/>
        <w:rPr>
          <w:rFonts w:asciiTheme="majorBidi" w:hAnsiTheme="majorBidi" w:cstheme="majorBidi"/>
          <w:sz w:val="24"/>
          <w:szCs w:val="24"/>
        </w:rPr>
      </w:pPr>
      <w:r w:rsidRPr="00BB51C8">
        <w:rPr>
          <w:rFonts w:asciiTheme="majorBidi" w:hAnsiTheme="majorBidi" w:cstheme="majorBidi"/>
          <w:b/>
          <w:bCs/>
          <w:sz w:val="24"/>
          <w:szCs w:val="24"/>
          <w:u w:val="single"/>
        </w:rPr>
        <w:t xml:space="preserve">Events </w:t>
      </w:r>
      <w:proofErr w:type="spellStart"/>
      <w:r w:rsidRPr="00BB51C8">
        <w:rPr>
          <w:rFonts w:asciiTheme="majorBidi" w:hAnsiTheme="majorBidi" w:cstheme="majorBidi"/>
          <w:b/>
          <w:bCs/>
          <w:sz w:val="24"/>
          <w:szCs w:val="24"/>
          <w:u w:val="single"/>
        </w:rPr>
        <w:t>Participation</w:t>
      </w:r>
      <w:proofErr w:type="gramStart"/>
      <w:r w:rsidRPr="00BB51C8">
        <w:rPr>
          <w:rFonts w:asciiTheme="majorBidi" w:hAnsiTheme="majorBidi" w:cstheme="majorBidi"/>
          <w:b/>
          <w:bCs/>
          <w:sz w:val="24"/>
          <w:szCs w:val="24"/>
          <w:u w:val="single"/>
        </w:rPr>
        <w:t>:</w:t>
      </w:r>
      <w:r w:rsidRPr="00BB51C8">
        <w:rPr>
          <w:rFonts w:asciiTheme="majorBidi" w:hAnsiTheme="majorBidi" w:cstheme="majorBidi"/>
          <w:sz w:val="24"/>
          <w:szCs w:val="24"/>
        </w:rPr>
        <w:t>Depending</w:t>
      </w:r>
      <w:proofErr w:type="spellEnd"/>
      <w:proofErr w:type="gramEnd"/>
      <w:r w:rsidRPr="00BB51C8">
        <w:rPr>
          <w:rFonts w:asciiTheme="majorBidi" w:hAnsiTheme="majorBidi" w:cstheme="majorBidi"/>
          <w:sz w:val="24"/>
          <w:szCs w:val="24"/>
        </w:rPr>
        <w:t xml:space="preserve"> on the nature of the course, students may be required to particip</w:t>
      </w:r>
      <w:r w:rsidR="00DE15E3">
        <w:rPr>
          <w:rFonts w:asciiTheme="majorBidi" w:hAnsiTheme="majorBidi" w:cstheme="majorBidi"/>
          <w:sz w:val="24"/>
          <w:szCs w:val="24"/>
        </w:rPr>
        <w:t xml:space="preserve">ate in certain related events. </w:t>
      </w:r>
      <w:r w:rsidRPr="00BB51C8">
        <w:rPr>
          <w:rFonts w:asciiTheme="majorBidi" w:hAnsiTheme="majorBidi" w:cstheme="majorBidi"/>
          <w:sz w:val="24"/>
          <w:szCs w:val="24"/>
        </w:rPr>
        <w:t>Active participation in these events may affect the students’ final grades positively.</w:t>
      </w:r>
    </w:p>
    <w:p w:rsidR="00690F05" w:rsidRPr="00BB51C8" w:rsidRDefault="00690F05" w:rsidP="00DE3D71">
      <w:pPr>
        <w:pStyle w:val="ListParagraph"/>
        <w:spacing w:line="360" w:lineRule="auto"/>
        <w:jc w:val="both"/>
        <w:rPr>
          <w:rFonts w:asciiTheme="majorBidi" w:hAnsiTheme="majorBidi" w:cstheme="majorBidi"/>
          <w:sz w:val="24"/>
          <w:szCs w:val="24"/>
        </w:rPr>
      </w:pPr>
    </w:p>
    <w:p w:rsidR="00B36218" w:rsidRPr="00A65FC2" w:rsidRDefault="00DE3D71" w:rsidP="00A65FC2">
      <w:pPr>
        <w:pStyle w:val="ListParagraph"/>
        <w:numPr>
          <w:ilvl w:val="0"/>
          <w:numId w:val="12"/>
        </w:numPr>
        <w:spacing w:after="0" w:line="360" w:lineRule="auto"/>
        <w:jc w:val="both"/>
        <w:rPr>
          <w:rFonts w:asciiTheme="majorBidi" w:hAnsiTheme="majorBidi" w:cstheme="majorBidi"/>
          <w:b/>
          <w:bCs/>
          <w:sz w:val="24"/>
          <w:szCs w:val="24"/>
          <w:u w:val="single"/>
        </w:rPr>
      </w:pPr>
      <w:r w:rsidRPr="00BB51C8">
        <w:rPr>
          <w:rFonts w:asciiTheme="majorBidi" w:hAnsiTheme="majorBidi" w:cstheme="majorBidi"/>
          <w:b/>
          <w:bCs/>
          <w:sz w:val="24"/>
          <w:szCs w:val="24"/>
          <w:u w:val="single"/>
        </w:rPr>
        <w:t>Communication with the SHS</w:t>
      </w:r>
      <w:r w:rsidR="00DE15E3">
        <w:rPr>
          <w:rFonts w:asciiTheme="majorBidi" w:hAnsiTheme="majorBidi" w:cstheme="majorBidi"/>
          <w:b/>
          <w:bCs/>
          <w:sz w:val="24"/>
          <w:szCs w:val="24"/>
          <w:u w:val="single"/>
        </w:rPr>
        <w:t>:</w:t>
      </w:r>
      <w:r w:rsidR="00690F05" w:rsidRPr="00BB51C8">
        <w:rPr>
          <w:rFonts w:asciiTheme="majorBidi" w:hAnsiTheme="majorBidi" w:cstheme="majorBidi"/>
          <w:sz w:val="24"/>
          <w:szCs w:val="24"/>
        </w:rPr>
        <w:t>As</w:t>
      </w:r>
      <w:r w:rsidRPr="00BB51C8">
        <w:rPr>
          <w:rFonts w:asciiTheme="majorBidi" w:hAnsiTheme="majorBidi" w:cstheme="majorBidi"/>
          <w:sz w:val="24"/>
          <w:szCs w:val="24"/>
        </w:rPr>
        <w:t xml:space="preserve"> an SHS </w:t>
      </w:r>
      <w:r w:rsidR="00690F05" w:rsidRPr="00BB51C8">
        <w:rPr>
          <w:rFonts w:asciiTheme="majorBidi" w:hAnsiTheme="majorBidi" w:cstheme="majorBidi"/>
          <w:sz w:val="24"/>
          <w:szCs w:val="24"/>
        </w:rPr>
        <w:t>student</w:t>
      </w:r>
      <w:r w:rsidRPr="00BB51C8">
        <w:rPr>
          <w:rFonts w:asciiTheme="majorBidi" w:hAnsiTheme="majorBidi" w:cstheme="majorBidi"/>
          <w:sz w:val="24"/>
          <w:szCs w:val="24"/>
        </w:rPr>
        <w:t>,</w:t>
      </w:r>
      <w:r w:rsidR="00690F05" w:rsidRPr="00BB51C8">
        <w:rPr>
          <w:rFonts w:asciiTheme="majorBidi" w:hAnsiTheme="majorBidi" w:cstheme="majorBidi"/>
          <w:sz w:val="24"/>
          <w:szCs w:val="24"/>
        </w:rPr>
        <w:t xml:space="preserve"> you can email the </w:t>
      </w:r>
      <w:r w:rsidRPr="00BB51C8">
        <w:rPr>
          <w:rFonts w:asciiTheme="majorBidi" w:hAnsiTheme="majorBidi" w:cstheme="majorBidi"/>
          <w:sz w:val="24"/>
          <w:szCs w:val="24"/>
        </w:rPr>
        <w:t>SHS for any suggestion, complain, comment, problem</w:t>
      </w:r>
      <w:r w:rsidR="00DE15E3">
        <w:rPr>
          <w:rFonts w:asciiTheme="majorBidi" w:hAnsiTheme="majorBidi" w:cstheme="majorBidi"/>
          <w:sz w:val="24"/>
          <w:szCs w:val="24"/>
        </w:rPr>
        <w:t>, etc.</w:t>
      </w:r>
      <w:r w:rsidR="00690F05" w:rsidRPr="00BB51C8">
        <w:rPr>
          <w:rFonts w:asciiTheme="majorBidi" w:hAnsiTheme="majorBidi" w:cstheme="majorBidi"/>
          <w:sz w:val="24"/>
          <w:szCs w:val="24"/>
        </w:rPr>
        <w:t xml:space="preserve"> at: </w:t>
      </w:r>
      <w:r w:rsidR="00B36218" w:rsidRPr="00A65FC2">
        <w:rPr>
          <w:rFonts w:asciiTheme="majorBidi" w:hAnsiTheme="majorBidi" w:cstheme="majorBidi"/>
          <w:sz w:val="24"/>
          <w:szCs w:val="24"/>
          <w:lang w:val="en-GB"/>
        </w:rPr>
        <w:br w:type="page"/>
      </w:r>
    </w:p>
    <w:p w:rsidR="00277197" w:rsidRPr="00BB51C8" w:rsidRDefault="00277197" w:rsidP="00544BDA">
      <w:pPr>
        <w:pStyle w:val="Heading1"/>
        <w:numPr>
          <w:ilvl w:val="0"/>
          <w:numId w:val="6"/>
        </w:numPr>
        <w:spacing w:before="0" w:line="360" w:lineRule="auto"/>
        <w:ind w:left="720"/>
        <w:jc w:val="both"/>
        <w:rPr>
          <w:rFonts w:asciiTheme="majorBidi" w:hAnsiTheme="majorBidi"/>
          <w:color w:val="auto"/>
          <w:lang w:val="en-GB"/>
        </w:rPr>
      </w:pPr>
      <w:bookmarkStart w:id="1" w:name="_Toc54294480"/>
      <w:r w:rsidRPr="00BB51C8">
        <w:rPr>
          <w:rFonts w:asciiTheme="majorBidi" w:hAnsiTheme="majorBidi"/>
          <w:color w:val="auto"/>
          <w:lang w:val="en-GB"/>
        </w:rPr>
        <w:lastRenderedPageBreak/>
        <w:t>Course Outline</w:t>
      </w:r>
      <w:bookmarkEnd w:id="1"/>
    </w:p>
    <w:p w:rsidR="00A01129" w:rsidRPr="00A01129" w:rsidRDefault="00A01129" w:rsidP="00A01129">
      <w:pPr>
        <w:ind w:left="360"/>
        <w:rPr>
          <w:rFonts w:ascii="Times New Roman" w:eastAsia="Times New Roman" w:hAnsi="Times New Roman" w:cs="Times New Roman"/>
          <w:sz w:val="24"/>
          <w:szCs w:val="24"/>
        </w:rPr>
      </w:pPr>
      <w:r w:rsidRPr="00A01129">
        <w:rPr>
          <w:rFonts w:ascii="Times New Roman" w:eastAsia="Times New Roman" w:hAnsi="Times New Roman" w:cs="Times New Roman"/>
          <w:b/>
          <w:bCs/>
          <w:sz w:val="24"/>
          <w:szCs w:val="24"/>
        </w:rPr>
        <w:t xml:space="preserve">Course: </w:t>
      </w:r>
      <w:r w:rsidRPr="00A01129">
        <w:rPr>
          <w:rFonts w:asciiTheme="majorBidi" w:hAnsiTheme="majorBidi" w:cstheme="majorBidi"/>
          <w:sz w:val="24"/>
          <w:szCs w:val="24"/>
        </w:rPr>
        <w:t xml:space="preserve">PCH 404 </w:t>
      </w:r>
      <w:r w:rsidRPr="00A01129">
        <w:rPr>
          <w:rFonts w:ascii="Times New Roman" w:eastAsia="Times New Roman" w:hAnsi="Times New Roman" w:cs="Times New Roman"/>
          <w:sz w:val="24"/>
          <w:szCs w:val="24"/>
        </w:rPr>
        <w:t>Marketing and development for health professionals</w:t>
      </w:r>
    </w:p>
    <w:p w:rsidR="00A01129" w:rsidRPr="00A01129" w:rsidRDefault="00A01129" w:rsidP="00A01129">
      <w:pPr>
        <w:ind w:left="360"/>
        <w:rPr>
          <w:rFonts w:ascii="Times New Roman" w:eastAsia="Times New Roman" w:hAnsi="Times New Roman" w:cs="Times New Roman"/>
          <w:sz w:val="24"/>
          <w:szCs w:val="24"/>
        </w:rPr>
      </w:pPr>
      <w:r w:rsidRPr="00A01129">
        <w:rPr>
          <w:rFonts w:ascii="Times New Roman" w:eastAsia="Times New Roman" w:hAnsi="Times New Roman" w:cs="Times New Roman"/>
          <w:b/>
          <w:bCs/>
          <w:sz w:val="24"/>
          <w:szCs w:val="24"/>
        </w:rPr>
        <w:t>Sessions</w:t>
      </w:r>
      <w:r w:rsidR="00BD672B">
        <w:rPr>
          <w:rFonts w:ascii="Times New Roman" w:eastAsia="Times New Roman" w:hAnsi="Times New Roman" w:cs="Times New Roman"/>
          <w:sz w:val="24"/>
          <w:szCs w:val="24"/>
        </w:rPr>
        <w:t xml:space="preserve">: </w:t>
      </w:r>
      <w:r w:rsidR="006C7BB4">
        <w:rPr>
          <w:rFonts w:ascii="Times New Roman" w:eastAsia="Times New Roman" w:hAnsi="Times New Roman" w:cs="Times New Roman"/>
          <w:sz w:val="24"/>
          <w:szCs w:val="24"/>
        </w:rPr>
        <w:t>F 11:00 am – 01:00 pm</w:t>
      </w:r>
    </w:p>
    <w:p w:rsidR="00A01129" w:rsidRPr="00A01129" w:rsidRDefault="00A01129" w:rsidP="00A01129">
      <w:pPr>
        <w:ind w:left="360"/>
        <w:rPr>
          <w:rFonts w:ascii="Arial" w:hAnsi="Arial" w:cs="Arial"/>
          <w:color w:val="000000"/>
          <w:sz w:val="20"/>
          <w:szCs w:val="20"/>
          <w:shd w:val="clear" w:color="auto" w:fill="FFFFFF"/>
        </w:rPr>
      </w:pPr>
      <w:r w:rsidRPr="00A01129">
        <w:rPr>
          <w:rFonts w:ascii="Times New Roman" w:eastAsia="Times New Roman" w:hAnsi="Times New Roman" w:cs="Times New Roman"/>
          <w:b/>
          <w:bCs/>
          <w:sz w:val="24"/>
          <w:szCs w:val="24"/>
        </w:rPr>
        <w:t>Textbook:</w:t>
      </w:r>
      <w:r w:rsidRPr="00A01129">
        <w:rPr>
          <w:rFonts w:asciiTheme="majorBidi" w:hAnsiTheme="majorBidi" w:cstheme="majorBidi"/>
          <w:sz w:val="24"/>
          <w:szCs w:val="24"/>
        </w:rPr>
        <w:t xml:space="preserve"> Thomas, R. (2005). </w:t>
      </w:r>
      <w:r w:rsidRPr="00A01129">
        <w:rPr>
          <w:rFonts w:asciiTheme="majorBidi" w:hAnsiTheme="majorBidi" w:cstheme="majorBidi"/>
          <w:i/>
          <w:iCs/>
          <w:sz w:val="24"/>
          <w:szCs w:val="24"/>
        </w:rPr>
        <w:t xml:space="preserve">Marketing health services. </w:t>
      </w:r>
      <w:r w:rsidRPr="00A01129">
        <w:rPr>
          <w:rFonts w:ascii="Arial" w:hAnsi="Arial" w:cs="Arial"/>
          <w:color w:val="000000"/>
          <w:sz w:val="20"/>
          <w:szCs w:val="20"/>
          <w:shd w:val="clear" w:color="auto" w:fill="FFFFFF"/>
        </w:rPr>
        <w:t>Health Administration Press.</w:t>
      </w:r>
    </w:p>
    <w:p w:rsidR="00A01129" w:rsidRPr="00A01129" w:rsidRDefault="00A01129" w:rsidP="00BD672B">
      <w:pPr>
        <w:ind w:left="360"/>
        <w:rPr>
          <w:rFonts w:ascii="Times New Roman" w:eastAsia="Times New Roman" w:hAnsi="Times New Roman" w:cs="Times New Roman"/>
          <w:b/>
          <w:bCs/>
          <w:sz w:val="24"/>
          <w:szCs w:val="24"/>
        </w:rPr>
      </w:pPr>
      <w:r w:rsidRPr="00A01129">
        <w:rPr>
          <w:rFonts w:ascii="Times New Roman" w:eastAsia="Times New Roman" w:hAnsi="Times New Roman" w:cs="Times New Roman"/>
          <w:b/>
          <w:bCs/>
          <w:sz w:val="24"/>
          <w:szCs w:val="24"/>
        </w:rPr>
        <w:t xml:space="preserve">Instructor: </w:t>
      </w:r>
      <w:r w:rsidR="00BD672B">
        <w:rPr>
          <w:rFonts w:ascii="Times New Roman" w:eastAsia="Times New Roman" w:hAnsi="Times New Roman" w:cs="Times New Roman"/>
          <w:sz w:val="24"/>
          <w:szCs w:val="24"/>
        </w:rPr>
        <w:t xml:space="preserve">Dr. </w:t>
      </w:r>
      <w:proofErr w:type="spellStart"/>
      <w:r w:rsidR="00BD672B">
        <w:rPr>
          <w:rFonts w:ascii="Times New Roman" w:eastAsia="Times New Roman" w:hAnsi="Times New Roman" w:cs="Times New Roman"/>
          <w:sz w:val="24"/>
          <w:szCs w:val="24"/>
        </w:rPr>
        <w:t>Latifa</w:t>
      </w:r>
      <w:proofErr w:type="spellEnd"/>
      <w:r w:rsidR="00BD672B">
        <w:rPr>
          <w:rFonts w:ascii="Times New Roman" w:eastAsia="Times New Roman" w:hAnsi="Times New Roman" w:cs="Times New Roman"/>
          <w:sz w:val="24"/>
          <w:szCs w:val="24"/>
        </w:rPr>
        <w:t xml:space="preserve"> </w:t>
      </w:r>
      <w:proofErr w:type="spellStart"/>
      <w:r w:rsidR="00BD672B">
        <w:rPr>
          <w:rFonts w:ascii="Times New Roman" w:eastAsia="Times New Roman" w:hAnsi="Times New Roman" w:cs="Times New Roman"/>
          <w:sz w:val="24"/>
          <w:szCs w:val="24"/>
        </w:rPr>
        <w:t>Attieh</w:t>
      </w:r>
      <w:proofErr w:type="spellEnd"/>
    </w:p>
    <w:p w:rsidR="00A01129" w:rsidRPr="00A01129" w:rsidRDefault="00A01129" w:rsidP="00A01129">
      <w:pPr>
        <w:ind w:left="360"/>
        <w:rPr>
          <w:rFonts w:ascii="Times New Roman" w:eastAsia="Times New Roman" w:hAnsi="Times New Roman" w:cs="Times New Roman"/>
          <w:sz w:val="24"/>
          <w:szCs w:val="24"/>
        </w:rPr>
      </w:pPr>
      <w:r w:rsidRPr="00A01129">
        <w:rPr>
          <w:rFonts w:ascii="Times New Roman" w:eastAsia="Times New Roman" w:hAnsi="Times New Roman" w:cs="Times New Roman"/>
          <w:b/>
          <w:bCs/>
          <w:sz w:val="24"/>
          <w:szCs w:val="24"/>
        </w:rPr>
        <w:t xml:space="preserve">Office Hours: </w:t>
      </w:r>
    </w:p>
    <w:p w:rsidR="00A01129" w:rsidRPr="00A01129" w:rsidRDefault="00A01129" w:rsidP="00A01129">
      <w:pPr>
        <w:ind w:left="360"/>
        <w:jc w:val="both"/>
        <w:rPr>
          <w:rFonts w:ascii="Times New Roman" w:eastAsia="Times New Roman" w:hAnsi="Times New Roman" w:cs="Times New Roman"/>
          <w:b/>
          <w:bCs/>
          <w:sz w:val="24"/>
          <w:szCs w:val="24"/>
        </w:rPr>
      </w:pPr>
      <w:r w:rsidRPr="00A01129">
        <w:rPr>
          <w:rFonts w:ascii="Times New Roman" w:eastAsia="Times New Roman" w:hAnsi="Times New Roman" w:cs="Times New Roman"/>
          <w:b/>
          <w:bCs/>
          <w:sz w:val="24"/>
          <w:szCs w:val="24"/>
        </w:rPr>
        <w:t xml:space="preserve">Email: </w:t>
      </w:r>
      <w:r w:rsidR="0090114E">
        <w:rPr>
          <w:rFonts w:ascii="Times New Roman" w:eastAsia="Times New Roman" w:hAnsi="Times New Roman" w:cs="Times New Roman"/>
          <w:sz w:val="24"/>
          <w:szCs w:val="24"/>
        </w:rPr>
        <w:t>lattieh@mubs.edu.lb</w:t>
      </w:r>
    </w:p>
    <w:p w:rsidR="00FE2C3A" w:rsidRPr="00BB51C8" w:rsidRDefault="00FE2C3A" w:rsidP="00FE2C3A">
      <w:pPr>
        <w:spacing w:after="0" w:line="360" w:lineRule="auto"/>
        <w:rPr>
          <w:rFonts w:asciiTheme="majorBidi" w:hAnsiTheme="majorBidi" w:cstheme="majorBidi"/>
          <w:sz w:val="24"/>
          <w:szCs w:val="24"/>
        </w:rPr>
      </w:pPr>
    </w:p>
    <w:p w:rsidR="00FE2C3A" w:rsidRPr="00BB51C8" w:rsidRDefault="00FE2C3A" w:rsidP="00E50AFB">
      <w:pPr>
        <w:pStyle w:val="Default"/>
        <w:jc w:val="both"/>
        <w:rPr>
          <w:rFonts w:asciiTheme="majorBidi" w:hAnsiTheme="majorBidi" w:cstheme="majorBidi"/>
          <w:bCs/>
        </w:rPr>
      </w:pPr>
      <w:r w:rsidRPr="00BB51C8">
        <w:rPr>
          <w:rFonts w:asciiTheme="majorBidi" w:hAnsiTheme="majorBidi" w:cstheme="majorBidi"/>
          <w:b/>
          <w:bCs/>
          <w:u w:val="single"/>
        </w:rPr>
        <w:t>Course Description</w:t>
      </w:r>
      <w:r w:rsidR="009B3F01">
        <w:rPr>
          <w:rFonts w:asciiTheme="majorBidi" w:hAnsiTheme="majorBidi" w:cstheme="majorBidi"/>
          <w:bCs/>
        </w:rPr>
        <w:tab/>
      </w:r>
      <w:r w:rsidR="009B3F01">
        <w:rPr>
          <w:rFonts w:asciiTheme="majorBidi" w:hAnsiTheme="majorBidi" w:cstheme="majorBidi"/>
          <w:bCs/>
        </w:rPr>
        <w:tab/>
      </w:r>
      <w:r w:rsidR="009B3F01">
        <w:rPr>
          <w:rFonts w:asciiTheme="majorBidi" w:hAnsiTheme="majorBidi" w:cstheme="majorBidi"/>
          <w:bCs/>
        </w:rPr>
        <w:tab/>
      </w:r>
      <w:r w:rsidR="009B3F01">
        <w:rPr>
          <w:rFonts w:asciiTheme="majorBidi" w:hAnsiTheme="majorBidi" w:cstheme="majorBidi"/>
          <w:bCs/>
        </w:rPr>
        <w:tab/>
      </w:r>
      <w:r w:rsidR="009B3F01">
        <w:rPr>
          <w:rFonts w:asciiTheme="majorBidi" w:hAnsiTheme="majorBidi" w:cstheme="majorBidi"/>
          <w:bCs/>
        </w:rPr>
        <w:tab/>
      </w:r>
      <w:r w:rsidR="009B3F01">
        <w:rPr>
          <w:rFonts w:asciiTheme="majorBidi" w:hAnsiTheme="majorBidi" w:cstheme="majorBidi"/>
          <w:bCs/>
        </w:rPr>
        <w:tab/>
      </w:r>
      <w:r w:rsidR="00E50AFB">
        <w:rPr>
          <w:rFonts w:asciiTheme="majorBidi" w:hAnsiTheme="majorBidi" w:cstheme="majorBidi"/>
          <w:b/>
        </w:rPr>
        <w:t xml:space="preserve">Prerequisite: </w:t>
      </w:r>
      <w:r w:rsidR="0090114E">
        <w:rPr>
          <w:rFonts w:asciiTheme="majorBidi" w:hAnsiTheme="majorBidi" w:cstheme="majorBidi"/>
          <w:bCs/>
        </w:rPr>
        <w:t>None</w:t>
      </w:r>
    </w:p>
    <w:p w:rsidR="00FE2C3A" w:rsidRPr="00BB51C8" w:rsidRDefault="00FE2C3A" w:rsidP="00FE2C3A">
      <w:pPr>
        <w:pStyle w:val="Default"/>
        <w:jc w:val="both"/>
        <w:rPr>
          <w:rFonts w:asciiTheme="majorBidi" w:hAnsiTheme="majorBidi" w:cstheme="majorBidi"/>
          <w:b/>
          <w:bCs/>
          <w:u w:val="single"/>
        </w:rPr>
      </w:pPr>
    </w:p>
    <w:p w:rsidR="00FE2C3A" w:rsidRPr="00BB51C8" w:rsidRDefault="006C7DF8" w:rsidP="00886225">
      <w:pPr>
        <w:jc w:val="both"/>
        <w:rPr>
          <w:rFonts w:asciiTheme="majorBidi" w:hAnsiTheme="majorBidi" w:cstheme="majorBidi"/>
          <w:sz w:val="24"/>
          <w:szCs w:val="24"/>
        </w:rPr>
      </w:pPr>
      <w:r>
        <w:rPr>
          <w:rFonts w:asciiTheme="majorBidi" w:hAnsiTheme="majorBidi" w:cstheme="majorBidi"/>
          <w:sz w:val="24"/>
          <w:szCs w:val="24"/>
        </w:rPr>
        <w:t>The Healthcare industry is one that is faced by myriad challenges including</w:t>
      </w:r>
      <w:r w:rsidR="006622E8">
        <w:rPr>
          <w:rFonts w:asciiTheme="majorBidi" w:hAnsiTheme="majorBidi" w:cstheme="majorBidi"/>
          <w:sz w:val="24"/>
          <w:szCs w:val="24"/>
        </w:rPr>
        <w:t xml:space="preserve"> the need to control the epidemic of infectious and chronic diseases, modifying individual lifestyle and behavior, improving social and economic conditions and reforming social </w:t>
      </w:r>
      <w:proofErr w:type="spellStart"/>
      <w:r w:rsidR="006622E8">
        <w:rPr>
          <w:rFonts w:asciiTheme="majorBidi" w:hAnsiTheme="majorBidi" w:cstheme="majorBidi"/>
          <w:sz w:val="24"/>
          <w:szCs w:val="24"/>
        </w:rPr>
        <w:t>policy.</w:t>
      </w:r>
      <w:r w:rsidR="00DA0132">
        <w:rPr>
          <w:rFonts w:asciiTheme="majorBidi" w:hAnsiTheme="majorBidi" w:cstheme="majorBidi"/>
          <w:sz w:val="24"/>
          <w:szCs w:val="24"/>
        </w:rPr>
        <w:t>The</w:t>
      </w:r>
      <w:proofErr w:type="spellEnd"/>
      <w:r w:rsidR="00DA0132">
        <w:rPr>
          <w:rFonts w:asciiTheme="majorBidi" w:hAnsiTheme="majorBidi" w:cstheme="majorBidi"/>
          <w:sz w:val="24"/>
          <w:szCs w:val="24"/>
        </w:rPr>
        <w:t xml:space="preserve"> course provides students with an overview of </w:t>
      </w:r>
      <w:r w:rsidR="00886225">
        <w:rPr>
          <w:rFonts w:asciiTheme="majorBidi" w:hAnsiTheme="majorBidi" w:cstheme="majorBidi"/>
          <w:sz w:val="24"/>
          <w:szCs w:val="24"/>
        </w:rPr>
        <w:t xml:space="preserve">the history and concepts of healthcare marketing and techniques, </w:t>
      </w:r>
      <w:r w:rsidR="00DA0132">
        <w:rPr>
          <w:rFonts w:asciiTheme="majorBidi" w:hAnsiTheme="majorBidi" w:cstheme="majorBidi"/>
          <w:sz w:val="24"/>
          <w:szCs w:val="24"/>
        </w:rPr>
        <w:t>and highlights</w:t>
      </w:r>
      <w:r w:rsidR="00886225">
        <w:rPr>
          <w:rFonts w:asciiTheme="majorBidi" w:hAnsiTheme="majorBidi" w:cstheme="majorBidi"/>
          <w:sz w:val="24"/>
          <w:szCs w:val="24"/>
        </w:rPr>
        <w:t xml:space="preserve"> the planning, managing and evaluation of the marketing plan along with a briefing about </w:t>
      </w:r>
      <w:r w:rsidR="00DA0132">
        <w:rPr>
          <w:rFonts w:asciiTheme="majorBidi" w:hAnsiTheme="majorBidi" w:cstheme="majorBidi"/>
          <w:sz w:val="24"/>
          <w:szCs w:val="24"/>
        </w:rPr>
        <w:t xml:space="preserve">major marketing tools and techniques that are essential to identify opportunities and problems in the healthcare system. </w:t>
      </w:r>
    </w:p>
    <w:p w:rsidR="00DE15E3" w:rsidRDefault="00DE15E3" w:rsidP="00FE2C3A">
      <w:pPr>
        <w:pStyle w:val="Default"/>
        <w:jc w:val="both"/>
        <w:rPr>
          <w:rFonts w:asciiTheme="majorBidi" w:hAnsiTheme="majorBidi" w:cstheme="majorBidi"/>
          <w:b/>
          <w:bCs/>
          <w:u w:val="single"/>
        </w:rPr>
      </w:pPr>
    </w:p>
    <w:p w:rsidR="00FE2C3A" w:rsidRPr="00BB51C8" w:rsidRDefault="00FE2C3A" w:rsidP="00FE2C3A">
      <w:pPr>
        <w:pStyle w:val="Default"/>
        <w:jc w:val="both"/>
        <w:rPr>
          <w:rFonts w:asciiTheme="majorBidi" w:hAnsiTheme="majorBidi" w:cstheme="majorBidi"/>
          <w:b/>
          <w:bCs/>
          <w:u w:val="single"/>
        </w:rPr>
      </w:pPr>
      <w:r w:rsidRPr="00BB51C8">
        <w:rPr>
          <w:rFonts w:asciiTheme="majorBidi" w:hAnsiTheme="majorBidi" w:cstheme="majorBidi"/>
          <w:b/>
          <w:bCs/>
          <w:u w:val="single"/>
        </w:rPr>
        <w:t>Course Objectives</w:t>
      </w:r>
    </w:p>
    <w:p w:rsidR="00FE2C3A" w:rsidRPr="00BB51C8" w:rsidRDefault="00FE2C3A" w:rsidP="00FE2C3A">
      <w:pPr>
        <w:pStyle w:val="Default"/>
        <w:jc w:val="both"/>
        <w:rPr>
          <w:rFonts w:asciiTheme="majorBidi" w:hAnsiTheme="majorBidi" w:cstheme="majorBidi"/>
        </w:rPr>
      </w:pPr>
    </w:p>
    <w:p w:rsidR="00FE2C3A" w:rsidRPr="00BB51C8" w:rsidRDefault="00FE2C3A" w:rsidP="00886225">
      <w:pPr>
        <w:jc w:val="both"/>
        <w:rPr>
          <w:rFonts w:asciiTheme="majorBidi" w:hAnsiTheme="majorBidi" w:cstheme="majorBidi"/>
          <w:sz w:val="24"/>
          <w:szCs w:val="24"/>
        </w:rPr>
      </w:pPr>
      <w:r w:rsidRPr="00BB51C8">
        <w:rPr>
          <w:rFonts w:asciiTheme="majorBidi" w:hAnsiTheme="majorBidi" w:cstheme="majorBidi"/>
          <w:sz w:val="24"/>
          <w:szCs w:val="24"/>
        </w:rPr>
        <w:t xml:space="preserve">This course </w:t>
      </w:r>
      <w:r w:rsidR="00DA0132">
        <w:rPr>
          <w:rFonts w:asciiTheme="majorBidi" w:hAnsiTheme="majorBidi" w:cstheme="majorBidi"/>
          <w:sz w:val="24"/>
          <w:szCs w:val="24"/>
        </w:rPr>
        <w:t>presents students with</w:t>
      </w:r>
      <w:r w:rsidRPr="00BB51C8">
        <w:rPr>
          <w:rFonts w:asciiTheme="majorBidi" w:hAnsiTheme="majorBidi" w:cstheme="majorBidi"/>
          <w:sz w:val="24"/>
          <w:szCs w:val="24"/>
        </w:rPr>
        <w:t xml:space="preserve"> knowledge and understanding of the various </w:t>
      </w:r>
      <w:r w:rsidR="00886225">
        <w:rPr>
          <w:rFonts w:asciiTheme="majorBidi" w:hAnsiTheme="majorBidi" w:cstheme="majorBidi"/>
          <w:sz w:val="24"/>
          <w:szCs w:val="24"/>
        </w:rPr>
        <w:t>concepts of healthcare marketing</w:t>
      </w:r>
      <w:r w:rsidR="004736CB">
        <w:rPr>
          <w:rFonts w:asciiTheme="majorBidi" w:hAnsiTheme="majorBidi" w:cstheme="majorBidi"/>
          <w:sz w:val="24"/>
          <w:szCs w:val="24"/>
        </w:rPr>
        <w:t xml:space="preserve">, techniques and strategies in order to be able to develop a marketing plan for a healthcare product/service. </w:t>
      </w:r>
    </w:p>
    <w:p w:rsidR="00FE2C3A" w:rsidRPr="00BB51C8" w:rsidRDefault="00FE2C3A" w:rsidP="00FE2C3A">
      <w:pPr>
        <w:pStyle w:val="Default"/>
        <w:jc w:val="both"/>
        <w:rPr>
          <w:rFonts w:asciiTheme="majorBidi" w:hAnsiTheme="majorBidi" w:cstheme="majorBidi"/>
          <w:color w:val="auto"/>
        </w:rPr>
      </w:pPr>
    </w:p>
    <w:p w:rsidR="00FE2C3A" w:rsidRPr="00BB51C8" w:rsidRDefault="00FE2C3A" w:rsidP="00FE2C3A">
      <w:pPr>
        <w:spacing w:line="360" w:lineRule="auto"/>
        <w:rPr>
          <w:rFonts w:asciiTheme="majorBidi" w:hAnsiTheme="majorBidi" w:cstheme="majorBidi"/>
          <w:bCs/>
          <w:sz w:val="24"/>
          <w:szCs w:val="24"/>
        </w:rPr>
      </w:pPr>
      <w:r w:rsidRPr="00BB51C8">
        <w:rPr>
          <w:rFonts w:asciiTheme="majorBidi" w:hAnsiTheme="majorBidi" w:cstheme="majorBidi"/>
          <w:b/>
          <w:bCs/>
          <w:sz w:val="24"/>
          <w:szCs w:val="24"/>
          <w:u w:val="single"/>
        </w:rPr>
        <w:t>Learning Outcomes</w:t>
      </w:r>
    </w:p>
    <w:p w:rsidR="00FE2C3A" w:rsidRPr="00BB51C8" w:rsidRDefault="00FE2C3A" w:rsidP="00FE2C3A">
      <w:pPr>
        <w:jc w:val="both"/>
        <w:rPr>
          <w:rFonts w:asciiTheme="majorBidi" w:hAnsiTheme="majorBidi" w:cstheme="majorBidi"/>
          <w:sz w:val="24"/>
          <w:szCs w:val="24"/>
        </w:rPr>
      </w:pPr>
      <w:r w:rsidRPr="00BB51C8">
        <w:rPr>
          <w:rFonts w:asciiTheme="majorBidi" w:hAnsiTheme="majorBidi" w:cstheme="majorBidi"/>
          <w:sz w:val="24"/>
          <w:szCs w:val="24"/>
        </w:rPr>
        <w:t xml:space="preserve">At the end of the semester, the students should be able to: </w:t>
      </w:r>
    </w:p>
    <w:p w:rsidR="00DA0132" w:rsidRDefault="00DA0132" w:rsidP="00DA0132">
      <w:pPr>
        <w:pStyle w:val="ListParagraph"/>
        <w:numPr>
          <w:ilvl w:val="0"/>
          <w:numId w:val="10"/>
        </w:numPr>
        <w:jc w:val="both"/>
        <w:rPr>
          <w:rFonts w:asciiTheme="majorBidi" w:hAnsiTheme="majorBidi" w:cstheme="majorBidi"/>
          <w:sz w:val="24"/>
          <w:szCs w:val="24"/>
        </w:rPr>
      </w:pPr>
      <w:r w:rsidRPr="00DA0132">
        <w:rPr>
          <w:rFonts w:asciiTheme="majorBidi" w:hAnsiTheme="majorBidi" w:cstheme="majorBidi"/>
          <w:sz w:val="24"/>
          <w:szCs w:val="24"/>
        </w:rPr>
        <w:t>Build u</w:t>
      </w:r>
      <w:r w:rsidR="00E50AFB">
        <w:rPr>
          <w:rFonts w:asciiTheme="majorBidi" w:hAnsiTheme="majorBidi" w:cstheme="majorBidi"/>
          <w:sz w:val="24"/>
          <w:szCs w:val="24"/>
        </w:rPr>
        <w:t xml:space="preserve">nderstanding of the fundamental </w:t>
      </w:r>
      <w:proofErr w:type="spellStart"/>
      <w:r w:rsidRPr="00DA0132">
        <w:rPr>
          <w:rFonts w:asciiTheme="majorBidi" w:hAnsiTheme="majorBidi" w:cstheme="majorBidi"/>
          <w:sz w:val="24"/>
          <w:szCs w:val="24"/>
        </w:rPr>
        <w:t>principles</w:t>
      </w:r>
      <w:proofErr w:type="gramStart"/>
      <w:r w:rsidRPr="00DA0132">
        <w:rPr>
          <w:rFonts w:asciiTheme="majorBidi" w:hAnsiTheme="majorBidi" w:cstheme="majorBidi"/>
          <w:sz w:val="24"/>
          <w:szCs w:val="24"/>
        </w:rPr>
        <w:t>,concepts</w:t>
      </w:r>
      <w:proofErr w:type="spellEnd"/>
      <w:proofErr w:type="gramEnd"/>
      <w:r w:rsidRPr="00DA0132">
        <w:rPr>
          <w:rFonts w:asciiTheme="majorBidi" w:hAnsiTheme="majorBidi" w:cstheme="majorBidi"/>
          <w:sz w:val="24"/>
          <w:szCs w:val="24"/>
        </w:rPr>
        <w:t xml:space="preserve"> and analytic </w:t>
      </w:r>
      <w:r w:rsidR="00E50AFB">
        <w:rPr>
          <w:rFonts w:asciiTheme="majorBidi" w:hAnsiTheme="majorBidi" w:cstheme="majorBidi"/>
          <w:sz w:val="24"/>
          <w:szCs w:val="24"/>
        </w:rPr>
        <w:t>techniques of Marketing in the 21</w:t>
      </w:r>
      <w:r w:rsidR="00E50AFB" w:rsidRPr="00E50AFB">
        <w:rPr>
          <w:rFonts w:asciiTheme="majorBidi" w:hAnsiTheme="majorBidi" w:cstheme="majorBidi"/>
          <w:sz w:val="24"/>
          <w:szCs w:val="24"/>
          <w:vertAlign w:val="superscript"/>
        </w:rPr>
        <w:t>st</w:t>
      </w:r>
      <w:r w:rsidR="00E50AFB">
        <w:rPr>
          <w:rFonts w:asciiTheme="majorBidi" w:hAnsiTheme="majorBidi" w:cstheme="majorBidi"/>
          <w:sz w:val="24"/>
          <w:szCs w:val="24"/>
        </w:rPr>
        <w:t xml:space="preserve"> century</w:t>
      </w:r>
      <w:r w:rsidRPr="00DA0132">
        <w:rPr>
          <w:rFonts w:asciiTheme="majorBidi" w:hAnsiTheme="majorBidi" w:cstheme="majorBidi"/>
          <w:sz w:val="24"/>
          <w:szCs w:val="24"/>
        </w:rPr>
        <w:t>.</w:t>
      </w:r>
    </w:p>
    <w:p w:rsidR="00FE2C3A" w:rsidRPr="00DA0132" w:rsidRDefault="00DA0132" w:rsidP="0092022F">
      <w:pPr>
        <w:pStyle w:val="ListParagraph"/>
        <w:numPr>
          <w:ilvl w:val="0"/>
          <w:numId w:val="10"/>
        </w:numPr>
        <w:jc w:val="both"/>
        <w:rPr>
          <w:rFonts w:asciiTheme="majorBidi" w:hAnsiTheme="majorBidi" w:cstheme="majorBidi"/>
          <w:sz w:val="24"/>
          <w:szCs w:val="24"/>
        </w:rPr>
      </w:pPr>
      <w:r>
        <w:rPr>
          <w:rFonts w:asciiTheme="majorBidi" w:hAnsiTheme="majorBidi" w:cstheme="majorBidi"/>
          <w:sz w:val="24"/>
          <w:szCs w:val="24"/>
        </w:rPr>
        <w:t>Acquire</w:t>
      </w:r>
      <w:r w:rsidRPr="00DA0132">
        <w:rPr>
          <w:rFonts w:asciiTheme="majorBidi" w:hAnsiTheme="majorBidi" w:cstheme="majorBidi"/>
          <w:sz w:val="24"/>
          <w:szCs w:val="24"/>
        </w:rPr>
        <w:t xml:space="preserve"> understanding of </w:t>
      </w:r>
      <w:r w:rsidR="0092022F">
        <w:rPr>
          <w:rFonts w:asciiTheme="majorBidi" w:hAnsiTheme="majorBidi" w:cstheme="majorBidi"/>
          <w:sz w:val="24"/>
          <w:szCs w:val="24"/>
        </w:rPr>
        <w:t>healthcare markets, products and services</w:t>
      </w:r>
    </w:p>
    <w:p w:rsidR="00E50AFB" w:rsidRPr="00E50AFB" w:rsidRDefault="00DA0132" w:rsidP="0092022F">
      <w:pPr>
        <w:pStyle w:val="ListParagraph"/>
        <w:numPr>
          <w:ilvl w:val="0"/>
          <w:numId w:val="10"/>
        </w:numPr>
        <w:jc w:val="both"/>
        <w:rPr>
          <w:rFonts w:asciiTheme="majorBidi" w:hAnsiTheme="majorBidi" w:cstheme="majorBidi"/>
          <w:sz w:val="24"/>
          <w:szCs w:val="24"/>
        </w:rPr>
      </w:pPr>
      <w:r w:rsidRPr="00E50AFB">
        <w:rPr>
          <w:rFonts w:asciiTheme="majorBidi" w:hAnsiTheme="majorBidi" w:cstheme="majorBidi"/>
          <w:sz w:val="24"/>
          <w:szCs w:val="24"/>
        </w:rPr>
        <w:t xml:space="preserve">Develop an understanding of </w:t>
      </w:r>
      <w:r w:rsidR="0092022F">
        <w:rPr>
          <w:rFonts w:asciiTheme="majorBidi" w:hAnsiTheme="majorBidi" w:cstheme="majorBidi"/>
          <w:sz w:val="24"/>
          <w:szCs w:val="24"/>
        </w:rPr>
        <w:t>marketing strategies, promotions, advertising and sales.</w:t>
      </w:r>
    </w:p>
    <w:p w:rsidR="00FE2C3A" w:rsidRPr="00BB51C8" w:rsidRDefault="00E50AFB" w:rsidP="0092022F">
      <w:pPr>
        <w:pStyle w:val="ListParagraph"/>
        <w:numPr>
          <w:ilvl w:val="0"/>
          <w:numId w:val="10"/>
        </w:numPr>
        <w:jc w:val="both"/>
        <w:rPr>
          <w:rFonts w:asciiTheme="majorBidi" w:hAnsiTheme="majorBidi" w:cstheme="majorBidi"/>
          <w:sz w:val="24"/>
          <w:szCs w:val="24"/>
        </w:rPr>
      </w:pPr>
      <w:r>
        <w:rPr>
          <w:rFonts w:asciiTheme="majorBidi" w:hAnsiTheme="majorBidi" w:cstheme="majorBidi"/>
          <w:sz w:val="24"/>
          <w:szCs w:val="24"/>
        </w:rPr>
        <w:t xml:space="preserve">Develop an understanding of </w:t>
      </w:r>
      <w:r w:rsidR="0092022F">
        <w:rPr>
          <w:rFonts w:asciiTheme="majorBidi" w:hAnsiTheme="majorBidi" w:cstheme="majorBidi"/>
          <w:sz w:val="24"/>
          <w:szCs w:val="24"/>
        </w:rPr>
        <w:t xml:space="preserve">managing and evaluating the marketing process. </w:t>
      </w:r>
    </w:p>
    <w:p w:rsidR="00E50AFB" w:rsidRDefault="00E50AFB" w:rsidP="00E50AFB">
      <w:pPr>
        <w:pStyle w:val="ListParagraph"/>
        <w:numPr>
          <w:ilvl w:val="0"/>
          <w:numId w:val="10"/>
        </w:numPr>
        <w:jc w:val="both"/>
        <w:rPr>
          <w:rFonts w:asciiTheme="majorBidi" w:hAnsiTheme="majorBidi" w:cstheme="majorBidi"/>
          <w:sz w:val="24"/>
          <w:szCs w:val="24"/>
        </w:rPr>
      </w:pPr>
      <w:r w:rsidRPr="00E50AFB">
        <w:rPr>
          <w:rFonts w:asciiTheme="majorBidi" w:hAnsiTheme="majorBidi" w:cstheme="majorBidi"/>
          <w:sz w:val="24"/>
          <w:szCs w:val="24"/>
        </w:rPr>
        <w:t>Gain an appreciation of the import</w:t>
      </w:r>
      <w:r>
        <w:rPr>
          <w:rFonts w:asciiTheme="majorBidi" w:hAnsiTheme="majorBidi" w:cstheme="majorBidi"/>
          <w:sz w:val="24"/>
          <w:szCs w:val="24"/>
        </w:rPr>
        <w:t>ance of understanding the principles of consumer behavior</w:t>
      </w:r>
      <w:r w:rsidR="009B3F01">
        <w:rPr>
          <w:rFonts w:asciiTheme="majorBidi" w:hAnsiTheme="majorBidi" w:cstheme="majorBidi"/>
          <w:sz w:val="24"/>
          <w:szCs w:val="24"/>
        </w:rPr>
        <w:t xml:space="preserve"> and marketing management </w:t>
      </w:r>
      <w:r w:rsidR="009B3F01" w:rsidRPr="00E50AFB">
        <w:rPr>
          <w:rFonts w:asciiTheme="majorBidi" w:hAnsiTheme="majorBidi" w:cstheme="majorBidi"/>
          <w:sz w:val="24"/>
          <w:szCs w:val="24"/>
        </w:rPr>
        <w:t>in</w:t>
      </w:r>
      <w:r>
        <w:rPr>
          <w:rFonts w:asciiTheme="majorBidi" w:hAnsiTheme="majorBidi" w:cstheme="majorBidi"/>
          <w:sz w:val="24"/>
          <w:szCs w:val="24"/>
        </w:rPr>
        <w:t xml:space="preserve"> order to formulate successful marketing strategies.</w:t>
      </w:r>
    </w:p>
    <w:p w:rsidR="00E50AFB" w:rsidRDefault="00E50AFB" w:rsidP="00544BDA">
      <w:pPr>
        <w:pStyle w:val="ListParagraph"/>
        <w:numPr>
          <w:ilvl w:val="0"/>
          <w:numId w:val="10"/>
        </w:numPr>
        <w:jc w:val="both"/>
        <w:rPr>
          <w:rFonts w:asciiTheme="majorBidi" w:hAnsiTheme="majorBidi" w:cstheme="majorBidi"/>
          <w:sz w:val="24"/>
          <w:szCs w:val="24"/>
        </w:rPr>
      </w:pPr>
      <w:r w:rsidRPr="00E50AFB">
        <w:rPr>
          <w:rFonts w:asciiTheme="majorBidi" w:hAnsiTheme="majorBidi" w:cstheme="majorBidi"/>
          <w:sz w:val="24"/>
          <w:szCs w:val="24"/>
        </w:rPr>
        <w:lastRenderedPageBreak/>
        <w:t>Be able to effectively work as a team and present ideas in a way that would enhance communication.</w:t>
      </w:r>
    </w:p>
    <w:p w:rsidR="00FE2C3A" w:rsidRPr="00BB51C8" w:rsidRDefault="00FE2C3A" w:rsidP="00FE2C3A">
      <w:pPr>
        <w:pStyle w:val="ListParagraph"/>
        <w:jc w:val="both"/>
        <w:rPr>
          <w:rFonts w:asciiTheme="majorBidi" w:hAnsiTheme="majorBidi" w:cstheme="majorBidi"/>
          <w:sz w:val="24"/>
          <w:szCs w:val="24"/>
        </w:rPr>
      </w:pPr>
    </w:p>
    <w:p w:rsidR="00FE2C3A" w:rsidRPr="00BB51C8" w:rsidRDefault="00FE2C3A" w:rsidP="00FE2C3A">
      <w:pPr>
        <w:spacing w:line="360" w:lineRule="auto"/>
        <w:rPr>
          <w:rFonts w:asciiTheme="majorBidi" w:hAnsiTheme="majorBidi" w:cstheme="majorBidi"/>
          <w:b/>
          <w:bCs/>
          <w:sz w:val="24"/>
          <w:szCs w:val="24"/>
          <w:u w:val="single"/>
        </w:rPr>
      </w:pPr>
      <w:r w:rsidRPr="00BB51C8">
        <w:rPr>
          <w:rFonts w:asciiTheme="majorBidi" w:hAnsiTheme="majorBidi" w:cstheme="majorBidi"/>
          <w:b/>
          <w:bCs/>
          <w:sz w:val="24"/>
          <w:szCs w:val="24"/>
          <w:u w:val="single"/>
        </w:rPr>
        <w:t>Grade Allocation</w:t>
      </w:r>
    </w:p>
    <w:p w:rsidR="00FE2C3A" w:rsidRPr="00E676BF" w:rsidRDefault="00FE2C3A" w:rsidP="00FE2C3A">
      <w:pPr>
        <w:spacing w:line="360" w:lineRule="auto"/>
        <w:rPr>
          <w:rFonts w:asciiTheme="majorBidi" w:hAnsiTheme="majorBidi" w:cstheme="majorBidi"/>
          <w:sz w:val="24"/>
          <w:szCs w:val="24"/>
        </w:rPr>
      </w:pPr>
      <w:r w:rsidRPr="00BB51C8">
        <w:rPr>
          <w:rFonts w:asciiTheme="majorBidi" w:hAnsiTheme="majorBidi" w:cstheme="majorBidi"/>
          <w:sz w:val="24"/>
          <w:szCs w:val="24"/>
        </w:rPr>
        <w:t>Attendance</w:t>
      </w:r>
      <w:r w:rsidR="00673CC6" w:rsidRPr="00E676BF">
        <w:rPr>
          <w:rFonts w:asciiTheme="majorBidi" w:hAnsiTheme="majorBidi" w:cstheme="majorBidi"/>
          <w:sz w:val="24"/>
          <w:szCs w:val="24"/>
        </w:rPr>
        <w:t xml:space="preserve"> </w:t>
      </w:r>
      <w:r w:rsidR="00A65FC2">
        <w:rPr>
          <w:rFonts w:asciiTheme="majorBidi" w:hAnsiTheme="majorBidi" w:cstheme="majorBidi"/>
          <w:sz w:val="24"/>
          <w:szCs w:val="24"/>
        </w:rPr>
        <w:t xml:space="preserve">and </w:t>
      </w:r>
      <w:r w:rsidRPr="00E676BF">
        <w:rPr>
          <w:rFonts w:asciiTheme="majorBidi" w:hAnsiTheme="majorBidi" w:cstheme="majorBidi"/>
          <w:sz w:val="24"/>
          <w:szCs w:val="24"/>
        </w:rPr>
        <w:t xml:space="preserve">Participation = </w:t>
      </w:r>
      <w:r w:rsidR="00A65FC2">
        <w:rPr>
          <w:rFonts w:asciiTheme="majorBidi" w:hAnsiTheme="majorBidi" w:cstheme="majorBidi"/>
          <w:sz w:val="24"/>
          <w:szCs w:val="24"/>
        </w:rPr>
        <w:t>20</w:t>
      </w:r>
      <w:r w:rsidRPr="00E676BF">
        <w:rPr>
          <w:rFonts w:asciiTheme="majorBidi" w:hAnsiTheme="majorBidi" w:cstheme="majorBidi"/>
          <w:sz w:val="24"/>
          <w:szCs w:val="24"/>
        </w:rPr>
        <w:t xml:space="preserve"> %</w:t>
      </w:r>
      <w:r w:rsidRPr="00E676BF">
        <w:rPr>
          <w:rFonts w:asciiTheme="majorBidi" w:hAnsiTheme="majorBidi" w:cstheme="majorBidi"/>
          <w:sz w:val="24"/>
          <w:szCs w:val="24"/>
        </w:rPr>
        <w:tab/>
      </w:r>
      <w:r w:rsidRPr="00E676BF">
        <w:rPr>
          <w:rFonts w:asciiTheme="majorBidi" w:hAnsiTheme="majorBidi" w:cstheme="majorBidi"/>
          <w:sz w:val="24"/>
          <w:szCs w:val="24"/>
        </w:rPr>
        <w:tab/>
      </w:r>
    </w:p>
    <w:p w:rsidR="003C33FC" w:rsidRDefault="00A65FC2" w:rsidP="00A65FC2">
      <w:pPr>
        <w:spacing w:line="360" w:lineRule="auto"/>
        <w:rPr>
          <w:rFonts w:asciiTheme="majorBidi" w:hAnsiTheme="majorBidi" w:cstheme="majorBidi"/>
          <w:sz w:val="24"/>
          <w:szCs w:val="24"/>
        </w:rPr>
      </w:pPr>
      <w:r>
        <w:rPr>
          <w:rFonts w:asciiTheme="majorBidi" w:hAnsiTheme="majorBidi" w:cstheme="majorBidi"/>
          <w:sz w:val="24"/>
          <w:szCs w:val="24"/>
        </w:rPr>
        <w:t>Group Project</w:t>
      </w:r>
      <w:r w:rsidR="003C33FC" w:rsidRPr="00E676BF">
        <w:rPr>
          <w:rFonts w:asciiTheme="majorBidi" w:hAnsiTheme="majorBidi" w:cstheme="majorBidi"/>
          <w:sz w:val="24"/>
          <w:szCs w:val="24"/>
        </w:rPr>
        <w:t xml:space="preserve"> = </w:t>
      </w:r>
      <w:r w:rsidR="000A6C2E">
        <w:rPr>
          <w:rFonts w:asciiTheme="majorBidi" w:hAnsiTheme="majorBidi" w:cstheme="majorBidi"/>
          <w:sz w:val="24"/>
          <w:szCs w:val="24"/>
        </w:rPr>
        <w:t>50</w:t>
      </w:r>
      <w:r w:rsidR="00FE2C3A" w:rsidRPr="00E676BF">
        <w:rPr>
          <w:rFonts w:asciiTheme="majorBidi" w:hAnsiTheme="majorBidi" w:cstheme="majorBidi"/>
          <w:sz w:val="24"/>
          <w:szCs w:val="24"/>
        </w:rPr>
        <w:t>%</w:t>
      </w:r>
      <w:r w:rsidR="00FE2C3A" w:rsidRPr="00E676BF">
        <w:rPr>
          <w:rFonts w:asciiTheme="majorBidi" w:hAnsiTheme="majorBidi" w:cstheme="majorBidi"/>
          <w:sz w:val="24"/>
          <w:szCs w:val="24"/>
        </w:rPr>
        <w:tab/>
      </w:r>
      <w:r w:rsidR="00FE2C3A" w:rsidRPr="00E676BF">
        <w:rPr>
          <w:rFonts w:asciiTheme="majorBidi" w:hAnsiTheme="majorBidi" w:cstheme="majorBidi"/>
          <w:sz w:val="24"/>
          <w:szCs w:val="24"/>
        </w:rPr>
        <w:tab/>
      </w:r>
    </w:p>
    <w:p w:rsidR="00FE2C3A" w:rsidRPr="00BB51C8" w:rsidRDefault="003C33FC" w:rsidP="003C33FC">
      <w:pPr>
        <w:spacing w:after="0" w:line="360" w:lineRule="auto"/>
        <w:rPr>
          <w:rFonts w:asciiTheme="majorBidi" w:hAnsiTheme="majorBidi" w:cstheme="majorBidi"/>
          <w:sz w:val="24"/>
          <w:szCs w:val="24"/>
        </w:rPr>
      </w:pPr>
      <w:r>
        <w:rPr>
          <w:rFonts w:asciiTheme="majorBidi" w:hAnsiTheme="majorBidi" w:cstheme="majorBidi"/>
          <w:sz w:val="24"/>
          <w:szCs w:val="24"/>
        </w:rPr>
        <w:t>Final Exam = 30</w:t>
      </w:r>
      <w:r w:rsidR="00FE2C3A" w:rsidRPr="00BB51C8">
        <w:rPr>
          <w:rFonts w:asciiTheme="majorBidi" w:hAnsiTheme="majorBidi" w:cstheme="majorBidi"/>
          <w:sz w:val="24"/>
          <w:szCs w:val="24"/>
        </w:rPr>
        <w:t xml:space="preserve"> %</w:t>
      </w:r>
    </w:p>
    <w:p w:rsidR="00FE2C3A" w:rsidRPr="00BB51C8" w:rsidRDefault="00FE2C3A" w:rsidP="00FE2C3A">
      <w:pPr>
        <w:spacing w:after="0" w:line="360" w:lineRule="auto"/>
        <w:rPr>
          <w:rFonts w:asciiTheme="majorBidi" w:hAnsiTheme="majorBidi" w:cstheme="majorBidi"/>
          <w:sz w:val="24"/>
          <w:szCs w:val="24"/>
        </w:rPr>
      </w:pPr>
    </w:p>
    <w:p w:rsidR="00FE2C3A" w:rsidRPr="00BB51C8" w:rsidRDefault="00FE2C3A" w:rsidP="00FE2C3A">
      <w:pPr>
        <w:spacing w:line="360" w:lineRule="auto"/>
        <w:rPr>
          <w:rFonts w:asciiTheme="majorBidi" w:hAnsiTheme="majorBidi" w:cstheme="majorBidi"/>
          <w:b/>
          <w:bCs/>
          <w:sz w:val="24"/>
          <w:szCs w:val="24"/>
          <w:u w:val="single"/>
        </w:rPr>
      </w:pPr>
      <w:r w:rsidRPr="00BB51C8">
        <w:rPr>
          <w:rFonts w:asciiTheme="majorBidi" w:hAnsiTheme="majorBidi" w:cstheme="majorBidi"/>
          <w:b/>
          <w:bCs/>
          <w:sz w:val="24"/>
          <w:szCs w:val="24"/>
          <w:u w:val="single"/>
        </w:rPr>
        <w:t>Grading Scale</w:t>
      </w:r>
    </w:p>
    <w:p w:rsidR="00FE2C3A" w:rsidRPr="00BB51C8" w:rsidRDefault="00FE2C3A" w:rsidP="00FE2C3A">
      <w:pPr>
        <w:spacing w:line="360" w:lineRule="auto"/>
        <w:rPr>
          <w:rFonts w:asciiTheme="majorBidi" w:hAnsiTheme="majorBidi" w:cstheme="majorBidi"/>
          <w:sz w:val="24"/>
          <w:szCs w:val="24"/>
        </w:rPr>
      </w:pPr>
      <w:r w:rsidRPr="00BB51C8">
        <w:rPr>
          <w:rFonts w:asciiTheme="majorBidi" w:hAnsiTheme="majorBidi" w:cstheme="majorBidi"/>
          <w:sz w:val="24"/>
          <w:szCs w:val="24"/>
        </w:rPr>
        <w:t xml:space="preserve">Academic standing at MUBS is based upon the grading system shown below: </w:t>
      </w:r>
    </w:p>
    <w:p w:rsidR="00FE2C3A" w:rsidRPr="00BB51C8" w:rsidRDefault="00FE2C3A" w:rsidP="00FE2C3A">
      <w:pPr>
        <w:spacing w:after="0"/>
        <w:rPr>
          <w:rFonts w:asciiTheme="majorBidi" w:hAnsiTheme="majorBidi" w:cstheme="majorBidi"/>
          <w:sz w:val="24"/>
          <w:szCs w:val="24"/>
        </w:rPr>
      </w:pPr>
    </w:p>
    <w:tbl>
      <w:tblPr>
        <w:tblStyle w:val="TableGrid"/>
        <w:tblW w:w="2922" w:type="pct"/>
        <w:jc w:val="center"/>
        <w:tblLook w:val="0620" w:firstRow="1" w:lastRow="0" w:firstColumn="0" w:lastColumn="0" w:noHBand="1" w:noVBand="1"/>
      </w:tblPr>
      <w:tblGrid>
        <w:gridCol w:w="2068"/>
        <w:gridCol w:w="2066"/>
        <w:gridCol w:w="1330"/>
      </w:tblGrid>
      <w:tr w:rsidR="00FE2C3A" w:rsidRPr="00BB51C8" w:rsidTr="003C277C">
        <w:trPr>
          <w:trHeight w:val="568"/>
          <w:jc w:val="center"/>
        </w:trPr>
        <w:tc>
          <w:tcPr>
            <w:tcW w:w="1892" w:type="pct"/>
            <w:vAlign w:val="center"/>
          </w:tcPr>
          <w:p w:rsidR="00FE2C3A" w:rsidRPr="00BB51C8" w:rsidRDefault="00FE2C3A" w:rsidP="003C277C">
            <w:pPr>
              <w:spacing w:line="276" w:lineRule="auto"/>
              <w:rPr>
                <w:rFonts w:asciiTheme="majorBidi" w:hAnsiTheme="majorBidi" w:cstheme="majorBidi"/>
                <w:b/>
                <w:bCs/>
                <w:sz w:val="24"/>
                <w:szCs w:val="24"/>
              </w:rPr>
            </w:pPr>
            <w:r w:rsidRPr="00BB51C8">
              <w:rPr>
                <w:rFonts w:asciiTheme="majorBidi" w:hAnsiTheme="majorBidi" w:cstheme="majorBidi"/>
                <w:b/>
                <w:bCs/>
                <w:sz w:val="24"/>
                <w:szCs w:val="24"/>
              </w:rPr>
              <w:t>Percentage (%)</w:t>
            </w:r>
          </w:p>
        </w:tc>
        <w:tc>
          <w:tcPr>
            <w:tcW w:w="1891" w:type="pct"/>
            <w:vAlign w:val="center"/>
          </w:tcPr>
          <w:p w:rsidR="00FE2C3A" w:rsidRPr="00BB51C8" w:rsidRDefault="00FE2C3A" w:rsidP="003C277C">
            <w:pPr>
              <w:spacing w:line="276" w:lineRule="auto"/>
              <w:rPr>
                <w:rFonts w:asciiTheme="majorBidi" w:hAnsiTheme="majorBidi" w:cstheme="majorBidi"/>
                <w:b/>
                <w:bCs/>
                <w:sz w:val="24"/>
                <w:szCs w:val="24"/>
              </w:rPr>
            </w:pPr>
            <w:r w:rsidRPr="00BB51C8">
              <w:rPr>
                <w:rFonts w:asciiTheme="majorBidi" w:hAnsiTheme="majorBidi" w:cstheme="majorBidi"/>
                <w:b/>
                <w:bCs/>
                <w:sz w:val="24"/>
                <w:szCs w:val="24"/>
              </w:rPr>
              <w:t>Grade</w:t>
            </w:r>
            <w:r w:rsidRPr="00BB51C8">
              <w:rPr>
                <w:rFonts w:asciiTheme="majorBidi" w:hAnsiTheme="majorBidi" w:cstheme="majorBidi"/>
                <w:b/>
                <w:bCs/>
                <w:sz w:val="24"/>
                <w:szCs w:val="24"/>
                <w:vertAlign w:val="superscript"/>
              </w:rPr>
              <w:t>*</w:t>
            </w:r>
          </w:p>
        </w:tc>
        <w:tc>
          <w:tcPr>
            <w:tcW w:w="1217" w:type="pct"/>
            <w:vAlign w:val="center"/>
          </w:tcPr>
          <w:p w:rsidR="00FE2C3A" w:rsidRPr="00BB51C8" w:rsidRDefault="00FE2C3A" w:rsidP="003C277C">
            <w:pPr>
              <w:spacing w:line="276" w:lineRule="auto"/>
              <w:rPr>
                <w:rFonts w:asciiTheme="majorBidi" w:hAnsiTheme="majorBidi" w:cstheme="majorBidi"/>
                <w:b/>
                <w:bCs/>
                <w:sz w:val="24"/>
                <w:szCs w:val="24"/>
              </w:rPr>
            </w:pPr>
            <w:r w:rsidRPr="00BB51C8">
              <w:rPr>
                <w:rFonts w:asciiTheme="majorBidi" w:hAnsiTheme="majorBidi" w:cstheme="majorBidi"/>
                <w:b/>
                <w:bCs/>
                <w:sz w:val="24"/>
                <w:szCs w:val="24"/>
              </w:rPr>
              <w:t>Q-Points</w:t>
            </w:r>
          </w:p>
        </w:tc>
      </w:tr>
      <w:tr w:rsidR="00FE2C3A" w:rsidRPr="00BB51C8" w:rsidTr="003C277C">
        <w:trPr>
          <w:trHeight w:val="284"/>
          <w:jc w:val="center"/>
        </w:trPr>
        <w:tc>
          <w:tcPr>
            <w:tcW w:w="1892"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97-100</w:t>
            </w:r>
          </w:p>
        </w:tc>
        <w:tc>
          <w:tcPr>
            <w:tcW w:w="1891"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A</w:t>
            </w:r>
            <w:r w:rsidRPr="00BB51C8">
              <w:rPr>
                <w:rFonts w:asciiTheme="majorBidi" w:hAnsiTheme="majorBidi" w:cstheme="majorBidi"/>
                <w:sz w:val="24"/>
                <w:szCs w:val="24"/>
                <w:vertAlign w:val="superscript"/>
              </w:rPr>
              <w:t>+</w:t>
            </w:r>
          </w:p>
        </w:tc>
        <w:tc>
          <w:tcPr>
            <w:tcW w:w="1217"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4.0</w:t>
            </w:r>
          </w:p>
        </w:tc>
      </w:tr>
      <w:tr w:rsidR="00FE2C3A" w:rsidRPr="00BB51C8" w:rsidTr="003C277C">
        <w:trPr>
          <w:trHeight w:val="284"/>
          <w:jc w:val="center"/>
        </w:trPr>
        <w:tc>
          <w:tcPr>
            <w:tcW w:w="1892"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93-96</w:t>
            </w:r>
          </w:p>
        </w:tc>
        <w:tc>
          <w:tcPr>
            <w:tcW w:w="1891"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A</w:t>
            </w:r>
          </w:p>
        </w:tc>
        <w:tc>
          <w:tcPr>
            <w:tcW w:w="1217"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4.0</w:t>
            </w:r>
          </w:p>
        </w:tc>
      </w:tr>
      <w:tr w:rsidR="00FE2C3A" w:rsidRPr="00BB51C8" w:rsidTr="003C277C">
        <w:trPr>
          <w:trHeight w:val="284"/>
          <w:jc w:val="center"/>
        </w:trPr>
        <w:tc>
          <w:tcPr>
            <w:tcW w:w="1892"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90-92</w:t>
            </w:r>
          </w:p>
        </w:tc>
        <w:tc>
          <w:tcPr>
            <w:tcW w:w="1891"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A</w:t>
            </w:r>
            <w:r w:rsidRPr="00BB51C8">
              <w:rPr>
                <w:rFonts w:asciiTheme="majorBidi" w:hAnsiTheme="majorBidi" w:cstheme="majorBidi"/>
                <w:sz w:val="24"/>
                <w:szCs w:val="24"/>
                <w:vertAlign w:val="superscript"/>
              </w:rPr>
              <w:t>-</w:t>
            </w:r>
          </w:p>
        </w:tc>
        <w:tc>
          <w:tcPr>
            <w:tcW w:w="1217"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3.7</w:t>
            </w:r>
          </w:p>
        </w:tc>
      </w:tr>
      <w:tr w:rsidR="00FE2C3A" w:rsidRPr="00BB51C8" w:rsidTr="003C277C">
        <w:trPr>
          <w:trHeight w:val="284"/>
          <w:jc w:val="center"/>
        </w:trPr>
        <w:tc>
          <w:tcPr>
            <w:tcW w:w="1892"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87-89</w:t>
            </w:r>
          </w:p>
        </w:tc>
        <w:tc>
          <w:tcPr>
            <w:tcW w:w="1891"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B</w:t>
            </w:r>
            <w:r w:rsidRPr="00BB51C8">
              <w:rPr>
                <w:rFonts w:asciiTheme="majorBidi" w:hAnsiTheme="majorBidi" w:cstheme="majorBidi"/>
                <w:sz w:val="24"/>
                <w:szCs w:val="24"/>
                <w:vertAlign w:val="superscript"/>
              </w:rPr>
              <w:t>+</w:t>
            </w:r>
          </w:p>
        </w:tc>
        <w:tc>
          <w:tcPr>
            <w:tcW w:w="1217"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3.3</w:t>
            </w:r>
          </w:p>
        </w:tc>
      </w:tr>
      <w:tr w:rsidR="00FE2C3A" w:rsidRPr="00BB51C8" w:rsidTr="003C277C">
        <w:trPr>
          <w:trHeight w:val="284"/>
          <w:jc w:val="center"/>
        </w:trPr>
        <w:tc>
          <w:tcPr>
            <w:tcW w:w="1892"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83-86</w:t>
            </w:r>
          </w:p>
        </w:tc>
        <w:tc>
          <w:tcPr>
            <w:tcW w:w="1891"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B</w:t>
            </w:r>
          </w:p>
        </w:tc>
        <w:tc>
          <w:tcPr>
            <w:tcW w:w="1217"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3.0</w:t>
            </w:r>
          </w:p>
        </w:tc>
      </w:tr>
      <w:tr w:rsidR="00FE2C3A" w:rsidRPr="00BB51C8" w:rsidTr="003C277C">
        <w:trPr>
          <w:trHeight w:val="284"/>
          <w:jc w:val="center"/>
        </w:trPr>
        <w:tc>
          <w:tcPr>
            <w:tcW w:w="1892"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80-82</w:t>
            </w:r>
          </w:p>
        </w:tc>
        <w:tc>
          <w:tcPr>
            <w:tcW w:w="1891"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B</w:t>
            </w:r>
            <w:r w:rsidRPr="00BB51C8">
              <w:rPr>
                <w:rFonts w:asciiTheme="majorBidi" w:hAnsiTheme="majorBidi" w:cstheme="majorBidi"/>
                <w:sz w:val="24"/>
                <w:szCs w:val="24"/>
                <w:vertAlign w:val="superscript"/>
              </w:rPr>
              <w:t>-</w:t>
            </w:r>
          </w:p>
        </w:tc>
        <w:tc>
          <w:tcPr>
            <w:tcW w:w="1217"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2.7</w:t>
            </w:r>
          </w:p>
        </w:tc>
      </w:tr>
      <w:tr w:rsidR="00FE2C3A" w:rsidRPr="00BB51C8" w:rsidTr="003C277C">
        <w:trPr>
          <w:trHeight w:val="284"/>
          <w:jc w:val="center"/>
        </w:trPr>
        <w:tc>
          <w:tcPr>
            <w:tcW w:w="1892"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77-79</w:t>
            </w:r>
          </w:p>
        </w:tc>
        <w:tc>
          <w:tcPr>
            <w:tcW w:w="1891"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C</w:t>
            </w:r>
            <w:r w:rsidRPr="00BB51C8">
              <w:rPr>
                <w:rFonts w:asciiTheme="majorBidi" w:hAnsiTheme="majorBidi" w:cstheme="majorBidi"/>
                <w:sz w:val="24"/>
                <w:szCs w:val="24"/>
                <w:vertAlign w:val="superscript"/>
              </w:rPr>
              <w:t>+</w:t>
            </w:r>
          </w:p>
        </w:tc>
        <w:tc>
          <w:tcPr>
            <w:tcW w:w="1217"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2.3</w:t>
            </w:r>
          </w:p>
        </w:tc>
      </w:tr>
      <w:tr w:rsidR="00FE2C3A" w:rsidRPr="00BB51C8" w:rsidTr="003C277C">
        <w:trPr>
          <w:trHeight w:val="284"/>
          <w:jc w:val="center"/>
        </w:trPr>
        <w:tc>
          <w:tcPr>
            <w:tcW w:w="1892"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73-76</w:t>
            </w:r>
          </w:p>
        </w:tc>
        <w:tc>
          <w:tcPr>
            <w:tcW w:w="1891"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C</w:t>
            </w:r>
          </w:p>
        </w:tc>
        <w:tc>
          <w:tcPr>
            <w:tcW w:w="1217"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2.0</w:t>
            </w:r>
          </w:p>
        </w:tc>
      </w:tr>
      <w:tr w:rsidR="00FE2C3A" w:rsidRPr="00BB51C8" w:rsidTr="003C277C">
        <w:trPr>
          <w:trHeight w:val="284"/>
          <w:jc w:val="center"/>
        </w:trPr>
        <w:tc>
          <w:tcPr>
            <w:tcW w:w="1892"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70-72</w:t>
            </w:r>
          </w:p>
        </w:tc>
        <w:tc>
          <w:tcPr>
            <w:tcW w:w="1891"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C</w:t>
            </w:r>
            <w:r w:rsidRPr="00BB51C8">
              <w:rPr>
                <w:rFonts w:asciiTheme="majorBidi" w:hAnsiTheme="majorBidi" w:cstheme="majorBidi"/>
                <w:sz w:val="24"/>
                <w:szCs w:val="24"/>
                <w:vertAlign w:val="superscript"/>
              </w:rPr>
              <w:t>-</w:t>
            </w:r>
          </w:p>
        </w:tc>
        <w:tc>
          <w:tcPr>
            <w:tcW w:w="1217"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1.7</w:t>
            </w:r>
          </w:p>
        </w:tc>
      </w:tr>
      <w:tr w:rsidR="00FE2C3A" w:rsidRPr="00BB51C8" w:rsidTr="003C277C">
        <w:trPr>
          <w:trHeight w:val="284"/>
          <w:jc w:val="center"/>
        </w:trPr>
        <w:tc>
          <w:tcPr>
            <w:tcW w:w="1892"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67-69</w:t>
            </w:r>
          </w:p>
        </w:tc>
        <w:tc>
          <w:tcPr>
            <w:tcW w:w="1891"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D</w:t>
            </w:r>
            <w:r w:rsidRPr="00BB51C8">
              <w:rPr>
                <w:rFonts w:asciiTheme="majorBidi" w:hAnsiTheme="majorBidi" w:cstheme="majorBidi"/>
                <w:sz w:val="24"/>
                <w:szCs w:val="24"/>
                <w:vertAlign w:val="superscript"/>
              </w:rPr>
              <w:t>+</w:t>
            </w:r>
          </w:p>
        </w:tc>
        <w:tc>
          <w:tcPr>
            <w:tcW w:w="1217"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1.3</w:t>
            </w:r>
          </w:p>
        </w:tc>
      </w:tr>
      <w:tr w:rsidR="00FE2C3A" w:rsidRPr="00BB51C8" w:rsidTr="003C277C">
        <w:trPr>
          <w:trHeight w:val="284"/>
          <w:jc w:val="center"/>
        </w:trPr>
        <w:tc>
          <w:tcPr>
            <w:tcW w:w="1892"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63-66</w:t>
            </w:r>
          </w:p>
        </w:tc>
        <w:tc>
          <w:tcPr>
            <w:tcW w:w="1891"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D</w:t>
            </w:r>
          </w:p>
        </w:tc>
        <w:tc>
          <w:tcPr>
            <w:tcW w:w="1217"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1.0</w:t>
            </w:r>
          </w:p>
        </w:tc>
      </w:tr>
      <w:tr w:rsidR="00FE2C3A" w:rsidRPr="00BB51C8" w:rsidTr="003C277C">
        <w:trPr>
          <w:trHeight w:val="284"/>
          <w:jc w:val="center"/>
        </w:trPr>
        <w:tc>
          <w:tcPr>
            <w:tcW w:w="1892"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60-62</w:t>
            </w:r>
          </w:p>
        </w:tc>
        <w:tc>
          <w:tcPr>
            <w:tcW w:w="1891"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D</w:t>
            </w:r>
            <w:r w:rsidRPr="00BB51C8">
              <w:rPr>
                <w:rFonts w:asciiTheme="majorBidi" w:hAnsiTheme="majorBidi" w:cstheme="majorBidi"/>
                <w:sz w:val="24"/>
                <w:szCs w:val="24"/>
                <w:vertAlign w:val="superscript"/>
              </w:rPr>
              <w:t>-</w:t>
            </w:r>
          </w:p>
        </w:tc>
        <w:tc>
          <w:tcPr>
            <w:tcW w:w="1217"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1.0</w:t>
            </w:r>
          </w:p>
        </w:tc>
      </w:tr>
      <w:tr w:rsidR="00FE2C3A" w:rsidRPr="00BB51C8" w:rsidTr="003C277C">
        <w:trPr>
          <w:trHeight w:val="296"/>
          <w:jc w:val="center"/>
        </w:trPr>
        <w:tc>
          <w:tcPr>
            <w:tcW w:w="1892" w:type="pct"/>
          </w:tcPr>
          <w:p w:rsidR="00FE2C3A" w:rsidRPr="00BB51C8" w:rsidRDefault="00FE2C3A" w:rsidP="003C277C">
            <w:pPr>
              <w:rPr>
                <w:rFonts w:asciiTheme="majorBidi" w:hAnsiTheme="majorBidi" w:cstheme="majorBidi"/>
                <w:sz w:val="24"/>
                <w:szCs w:val="24"/>
              </w:rPr>
            </w:pPr>
            <w:r w:rsidRPr="00BB51C8">
              <w:rPr>
                <w:rFonts w:asciiTheme="majorBidi" w:hAnsiTheme="majorBidi" w:cstheme="majorBidi"/>
                <w:sz w:val="24"/>
                <w:szCs w:val="24"/>
              </w:rPr>
              <w:t>≤ 59</w:t>
            </w:r>
          </w:p>
        </w:tc>
        <w:tc>
          <w:tcPr>
            <w:tcW w:w="1891" w:type="pct"/>
          </w:tcPr>
          <w:p w:rsidR="00FE2C3A" w:rsidRPr="00BB51C8" w:rsidRDefault="00FE2C3A" w:rsidP="003C277C">
            <w:pPr>
              <w:rPr>
                <w:rFonts w:asciiTheme="majorBidi" w:eastAsia="Calibri" w:hAnsiTheme="majorBidi" w:cstheme="majorBidi"/>
                <w:sz w:val="24"/>
                <w:szCs w:val="24"/>
              </w:rPr>
            </w:pPr>
            <w:r w:rsidRPr="00BB51C8">
              <w:rPr>
                <w:rFonts w:asciiTheme="majorBidi" w:eastAsia="Calibri" w:hAnsiTheme="majorBidi" w:cstheme="majorBidi"/>
                <w:sz w:val="24"/>
                <w:szCs w:val="24"/>
              </w:rPr>
              <w:t>F</w:t>
            </w:r>
          </w:p>
        </w:tc>
        <w:tc>
          <w:tcPr>
            <w:tcW w:w="1217" w:type="pct"/>
          </w:tcPr>
          <w:p w:rsidR="00FE2C3A" w:rsidRPr="00BB51C8" w:rsidRDefault="00FE2C3A" w:rsidP="003C277C">
            <w:pPr>
              <w:rPr>
                <w:rFonts w:asciiTheme="majorBidi" w:eastAsia="Calibri" w:hAnsiTheme="majorBidi" w:cstheme="majorBidi"/>
                <w:sz w:val="24"/>
                <w:szCs w:val="24"/>
              </w:rPr>
            </w:pPr>
            <w:r w:rsidRPr="00BB51C8">
              <w:rPr>
                <w:rFonts w:asciiTheme="majorBidi" w:eastAsia="Calibri" w:hAnsiTheme="majorBidi" w:cstheme="majorBidi"/>
                <w:sz w:val="24"/>
                <w:szCs w:val="24"/>
              </w:rPr>
              <w:t>-</w:t>
            </w:r>
          </w:p>
        </w:tc>
      </w:tr>
    </w:tbl>
    <w:p w:rsidR="00FE2C3A" w:rsidRPr="00BB51C8" w:rsidRDefault="00FE2C3A" w:rsidP="00FE2C3A">
      <w:pPr>
        <w:spacing w:after="0"/>
        <w:jc w:val="center"/>
        <w:rPr>
          <w:rFonts w:asciiTheme="majorBidi" w:hAnsiTheme="majorBidi" w:cstheme="majorBidi"/>
          <w:b/>
          <w:sz w:val="16"/>
          <w:szCs w:val="16"/>
        </w:rPr>
      </w:pPr>
      <w:r w:rsidRPr="00BB51C8">
        <w:rPr>
          <w:rFonts w:asciiTheme="majorBidi" w:hAnsiTheme="majorBidi" w:cstheme="majorBidi"/>
          <w:b/>
          <w:sz w:val="16"/>
          <w:szCs w:val="16"/>
          <w:vertAlign w:val="superscript"/>
        </w:rPr>
        <w:t>*</w:t>
      </w:r>
      <w:r w:rsidRPr="00BB51C8">
        <w:rPr>
          <w:rFonts w:asciiTheme="majorBidi" w:hAnsiTheme="majorBidi" w:cstheme="majorBidi"/>
          <w:b/>
          <w:sz w:val="16"/>
          <w:szCs w:val="16"/>
        </w:rPr>
        <w:t>F- Failing                            W- Withdrawal                            I- Incomplete</w:t>
      </w:r>
    </w:p>
    <w:p w:rsidR="00FE2C3A" w:rsidRPr="00BB51C8" w:rsidRDefault="00FE2C3A" w:rsidP="00FE2C3A">
      <w:pPr>
        <w:rPr>
          <w:rFonts w:asciiTheme="majorBidi" w:hAnsiTheme="majorBidi" w:cstheme="majorBidi"/>
          <w:b/>
          <w:bCs/>
          <w:sz w:val="24"/>
          <w:szCs w:val="24"/>
          <w:u w:val="single"/>
        </w:rPr>
      </w:pPr>
    </w:p>
    <w:p w:rsidR="00FE2C3A" w:rsidRPr="00BB51C8" w:rsidRDefault="00FE2C3A" w:rsidP="00FE2C3A">
      <w:pPr>
        <w:spacing w:after="0" w:line="240" w:lineRule="auto"/>
        <w:rPr>
          <w:rFonts w:asciiTheme="majorBidi" w:hAnsiTheme="majorBidi" w:cstheme="majorBidi"/>
          <w:b/>
          <w:bCs/>
          <w:sz w:val="24"/>
          <w:szCs w:val="24"/>
          <w:u w:val="single"/>
        </w:rPr>
      </w:pPr>
      <w:r w:rsidRPr="00BB51C8">
        <w:rPr>
          <w:rFonts w:asciiTheme="majorBidi" w:hAnsiTheme="majorBidi" w:cstheme="majorBidi"/>
          <w:b/>
          <w:bCs/>
          <w:sz w:val="24"/>
          <w:szCs w:val="24"/>
          <w:u w:val="single"/>
        </w:rPr>
        <w:t>Teaching Methods</w:t>
      </w:r>
    </w:p>
    <w:p w:rsidR="00FE2C3A" w:rsidRPr="00BB51C8" w:rsidRDefault="00FE2C3A" w:rsidP="00FE2C3A">
      <w:pPr>
        <w:spacing w:after="0" w:line="240" w:lineRule="auto"/>
        <w:rPr>
          <w:rFonts w:asciiTheme="majorBidi" w:hAnsiTheme="majorBidi" w:cstheme="majorBidi"/>
          <w:b/>
          <w:bCs/>
          <w:sz w:val="24"/>
          <w:szCs w:val="24"/>
          <w:u w:val="single"/>
        </w:rPr>
      </w:pPr>
    </w:p>
    <w:p w:rsidR="0025345E" w:rsidRPr="0025345E" w:rsidRDefault="00FE2C3A" w:rsidP="0025345E">
      <w:pPr>
        <w:pStyle w:val="ListParagraph"/>
        <w:numPr>
          <w:ilvl w:val="0"/>
          <w:numId w:val="9"/>
        </w:numPr>
        <w:spacing w:after="0" w:line="240" w:lineRule="auto"/>
        <w:ind w:left="0"/>
        <w:jc w:val="both"/>
        <w:rPr>
          <w:rFonts w:asciiTheme="majorBidi" w:hAnsiTheme="majorBidi" w:cstheme="majorBidi"/>
          <w:color w:val="FF0000"/>
          <w:sz w:val="24"/>
          <w:szCs w:val="24"/>
        </w:rPr>
      </w:pPr>
      <w:r w:rsidRPr="0025345E">
        <w:rPr>
          <w:rFonts w:asciiTheme="majorBidi" w:hAnsiTheme="majorBidi" w:cstheme="majorBidi"/>
          <w:color w:val="FF0000"/>
          <w:sz w:val="24"/>
          <w:szCs w:val="24"/>
        </w:rPr>
        <w:t xml:space="preserve">Interactive and traditional lectures (PPT, board), handouts, videos, and links will be used and will be available on Moodle and University Management System (UMS). </w:t>
      </w:r>
    </w:p>
    <w:p w:rsidR="0025345E" w:rsidRPr="0025345E" w:rsidRDefault="0025345E" w:rsidP="0025345E">
      <w:pPr>
        <w:pStyle w:val="ListParagraph"/>
        <w:numPr>
          <w:ilvl w:val="0"/>
          <w:numId w:val="9"/>
        </w:numPr>
        <w:spacing w:after="0" w:line="240" w:lineRule="auto"/>
        <w:ind w:left="0"/>
        <w:jc w:val="both"/>
        <w:rPr>
          <w:rFonts w:asciiTheme="majorBidi" w:hAnsiTheme="majorBidi" w:cstheme="majorBidi"/>
          <w:color w:val="FF0000"/>
          <w:sz w:val="24"/>
          <w:szCs w:val="24"/>
        </w:rPr>
      </w:pPr>
      <w:hyperlink r:id="rId13" w:tgtFrame="_blank" w:history="1">
        <w:r w:rsidRPr="0025345E">
          <w:rPr>
            <w:rStyle w:val="Hyperlink"/>
            <w:rFonts w:asciiTheme="majorBidi" w:eastAsiaTheme="minorEastAsia" w:hAnsiTheme="majorBidi" w:cstheme="majorBidi"/>
            <w:color w:val="FF0000"/>
            <w:sz w:val="24"/>
            <w:szCs w:val="24"/>
            <w:u w:val="none"/>
          </w:rPr>
          <w:t>Social</w:t>
        </w:r>
        <w:r w:rsidRPr="0025345E">
          <w:rPr>
            <w:rStyle w:val="Hyperlink"/>
            <w:rFonts w:asciiTheme="majorBidi" w:eastAsiaTheme="minorEastAsia" w:hAnsiTheme="majorBidi" w:cstheme="majorBidi"/>
            <w:color w:val="FF0000"/>
            <w:sz w:val="24"/>
            <w:szCs w:val="24"/>
            <w:u w:val="none"/>
          </w:rPr>
          <w:t xml:space="preserve"> Media: </w:t>
        </w:r>
        <w:r w:rsidRPr="0025345E">
          <w:rPr>
            <w:rStyle w:val="Hyperlink"/>
            <w:rFonts w:asciiTheme="majorBidi" w:eastAsiaTheme="minorEastAsia" w:hAnsiTheme="majorBidi" w:cstheme="majorBidi"/>
            <w:color w:val="FF0000"/>
            <w:sz w:val="24"/>
            <w:szCs w:val="24"/>
            <w:u w:val="none"/>
          </w:rPr>
          <w:t xml:space="preserve"> </w:t>
        </w:r>
        <w:r w:rsidRPr="0025345E">
          <w:rPr>
            <w:rStyle w:val="Hyperlink"/>
            <w:rFonts w:asciiTheme="majorBidi" w:eastAsiaTheme="minorEastAsia" w:hAnsiTheme="majorBidi" w:cstheme="majorBidi"/>
            <w:color w:val="FF0000"/>
            <w:sz w:val="24"/>
            <w:szCs w:val="24"/>
            <w:u w:val="none"/>
          </w:rPr>
          <w:t xml:space="preserve">Social </w:t>
        </w:r>
        <w:r w:rsidRPr="0025345E">
          <w:rPr>
            <w:rStyle w:val="Hyperlink"/>
            <w:rFonts w:asciiTheme="majorBidi" w:eastAsiaTheme="minorEastAsia" w:hAnsiTheme="majorBidi" w:cstheme="majorBidi"/>
            <w:color w:val="FF0000"/>
            <w:sz w:val="24"/>
            <w:szCs w:val="24"/>
            <w:u w:val="none"/>
          </w:rPr>
          <w:t>learning is active learning</w:t>
        </w:r>
      </w:hyperlink>
      <w:r w:rsidRPr="0025345E">
        <w:rPr>
          <w:rFonts w:asciiTheme="majorBidi" w:hAnsiTheme="majorBidi" w:cstheme="majorBidi"/>
          <w:color w:val="FF0000"/>
          <w:sz w:val="24"/>
          <w:szCs w:val="24"/>
        </w:rPr>
        <w:t>, which means that students participate directly in their own learning rather than passively absorbing information they will most likely forget once the exam is over. Social media shapes and presents information in a way that makes sense to and excites students more than traditional tools do, wh</w:t>
      </w:r>
      <w:bookmarkStart w:id="2" w:name="_GoBack"/>
      <w:bookmarkEnd w:id="2"/>
      <w:r w:rsidRPr="0025345E">
        <w:rPr>
          <w:rFonts w:asciiTheme="majorBidi" w:hAnsiTheme="majorBidi" w:cstheme="majorBidi"/>
          <w:color w:val="FF0000"/>
          <w:sz w:val="24"/>
          <w:szCs w:val="24"/>
        </w:rPr>
        <w:t xml:space="preserve">ether it's through a shared article with comment </w:t>
      </w:r>
      <w:r w:rsidRPr="0025345E">
        <w:rPr>
          <w:rFonts w:asciiTheme="majorBidi" w:hAnsiTheme="majorBidi" w:cstheme="majorBidi"/>
          <w:color w:val="FF0000"/>
          <w:sz w:val="24"/>
          <w:szCs w:val="24"/>
        </w:rPr>
        <w:lastRenderedPageBreak/>
        <w:t xml:space="preserve">functionality, a </w:t>
      </w:r>
      <w:proofErr w:type="spellStart"/>
      <w:r w:rsidRPr="0025345E">
        <w:rPr>
          <w:rFonts w:asciiTheme="majorBidi" w:hAnsiTheme="majorBidi" w:cstheme="majorBidi"/>
          <w:color w:val="FF0000"/>
          <w:sz w:val="24"/>
          <w:szCs w:val="24"/>
        </w:rPr>
        <w:t>livestream</w:t>
      </w:r>
      <w:proofErr w:type="spellEnd"/>
      <w:r w:rsidRPr="0025345E">
        <w:rPr>
          <w:rFonts w:asciiTheme="majorBidi" w:hAnsiTheme="majorBidi" w:cstheme="majorBidi"/>
          <w:color w:val="FF0000"/>
          <w:sz w:val="24"/>
          <w:szCs w:val="24"/>
        </w:rPr>
        <w:t xml:space="preserve"> of an important event, a survey related to course materials, or a question posed to the broader community.</w:t>
      </w:r>
    </w:p>
    <w:p w:rsidR="0025345E" w:rsidRPr="0025345E" w:rsidRDefault="0025345E" w:rsidP="0025345E">
      <w:pPr>
        <w:pStyle w:val="NormalWeb"/>
        <w:rPr>
          <w:rFonts w:asciiTheme="majorBidi" w:hAnsiTheme="majorBidi" w:cstheme="majorBidi"/>
          <w:color w:val="FF0000"/>
        </w:rPr>
      </w:pPr>
      <w:r w:rsidRPr="0025345E">
        <w:rPr>
          <w:rFonts w:asciiTheme="majorBidi" w:hAnsiTheme="majorBidi" w:cstheme="majorBidi"/>
          <w:color w:val="FF0000"/>
        </w:rPr>
        <w:t>-S</w:t>
      </w:r>
      <w:r w:rsidRPr="0025345E">
        <w:rPr>
          <w:rFonts w:asciiTheme="majorBidi" w:hAnsiTheme="majorBidi" w:cstheme="majorBidi"/>
          <w:color w:val="FF0000"/>
        </w:rPr>
        <w:t>haring posts and information with other students, rather than simply submitting assi</w:t>
      </w:r>
      <w:r w:rsidRPr="0025345E">
        <w:rPr>
          <w:rFonts w:asciiTheme="majorBidi" w:hAnsiTheme="majorBidi" w:cstheme="majorBidi"/>
          <w:color w:val="FF0000"/>
        </w:rPr>
        <w:t>gnments to the teacher, promoting</w:t>
      </w:r>
      <w:r w:rsidRPr="0025345E">
        <w:rPr>
          <w:rFonts w:asciiTheme="majorBidi" w:hAnsiTheme="majorBidi" w:cstheme="majorBidi"/>
          <w:color w:val="FF0000"/>
        </w:rPr>
        <w:t xml:space="preserve"> deeper engagement and better performance from all students. If students know from the start that they and their peers will interact with course materials and each other on various social media platforms, they may put in more effort to both their work and online presence.</w:t>
      </w:r>
    </w:p>
    <w:p w:rsidR="0025345E" w:rsidRPr="0025345E" w:rsidRDefault="0025345E" w:rsidP="0025345E">
      <w:pPr>
        <w:pStyle w:val="ListParagraph"/>
        <w:spacing w:after="0" w:line="240" w:lineRule="auto"/>
        <w:ind w:left="0"/>
        <w:jc w:val="both"/>
        <w:rPr>
          <w:rFonts w:asciiTheme="majorBidi" w:hAnsiTheme="majorBidi" w:cstheme="majorBidi"/>
          <w:color w:val="FF0000"/>
          <w:sz w:val="24"/>
          <w:szCs w:val="24"/>
        </w:rPr>
      </w:pPr>
    </w:p>
    <w:p w:rsidR="00FE2C3A" w:rsidRPr="00BB51C8" w:rsidRDefault="00FE2C3A" w:rsidP="00FE2C3A">
      <w:pPr>
        <w:spacing w:after="0"/>
        <w:rPr>
          <w:rFonts w:asciiTheme="majorBidi" w:hAnsiTheme="majorBidi" w:cstheme="majorBidi"/>
          <w:b/>
          <w:bCs/>
          <w:sz w:val="24"/>
          <w:szCs w:val="24"/>
          <w:u w:val="single"/>
        </w:rPr>
      </w:pPr>
      <w:r w:rsidRPr="00BB51C8">
        <w:rPr>
          <w:rFonts w:asciiTheme="majorBidi" w:hAnsiTheme="majorBidi" w:cstheme="majorBidi"/>
          <w:b/>
          <w:bCs/>
          <w:sz w:val="24"/>
          <w:szCs w:val="24"/>
          <w:u w:val="single"/>
        </w:rPr>
        <w:t>Course Plan</w:t>
      </w:r>
    </w:p>
    <w:tbl>
      <w:tblPr>
        <w:tblpPr w:leftFromText="180" w:rightFromText="180" w:vertAnchor="text" w:horzAnchor="margin" w:tblpXSpec="center" w:tblpY="638"/>
        <w:tblW w:w="1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310"/>
        <w:gridCol w:w="6369"/>
        <w:gridCol w:w="1323"/>
        <w:gridCol w:w="1756"/>
      </w:tblGrid>
      <w:tr w:rsidR="00202F0E" w:rsidRPr="00BB51C8" w:rsidTr="00202F0E">
        <w:trPr>
          <w:trHeight w:val="390"/>
        </w:trPr>
        <w:tc>
          <w:tcPr>
            <w:tcW w:w="960" w:type="dxa"/>
            <w:shd w:val="clear" w:color="auto" w:fill="auto"/>
            <w:noWrap/>
            <w:vAlign w:val="center"/>
            <w:hideMark/>
          </w:tcPr>
          <w:p w:rsidR="00202F0E" w:rsidRPr="00BB51C8" w:rsidRDefault="00202F0E" w:rsidP="00202F0E">
            <w:pPr>
              <w:spacing w:after="0" w:line="240" w:lineRule="auto"/>
              <w:rPr>
                <w:rFonts w:asciiTheme="majorBidi" w:eastAsia="Times New Roman" w:hAnsiTheme="majorBidi" w:cstheme="majorBidi"/>
                <w:b/>
                <w:bCs/>
                <w:color w:val="000000"/>
                <w:sz w:val="24"/>
                <w:szCs w:val="24"/>
              </w:rPr>
            </w:pPr>
            <w:r w:rsidRPr="00BB51C8">
              <w:rPr>
                <w:rFonts w:asciiTheme="majorBidi" w:eastAsia="Times New Roman" w:hAnsiTheme="majorBidi" w:cstheme="majorBidi"/>
                <w:b/>
                <w:bCs/>
                <w:color w:val="000000"/>
                <w:sz w:val="24"/>
                <w:szCs w:val="24"/>
              </w:rPr>
              <w:t xml:space="preserve">Week </w:t>
            </w:r>
          </w:p>
        </w:tc>
        <w:tc>
          <w:tcPr>
            <w:tcW w:w="1310" w:type="dxa"/>
            <w:shd w:val="clear" w:color="auto" w:fill="auto"/>
            <w:noWrap/>
            <w:vAlign w:val="center"/>
            <w:hideMark/>
          </w:tcPr>
          <w:p w:rsidR="00202F0E" w:rsidRPr="00BB51C8" w:rsidRDefault="00202F0E" w:rsidP="00202F0E">
            <w:pPr>
              <w:spacing w:after="0" w:line="240" w:lineRule="auto"/>
              <w:rPr>
                <w:rFonts w:asciiTheme="majorBidi" w:eastAsia="Times New Roman" w:hAnsiTheme="majorBidi" w:cstheme="majorBidi"/>
                <w:b/>
                <w:bCs/>
                <w:color w:val="000000"/>
                <w:sz w:val="24"/>
                <w:szCs w:val="24"/>
              </w:rPr>
            </w:pPr>
            <w:r w:rsidRPr="00BB51C8">
              <w:rPr>
                <w:rFonts w:asciiTheme="majorBidi" w:eastAsia="Times New Roman" w:hAnsiTheme="majorBidi" w:cstheme="majorBidi"/>
                <w:b/>
                <w:bCs/>
                <w:color w:val="000000"/>
                <w:sz w:val="24"/>
                <w:szCs w:val="24"/>
              </w:rPr>
              <w:t xml:space="preserve">Date </w:t>
            </w:r>
          </w:p>
        </w:tc>
        <w:tc>
          <w:tcPr>
            <w:tcW w:w="6369" w:type="dxa"/>
            <w:shd w:val="clear" w:color="auto" w:fill="auto"/>
            <w:noWrap/>
            <w:vAlign w:val="center"/>
            <w:hideMark/>
          </w:tcPr>
          <w:p w:rsidR="00202F0E" w:rsidRPr="00BB51C8" w:rsidRDefault="00202F0E" w:rsidP="00202F0E">
            <w:pPr>
              <w:spacing w:after="0" w:line="240" w:lineRule="auto"/>
              <w:rPr>
                <w:rFonts w:asciiTheme="majorBidi" w:eastAsia="Times New Roman" w:hAnsiTheme="majorBidi" w:cstheme="majorBidi"/>
                <w:b/>
                <w:bCs/>
                <w:color w:val="000000"/>
                <w:sz w:val="24"/>
                <w:szCs w:val="24"/>
              </w:rPr>
            </w:pPr>
            <w:r w:rsidRPr="00BB51C8">
              <w:rPr>
                <w:rFonts w:asciiTheme="majorBidi" w:eastAsia="Times New Roman" w:hAnsiTheme="majorBidi" w:cstheme="majorBidi"/>
                <w:b/>
                <w:bCs/>
                <w:color w:val="000000"/>
                <w:sz w:val="24"/>
                <w:szCs w:val="24"/>
              </w:rPr>
              <w:t>Topic</w:t>
            </w:r>
          </w:p>
        </w:tc>
        <w:tc>
          <w:tcPr>
            <w:tcW w:w="1323" w:type="dxa"/>
            <w:shd w:val="clear" w:color="auto" w:fill="auto"/>
            <w:noWrap/>
            <w:vAlign w:val="center"/>
            <w:hideMark/>
          </w:tcPr>
          <w:p w:rsidR="00202F0E" w:rsidRPr="00BB51C8" w:rsidRDefault="00202F0E" w:rsidP="00202F0E">
            <w:pPr>
              <w:spacing w:after="0" w:line="240" w:lineRule="auto"/>
              <w:rPr>
                <w:rFonts w:asciiTheme="majorBidi" w:eastAsia="Times New Roman" w:hAnsiTheme="majorBidi" w:cstheme="majorBidi"/>
                <w:b/>
                <w:bCs/>
                <w:color w:val="000000"/>
                <w:sz w:val="24"/>
                <w:szCs w:val="24"/>
              </w:rPr>
            </w:pPr>
            <w:r w:rsidRPr="00BB51C8">
              <w:rPr>
                <w:rFonts w:asciiTheme="majorBidi" w:eastAsia="Times New Roman" w:hAnsiTheme="majorBidi" w:cstheme="majorBidi"/>
                <w:b/>
                <w:bCs/>
                <w:color w:val="000000"/>
                <w:sz w:val="24"/>
                <w:szCs w:val="24"/>
              </w:rPr>
              <w:t xml:space="preserve">Chapter(s) </w:t>
            </w:r>
          </w:p>
        </w:tc>
        <w:tc>
          <w:tcPr>
            <w:tcW w:w="1756" w:type="dxa"/>
            <w:shd w:val="clear" w:color="auto" w:fill="auto"/>
            <w:noWrap/>
            <w:vAlign w:val="center"/>
            <w:hideMark/>
          </w:tcPr>
          <w:p w:rsidR="00202F0E" w:rsidRPr="00BB51C8" w:rsidRDefault="00202F0E" w:rsidP="00202F0E">
            <w:pPr>
              <w:spacing w:after="0" w:line="240" w:lineRule="auto"/>
              <w:rPr>
                <w:rFonts w:asciiTheme="majorBidi" w:eastAsia="Times New Roman" w:hAnsiTheme="majorBidi" w:cstheme="majorBidi"/>
                <w:b/>
                <w:bCs/>
                <w:color w:val="000000"/>
                <w:sz w:val="24"/>
                <w:szCs w:val="24"/>
              </w:rPr>
            </w:pPr>
            <w:r w:rsidRPr="00BB51C8">
              <w:rPr>
                <w:rFonts w:asciiTheme="majorBidi" w:eastAsia="Times New Roman" w:hAnsiTheme="majorBidi" w:cstheme="majorBidi"/>
                <w:b/>
                <w:bCs/>
                <w:color w:val="000000"/>
                <w:sz w:val="24"/>
                <w:szCs w:val="24"/>
              </w:rPr>
              <w:t>Means of Attainment</w:t>
            </w:r>
            <w:r w:rsidRPr="00BB51C8">
              <w:rPr>
                <w:rFonts w:asciiTheme="majorBidi" w:eastAsia="Times New Roman" w:hAnsiTheme="majorBidi" w:cstheme="majorBidi"/>
                <w:b/>
                <w:bCs/>
                <w:color w:val="000000"/>
                <w:sz w:val="24"/>
                <w:szCs w:val="24"/>
                <w:vertAlign w:val="superscript"/>
              </w:rPr>
              <w:t>*</w:t>
            </w:r>
          </w:p>
        </w:tc>
      </w:tr>
      <w:tr w:rsidR="00202F0E" w:rsidRPr="00BB51C8" w:rsidTr="00202F0E">
        <w:trPr>
          <w:trHeight w:val="330"/>
        </w:trPr>
        <w:tc>
          <w:tcPr>
            <w:tcW w:w="960" w:type="dxa"/>
            <w:shd w:val="clear" w:color="auto" w:fill="auto"/>
            <w:noWrap/>
            <w:vAlign w:val="center"/>
            <w:hideMark/>
          </w:tcPr>
          <w:p w:rsidR="00202F0E" w:rsidRPr="00BB51C8" w:rsidRDefault="00202F0E" w:rsidP="00202F0E">
            <w:pPr>
              <w:spacing w:after="0" w:line="240" w:lineRule="auto"/>
              <w:jc w:val="center"/>
              <w:rPr>
                <w:rFonts w:asciiTheme="majorBidi" w:eastAsia="Times New Roman" w:hAnsiTheme="majorBidi" w:cstheme="majorBidi"/>
                <w:color w:val="000000"/>
                <w:sz w:val="24"/>
                <w:szCs w:val="24"/>
              </w:rPr>
            </w:pPr>
            <w:r w:rsidRPr="00BB51C8">
              <w:rPr>
                <w:rFonts w:asciiTheme="majorBidi" w:eastAsia="Times New Roman" w:hAnsiTheme="majorBidi" w:cstheme="majorBidi"/>
                <w:color w:val="000000"/>
                <w:sz w:val="24"/>
                <w:szCs w:val="24"/>
              </w:rPr>
              <w:t>1</w:t>
            </w:r>
          </w:p>
        </w:tc>
        <w:tc>
          <w:tcPr>
            <w:tcW w:w="1310" w:type="dxa"/>
            <w:shd w:val="clear" w:color="auto" w:fill="auto"/>
            <w:noWrap/>
            <w:vAlign w:val="center"/>
            <w:hideMark/>
          </w:tcPr>
          <w:p w:rsidR="00202F0E" w:rsidRPr="007038C4" w:rsidRDefault="00202F0E" w:rsidP="0045687D">
            <w:pPr>
              <w:spacing w:after="0" w:line="240" w:lineRule="auto"/>
              <w:rPr>
                <w:rFonts w:asciiTheme="majorBidi" w:eastAsia="Times New Roman" w:hAnsiTheme="majorBidi" w:cstheme="majorBidi"/>
                <w:color w:val="000000"/>
                <w:sz w:val="24"/>
                <w:szCs w:val="24"/>
              </w:rPr>
            </w:pPr>
          </w:p>
        </w:tc>
        <w:tc>
          <w:tcPr>
            <w:tcW w:w="6369" w:type="dxa"/>
            <w:shd w:val="clear" w:color="auto" w:fill="auto"/>
            <w:noWrap/>
            <w:vAlign w:val="center"/>
            <w:hideMark/>
          </w:tcPr>
          <w:p w:rsidR="00202F0E" w:rsidRPr="00607110" w:rsidRDefault="0045687D" w:rsidP="00607110">
            <w:pPr>
              <w:pStyle w:val="ListParagraph"/>
              <w:numPr>
                <w:ilvl w:val="0"/>
                <w:numId w:val="26"/>
              </w:numPr>
              <w:spacing w:after="0" w:line="240" w:lineRule="auto"/>
              <w:rPr>
                <w:rFonts w:asciiTheme="majorBidi" w:eastAsia="Times New Roman" w:hAnsiTheme="majorBidi" w:cstheme="majorBidi"/>
                <w:b/>
                <w:bCs/>
                <w:color w:val="000000"/>
                <w:sz w:val="24"/>
                <w:szCs w:val="24"/>
              </w:rPr>
            </w:pPr>
            <w:r w:rsidRPr="00607110">
              <w:rPr>
                <w:rFonts w:asciiTheme="majorBidi" w:eastAsia="Times New Roman" w:hAnsiTheme="majorBidi" w:cstheme="majorBidi"/>
                <w:b/>
                <w:bCs/>
                <w:color w:val="000000"/>
                <w:sz w:val="24"/>
                <w:szCs w:val="24"/>
              </w:rPr>
              <w:t>Health care marketing: History and concepts</w:t>
            </w:r>
          </w:p>
          <w:p w:rsidR="007038C4" w:rsidRDefault="007038C4" w:rsidP="007038C4">
            <w:pPr>
              <w:pStyle w:val="ListParagraph"/>
              <w:numPr>
                <w:ilvl w:val="0"/>
                <w:numId w:val="22"/>
              </w:numPr>
              <w:spacing w:after="0" w:line="240" w:lineRule="auto"/>
              <w:rPr>
                <w:rFonts w:asciiTheme="majorBidi" w:hAnsiTheme="majorBidi" w:cstheme="majorBidi"/>
              </w:rPr>
            </w:pPr>
            <w:r w:rsidRPr="007038C4">
              <w:rPr>
                <w:rFonts w:asciiTheme="majorBidi" w:hAnsiTheme="majorBidi" w:cstheme="majorBidi"/>
              </w:rPr>
              <w:t>The History of Marketing in Healthcare</w:t>
            </w:r>
            <w:r w:rsidR="006A1813">
              <w:rPr>
                <w:rFonts w:asciiTheme="majorBidi" w:hAnsiTheme="majorBidi" w:cstheme="majorBidi"/>
              </w:rPr>
              <w:t xml:space="preserve"> (overview)</w:t>
            </w:r>
          </w:p>
          <w:p w:rsidR="007038C4" w:rsidRPr="007038C4" w:rsidRDefault="007038C4" w:rsidP="007038C4">
            <w:pPr>
              <w:pStyle w:val="ListParagraph"/>
              <w:numPr>
                <w:ilvl w:val="0"/>
                <w:numId w:val="22"/>
              </w:numPr>
              <w:spacing w:after="0" w:line="240" w:lineRule="auto"/>
              <w:rPr>
                <w:rFonts w:asciiTheme="majorBidi" w:hAnsiTheme="majorBidi" w:cstheme="majorBidi"/>
              </w:rPr>
            </w:pPr>
            <w:r>
              <w:rPr>
                <w:rFonts w:asciiTheme="majorBidi" w:hAnsiTheme="majorBidi" w:cstheme="majorBidi"/>
              </w:rPr>
              <w:t>The challenge of health care marketing</w:t>
            </w:r>
          </w:p>
          <w:p w:rsidR="007038C4" w:rsidRPr="007038C4" w:rsidRDefault="007038C4" w:rsidP="00202F0E">
            <w:pPr>
              <w:spacing w:after="0" w:line="240" w:lineRule="auto"/>
              <w:rPr>
                <w:rFonts w:asciiTheme="majorBidi" w:eastAsia="Times New Roman" w:hAnsiTheme="majorBidi" w:cstheme="majorBidi"/>
                <w:color w:val="000000"/>
                <w:sz w:val="24"/>
                <w:szCs w:val="24"/>
              </w:rPr>
            </w:pPr>
          </w:p>
        </w:tc>
        <w:tc>
          <w:tcPr>
            <w:tcW w:w="1323" w:type="dxa"/>
            <w:shd w:val="clear" w:color="auto" w:fill="auto"/>
            <w:noWrap/>
            <w:vAlign w:val="center"/>
            <w:hideMark/>
          </w:tcPr>
          <w:p w:rsidR="00820B1C" w:rsidRDefault="00820B1C" w:rsidP="00202F0E">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w:t>
            </w:r>
          </w:p>
          <w:p w:rsidR="00820B1C" w:rsidRPr="00BB51C8" w:rsidRDefault="007038C4" w:rsidP="00202F0E">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 2</w:t>
            </w:r>
          </w:p>
        </w:tc>
        <w:tc>
          <w:tcPr>
            <w:tcW w:w="1756" w:type="dxa"/>
            <w:shd w:val="clear" w:color="auto" w:fill="auto"/>
            <w:vAlign w:val="center"/>
            <w:hideMark/>
          </w:tcPr>
          <w:p w:rsidR="00202F0E" w:rsidRPr="00BB51C8" w:rsidRDefault="00240D9E" w:rsidP="00202F0E">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C, </w:t>
            </w:r>
            <w:r w:rsidR="00202F0E" w:rsidRPr="00BB51C8">
              <w:rPr>
                <w:rFonts w:asciiTheme="majorBidi" w:eastAsia="Times New Roman" w:hAnsiTheme="majorBidi" w:cstheme="majorBidi"/>
                <w:color w:val="000000"/>
                <w:sz w:val="24"/>
                <w:szCs w:val="24"/>
              </w:rPr>
              <w:t xml:space="preserve">P, T </w:t>
            </w:r>
          </w:p>
        </w:tc>
      </w:tr>
      <w:tr w:rsidR="007038C4" w:rsidRPr="00BB51C8" w:rsidTr="004F726C">
        <w:trPr>
          <w:trHeight w:val="659"/>
        </w:trPr>
        <w:tc>
          <w:tcPr>
            <w:tcW w:w="960" w:type="dxa"/>
            <w:shd w:val="clear" w:color="auto" w:fill="auto"/>
            <w:noWrap/>
            <w:vAlign w:val="center"/>
            <w:hideMark/>
          </w:tcPr>
          <w:p w:rsidR="007038C4" w:rsidRPr="00BB51C8" w:rsidRDefault="007038C4" w:rsidP="00202F0E">
            <w:pPr>
              <w:spacing w:after="0" w:line="240" w:lineRule="auto"/>
              <w:jc w:val="center"/>
              <w:rPr>
                <w:rFonts w:asciiTheme="majorBidi" w:eastAsia="Times New Roman" w:hAnsiTheme="majorBidi" w:cstheme="majorBidi"/>
                <w:color w:val="000000"/>
                <w:sz w:val="24"/>
                <w:szCs w:val="24"/>
              </w:rPr>
            </w:pPr>
            <w:r w:rsidRPr="00BB51C8">
              <w:rPr>
                <w:rFonts w:asciiTheme="majorBidi" w:eastAsia="Times New Roman" w:hAnsiTheme="majorBidi" w:cstheme="majorBidi"/>
                <w:color w:val="000000"/>
                <w:sz w:val="24"/>
                <w:szCs w:val="24"/>
              </w:rPr>
              <w:t>2</w:t>
            </w:r>
          </w:p>
        </w:tc>
        <w:tc>
          <w:tcPr>
            <w:tcW w:w="1310" w:type="dxa"/>
            <w:shd w:val="clear" w:color="auto" w:fill="auto"/>
            <w:noWrap/>
            <w:vAlign w:val="center"/>
            <w:hideMark/>
          </w:tcPr>
          <w:p w:rsidR="007038C4" w:rsidRPr="00BB51C8" w:rsidRDefault="007038C4" w:rsidP="005578F0">
            <w:pPr>
              <w:spacing w:after="0" w:line="240" w:lineRule="auto"/>
              <w:rPr>
                <w:rFonts w:asciiTheme="majorBidi" w:eastAsia="Times New Roman" w:hAnsiTheme="majorBidi" w:cstheme="majorBidi"/>
                <w:color w:val="000000"/>
                <w:sz w:val="24"/>
                <w:szCs w:val="24"/>
              </w:rPr>
            </w:pPr>
          </w:p>
        </w:tc>
        <w:tc>
          <w:tcPr>
            <w:tcW w:w="6369" w:type="dxa"/>
            <w:shd w:val="clear" w:color="auto" w:fill="auto"/>
            <w:noWrap/>
            <w:vAlign w:val="center"/>
            <w:hideMark/>
          </w:tcPr>
          <w:p w:rsidR="00607110" w:rsidRPr="007038C4" w:rsidRDefault="007038C4" w:rsidP="00607110">
            <w:pPr>
              <w:pStyle w:val="ListParagraph"/>
              <w:numPr>
                <w:ilvl w:val="0"/>
                <w:numId w:val="24"/>
              </w:numPr>
              <w:spacing w:after="0" w:line="240" w:lineRule="auto"/>
              <w:rPr>
                <w:rFonts w:asciiTheme="majorBidi" w:eastAsia="Times New Roman" w:hAnsiTheme="majorBidi" w:cstheme="majorBidi"/>
                <w:color w:val="000000"/>
                <w:sz w:val="24"/>
                <w:szCs w:val="24"/>
              </w:rPr>
            </w:pPr>
            <w:r w:rsidRPr="007038C4">
              <w:rPr>
                <w:rFonts w:asciiTheme="majorBidi" w:eastAsia="Times New Roman" w:hAnsiTheme="majorBidi" w:cstheme="majorBidi"/>
                <w:color w:val="000000"/>
                <w:sz w:val="24"/>
                <w:szCs w:val="24"/>
              </w:rPr>
              <w:t>The Evolving Societal and Healthcare Context</w:t>
            </w:r>
            <w:r w:rsidR="00607110">
              <w:rPr>
                <w:rFonts w:asciiTheme="majorBidi" w:eastAsia="Times New Roman" w:hAnsiTheme="majorBidi" w:cstheme="majorBidi"/>
                <w:color w:val="000000"/>
                <w:sz w:val="24"/>
                <w:szCs w:val="24"/>
              </w:rPr>
              <w:t xml:space="preserve"> (changing societal contexts, healthcare development)</w:t>
            </w:r>
          </w:p>
          <w:p w:rsidR="007038C4" w:rsidRPr="007038C4" w:rsidRDefault="007038C4" w:rsidP="007038C4">
            <w:pPr>
              <w:pStyle w:val="ListParagraph"/>
              <w:numPr>
                <w:ilvl w:val="0"/>
                <w:numId w:val="23"/>
              </w:numPr>
              <w:spacing w:after="0" w:line="240" w:lineRule="auto"/>
              <w:rPr>
                <w:rFonts w:asciiTheme="majorBidi" w:eastAsia="Times New Roman" w:hAnsiTheme="majorBidi" w:cstheme="majorBidi"/>
                <w:color w:val="000000"/>
                <w:sz w:val="24"/>
                <w:szCs w:val="24"/>
              </w:rPr>
            </w:pPr>
            <w:r w:rsidRPr="007038C4">
              <w:rPr>
                <w:rFonts w:asciiTheme="majorBidi" w:eastAsia="Times New Roman" w:hAnsiTheme="majorBidi" w:cstheme="majorBidi"/>
                <w:color w:val="000000"/>
                <w:sz w:val="24"/>
                <w:szCs w:val="24"/>
              </w:rPr>
              <w:t>Basic Marketing Concepts</w:t>
            </w:r>
          </w:p>
        </w:tc>
        <w:tc>
          <w:tcPr>
            <w:tcW w:w="1323" w:type="dxa"/>
            <w:shd w:val="clear" w:color="auto" w:fill="auto"/>
            <w:vAlign w:val="center"/>
          </w:tcPr>
          <w:p w:rsidR="007038C4" w:rsidRDefault="007038C4" w:rsidP="00202F0E">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p w:rsidR="007038C4" w:rsidRPr="00BB51C8" w:rsidRDefault="007038C4" w:rsidP="00202F0E">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w:t>
            </w:r>
          </w:p>
        </w:tc>
        <w:tc>
          <w:tcPr>
            <w:tcW w:w="1756" w:type="dxa"/>
            <w:shd w:val="clear" w:color="auto" w:fill="auto"/>
            <w:vAlign w:val="center"/>
          </w:tcPr>
          <w:p w:rsidR="007038C4" w:rsidRPr="00BB51C8" w:rsidRDefault="007038C4" w:rsidP="00202F0E">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C, </w:t>
            </w:r>
            <w:r w:rsidRPr="00BB51C8">
              <w:rPr>
                <w:rFonts w:asciiTheme="majorBidi" w:eastAsia="Times New Roman" w:hAnsiTheme="majorBidi" w:cstheme="majorBidi"/>
                <w:color w:val="000000"/>
                <w:sz w:val="24"/>
                <w:szCs w:val="24"/>
              </w:rPr>
              <w:t xml:space="preserve">P, T </w:t>
            </w:r>
          </w:p>
        </w:tc>
      </w:tr>
      <w:tr w:rsidR="007038C4" w:rsidRPr="00BB51C8" w:rsidTr="004F726C">
        <w:trPr>
          <w:trHeight w:val="670"/>
        </w:trPr>
        <w:tc>
          <w:tcPr>
            <w:tcW w:w="960" w:type="dxa"/>
            <w:shd w:val="clear" w:color="auto" w:fill="auto"/>
            <w:noWrap/>
            <w:vAlign w:val="center"/>
          </w:tcPr>
          <w:p w:rsidR="007038C4" w:rsidRPr="00BB51C8" w:rsidRDefault="006A1813" w:rsidP="00202F0E">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w:t>
            </w:r>
          </w:p>
        </w:tc>
        <w:tc>
          <w:tcPr>
            <w:tcW w:w="1310" w:type="dxa"/>
            <w:shd w:val="clear" w:color="auto" w:fill="auto"/>
            <w:noWrap/>
            <w:vAlign w:val="center"/>
          </w:tcPr>
          <w:p w:rsidR="007038C4" w:rsidRPr="00BB51C8" w:rsidRDefault="007038C4" w:rsidP="005578F0">
            <w:pPr>
              <w:spacing w:after="0" w:line="240" w:lineRule="auto"/>
              <w:rPr>
                <w:rFonts w:asciiTheme="majorBidi" w:eastAsia="Times New Roman" w:hAnsiTheme="majorBidi" w:cstheme="majorBidi"/>
                <w:color w:val="000000"/>
                <w:sz w:val="24"/>
                <w:szCs w:val="24"/>
              </w:rPr>
            </w:pPr>
          </w:p>
        </w:tc>
        <w:tc>
          <w:tcPr>
            <w:tcW w:w="6369" w:type="dxa"/>
            <w:shd w:val="clear" w:color="auto" w:fill="auto"/>
            <w:noWrap/>
            <w:vAlign w:val="center"/>
          </w:tcPr>
          <w:p w:rsidR="007038C4" w:rsidRDefault="007038C4" w:rsidP="007038C4">
            <w:pPr>
              <w:pStyle w:val="ListParagraph"/>
              <w:numPr>
                <w:ilvl w:val="0"/>
                <w:numId w:val="24"/>
              </w:numPr>
              <w:spacing w:after="0" w:line="240" w:lineRule="auto"/>
              <w:rPr>
                <w:rFonts w:asciiTheme="majorBidi" w:eastAsia="Times New Roman" w:hAnsiTheme="majorBidi" w:cstheme="majorBidi"/>
                <w:color w:val="000000"/>
                <w:sz w:val="24"/>
                <w:szCs w:val="24"/>
              </w:rPr>
            </w:pPr>
            <w:r w:rsidRPr="007038C4">
              <w:rPr>
                <w:rFonts w:asciiTheme="majorBidi" w:eastAsia="Times New Roman" w:hAnsiTheme="majorBidi" w:cstheme="majorBidi"/>
                <w:color w:val="000000"/>
                <w:sz w:val="24"/>
                <w:szCs w:val="24"/>
              </w:rPr>
              <w:t>Marketing and the Healthcare Organization</w:t>
            </w:r>
            <w:r w:rsidR="00607110">
              <w:rPr>
                <w:rFonts w:asciiTheme="majorBidi" w:eastAsia="Times New Roman" w:hAnsiTheme="majorBidi" w:cstheme="majorBidi"/>
                <w:color w:val="000000"/>
                <w:sz w:val="24"/>
                <w:szCs w:val="24"/>
              </w:rPr>
              <w:t xml:space="preserve"> (stages of healthcare marketing)</w:t>
            </w:r>
          </w:p>
          <w:p w:rsidR="00607110" w:rsidRPr="00607110" w:rsidRDefault="00607110" w:rsidP="00607110">
            <w:pPr>
              <w:pStyle w:val="ListParagraph"/>
              <w:numPr>
                <w:ilvl w:val="0"/>
                <w:numId w:val="26"/>
              </w:numPr>
              <w:spacing w:after="0" w:line="240" w:lineRule="auto"/>
              <w:rPr>
                <w:rFonts w:asciiTheme="majorBidi" w:eastAsia="Times New Roman" w:hAnsiTheme="majorBidi" w:cstheme="majorBidi"/>
                <w:b/>
                <w:bCs/>
                <w:color w:val="000000"/>
                <w:sz w:val="24"/>
                <w:szCs w:val="24"/>
              </w:rPr>
            </w:pPr>
            <w:r w:rsidRPr="00607110">
              <w:rPr>
                <w:rFonts w:asciiTheme="majorBidi" w:eastAsia="Times New Roman" w:hAnsiTheme="majorBidi" w:cstheme="majorBidi"/>
                <w:b/>
                <w:bCs/>
                <w:color w:val="000000"/>
                <w:sz w:val="24"/>
                <w:szCs w:val="24"/>
              </w:rPr>
              <w:t>Understanding Healthcare Markets</w:t>
            </w:r>
          </w:p>
          <w:p w:rsidR="007038C4" w:rsidRPr="00BB51C8" w:rsidRDefault="007038C4" w:rsidP="00607110">
            <w:pPr>
              <w:pStyle w:val="ListParagraph"/>
              <w:numPr>
                <w:ilvl w:val="0"/>
                <w:numId w:val="24"/>
              </w:numPr>
              <w:spacing w:after="0" w:line="240" w:lineRule="auto"/>
              <w:rPr>
                <w:rFonts w:asciiTheme="majorBidi" w:eastAsia="Times New Roman" w:hAnsiTheme="majorBidi" w:cstheme="majorBidi"/>
                <w:color w:val="000000"/>
                <w:sz w:val="24"/>
                <w:szCs w:val="24"/>
              </w:rPr>
            </w:pPr>
            <w:r w:rsidRPr="007038C4">
              <w:rPr>
                <w:rFonts w:asciiTheme="majorBidi" w:eastAsia="Times New Roman" w:hAnsiTheme="majorBidi" w:cstheme="majorBidi"/>
                <w:color w:val="000000"/>
                <w:sz w:val="24"/>
                <w:szCs w:val="24"/>
              </w:rPr>
              <w:t>The Nature of Healthcare Markets</w:t>
            </w:r>
          </w:p>
        </w:tc>
        <w:tc>
          <w:tcPr>
            <w:tcW w:w="1323" w:type="dxa"/>
            <w:shd w:val="clear" w:color="auto" w:fill="auto"/>
            <w:vAlign w:val="center"/>
          </w:tcPr>
          <w:p w:rsidR="007038C4" w:rsidRDefault="007038C4" w:rsidP="00202F0E">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w:t>
            </w:r>
          </w:p>
          <w:p w:rsidR="00607110" w:rsidRDefault="00607110" w:rsidP="00202F0E">
            <w:pPr>
              <w:spacing w:after="0" w:line="240" w:lineRule="auto"/>
              <w:jc w:val="center"/>
              <w:rPr>
                <w:rFonts w:asciiTheme="majorBidi" w:eastAsia="Times New Roman" w:hAnsiTheme="majorBidi" w:cstheme="majorBidi"/>
                <w:color w:val="000000"/>
                <w:sz w:val="24"/>
                <w:szCs w:val="24"/>
              </w:rPr>
            </w:pPr>
          </w:p>
          <w:p w:rsidR="00607110" w:rsidRDefault="00607110" w:rsidP="00607110">
            <w:pPr>
              <w:spacing w:after="0" w:line="240" w:lineRule="auto"/>
              <w:rPr>
                <w:rFonts w:asciiTheme="majorBidi" w:eastAsia="Times New Roman" w:hAnsiTheme="majorBidi" w:cstheme="majorBidi"/>
                <w:color w:val="000000"/>
                <w:sz w:val="24"/>
                <w:szCs w:val="24"/>
              </w:rPr>
            </w:pPr>
          </w:p>
          <w:p w:rsidR="007038C4" w:rsidRPr="00BB51C8" w:rsidRDefault="007038C4" w:rsidP="00202F0E">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6</w:t>
            </w:r>
          </w:p>
        </w:tc>
        <w:tc>
          <w:tcPr>
            <w:tcW w:w="1756" w:type="dxa"/>
            <w:shd w:val="clear" w:color="auto" w:fill="auto"/>
            <w:vAlign w:val="center"/>
          </w:tcPr>
          <w:p w:rsidR="007038C4" w:rsidRPr="00BB51C8" w:rsidRDefault="007038C4" w:rsidP="00202F0E">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C, </w:t>
            </w:r>
            <w:r w:rsidRPr="00BB51C8">
              <w:rPr>
                <w:rFonts w:asciiTheme="majorBidi" w:eastAsia="Times New Roman" w:hAnsiTheme="majorBidi" w:cstheme="majorBidi"/>
                <w:color w:val="000000"/>
                <w:sz w:val="24"/>
                <w:szCs w:val="24"/>
              </w:rPr>
              <w:t>P, T</w:t>
            </w:r>
          </w:p>
        </w:tc>
      </w:tr>
      <w:tr w:rsidR="007038C4" w:rsidRPr="00BB51C8" w:rsidTr="004F726C">
        <w:trPr>
          <w:trHeight w:val="670"/>
        </w:trPr>
        <w:tc>
          <w:tcPr>
            <w:tcW w:w="960" w:type="dxa"/>
            <w:shd w:val="clear" w:color="auto" w:fill="auto"/>
            <w:noWrap/>
            <w:vAlign w:val="center"/>
            <w:hideMark/>
          </w:tcPr>
          <w:p w:rsidR="007038C4" w:rsidRPr="00BB51C8" w:rsidRDefault="007038C4" w:rsidP="00202F0E">
            <w:pPr>
              <w:spacing w:after="0" w:line="240" w:lineRule="auto"/>
              <w:jc w:val="center"/>
              <w:rPr>
                <w:rFonts w:asciiTheme="majorBidi" w:eastAsia="Times New Roman" w:hAnsiTheme="majorBidi" w:cstheme="majorBidi"/>
                <w:color w:val="000000"/>
                <w:sz w:val="24"/>
                <w:szCs w:val="24"/>
              </w:rPr>
            </w:pPr>
            <w:r w:rsidRPr="00BB51C8">
              <w:rPr>
                <w:rFonts w:asciiTheme="majorBidi" w:eastAsia="Times New Roman" w:hAnsiTheme="majorBidi" w:cstheme="majorBidi"/>
                <w:color w:val="000000"/>
                <w:sz w:val="24"/>
                <w:szCs w:val="24"/>
              </w:rPr>
              <w:t>4</w:t>
            </w:r>
          </w:p>
        </w:tc>
        <w:tc>
          <w:tcPr>
            <w:tcW w:w="1310" w:type="dxa"/>
            <w:shd w:val="clear" w:color="auto" w:fill="auto"/>
            <w:noWrap/>
            <w:vAlign w:val="center"/>
            <w:hideMark/>
          </w:tcPr>
          <w:p w:rsidR="007038C4" w:rsidRPr="00BB51C8" w:rsidRDefault="007038C4" w:rsidP="005578F0">
            <w:pPr>
              <w:spacing w:after="0" w:line="240" w:lineRule="auto"/>
              <w:rPr>
                <w:rFonts w:asciiTheme="majorBidi" w:eastAsia="Times New Roman" w:hAnsiTheme="majorBidi" w:cstheme="majorBidi"/>
                <w:color w:val="000000"/>
                <w:sz w:val="24"/>
                <w:szCs w:val="24"/>
              </w:rPr>
            </w:pPr>
          </w:p>
        </w:tc>
        <w:tc>
          <w:tcPr>
            <w:tcW w:w="6369" w:type="dxa"/>
            <w:shd w:val="clear" w:color="auto" w:fill="auto"/>
            <w:noWrap/>
            <w:vAlign w:val="center"/>
            <w:hideMark/>
          </w:tcPr>
          <w:p w:rsidR="007038C4" w:rsidRPr="006A1813" w:rsidRDefault="007038C4" w:rsidP="006A1813">
            <w:pPr>
              <w:pStyle w:val="ListParagraph"/>
              <w:numPr>
                <w:ilvl w:val="0"/>
                <w:numId w:val="25"/>
              </w:numPr>
              <w:spacing w:after="0" w:line="240" w:lineRule="auto"/>
              <w:rPr>
                <w:rFonts w:asciiTheme="majorBidi" w:eastAsia="Times New Roman" w:hAnsiTheme="majorBidi" w:cstheme="majorBidi"/>
                <w:color w:val="000000"/>
                <w:sz w:val="24"/>
                <w:szCs w:val="24"/>
              </w:rPr>
            </w:pPr>
            <w:r w:rsidRPr="006A1813">
              <w:rPr>
                <w:rFonts w:asciiTheme="majorBidi" w:eastAsia="Times New Roman" w:hAnsiTheme="majorBidi" w:cstheme="majorBidi"/>
                <w:color w:val="000000"/>
                <w:sz w:val="24"/>
                <w:szCs w:val="24"/>
              </w:rPr>
              <w:t>Healthcare Consumers and Consumer Behavior</w:t>
            </w:r>
          </w:p>
          <w:p w:rsidR="007038C4" w:rsidRPr="006A1813" w:rsidRDefault="007038C4" w:rsidP="006A1813">
            <w:pPr>
              <w:pStyle w:val="ListParagraph"/>
              <w:numPr>
                <w:ilvl w:val="0"/>
                <w:numId w:val="25"/>
              </w:numPr>
              <w:spacing w:after="0" w:line="240" w:lineRule="auto"/>
              <w:rPr>
                <w:rFonts w:asciiTheme="majorBidi" w:eastAsia="Times New Roman" w:hAnsiTheme="majorBidi" w:cstheme="majorBidi"/>
                <w:color w:val="000000"/>
                <w:sz w:val="24"/>
                <w:szCs w:val="24"/>
              </w:rPr>
            </w:pPr>
          </w:p>
        </w:tc>
        <w:tc>
          <w:tcPr>
            <w:tcW w:w="1323" w:type="dxa"/>
            <w:shd w:val="clear" w:color="auto" w:fill="auto"/>
            <w:vAlign w:val="center"/>
            <w:hideMark/>
          </w:tcPr>
          <w:p w:rsidR="007038C4" w:rsidRDefault="007038C4" w:rsidP="00202F0E">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7 </w:t>
            </w:r>
          </w:p>
          <w:p w:rsidR="007038C4" w:rsidRPr="00BB51C8" w:rsidRDefault="007038C4" w:rsidP="00202F0E">
            <w:pPr>
              <w:spacing w:after="0" w:line="240" w:lineRule="auto"/>
              <w:jc w:val="center"/>
              <w:rPr>
                <w:rFonts w:asciiTheme="majorBidi" w:eastAsia="Times New Roman" w:hAnsiTheme="majorBidi" w:cstheme="majorBidi"/>
                <w:color w:val="000000"/>
                <w:sz w:val="24"/>
                <w:szCs w:val="24"/>
              </w:rPr>
            </w:pPr>
          </w:p>
        </w:tc>
        <w:tc>
          <w:tcPr>
            <w:tcW w:w="1756" w:type="dxa"/>
            <w:shd w:val="clear" w:color="auto" w:fill="auto"/>
            <w:vAlign w:val="center"/>
            <w:hideMark/>
          </w:tcPr>
          <w:p w:rsidR="007038C4" w:rsidRPr="00BB51C8" w:rsidRDefault="007038C4" w:rsidP="00202F0E">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C, </w:t>
            </w:r>
            <w:r w:rsidRPr="00BB51C8">
              <w:rPr>
                <w:rFonts w:asciiTheme="majorBidi" w:eastAsia="Times New Roman" w:hAnsiTheme="majorBidi" w:cstheme="majorBidi"/>
                <w:color w:val="000000"/>
                <w:sz w:val="24"/>
                <w:szCs w:val="24"/>
              </w:rPr>
              <w:t>P, T</w:t>
            </w:r>
          </w:p>
        </w:tc>
      </w:tr>
      <w:tr w:rsidR="006A1813" w:rsidRPr="00BB51C8" w:rsidTr="004F726C">
        <w:trPr>
          <w:trHeight w:val="670"/>
        </w:trPr>
        <w:tc>
          <w:tcPr>
            <w:tcW w:w="960" w:type="dxa"/>
            <w:shd w:val="clear" w:color="auto" w:fill="auto"/>
            <w:noWrap/>
            <w:vAlign w:val="center"/>
            <w:hideMark/>
          </w:tcPr>
          <w:p w:rsidR="006A1813" w:rsidRPr="00BB51C8" w:rsidRDefault="006A1813" w:rsidP="00202F0E">
            <w:pPr>
              <w:spacing w:after="0" w:line="240" w:lineRule="auto"/>
              <w:jc w:val="center"/>
              <w:rPr>
                <w:rFonts w:asciiTheme="majorBidi" w:eastAsia="Times New Roman" w:hAnsiTheme="majorBidi" w:cstheme="majorBidi"/>
                <w:color w:val="000000"/>
                <w:sz w:val="24"/>
                <w:szCs w:val="24"/>
              </w:rPr>
            </w:pPr>
            <w:r w:rsidRPr="00BB51C8">
              <w:rPr>
                <w:rFonts w:asciiTheme="majorBidi" w:eastAsia="Times New Roman" w:hAnsiTheme="majorBidi" w:cstheme="majorBidi"/>
                <w:color w:val="000000"/>
                <w:sz w:val="24"/>
                <w:szCs w:val="24"/>
              </w:rPr>
              <w:t>5</w:t>
            </w:r>
          </w:p>
        </w:tc>
        <w:tc>
          <w:tcPr>
            <w:tcW w:w="1310" w:type="dxa"/>
            <w:shd w:val="clear" w:color="auto" w:fill="auto"/>
            <w:noWrap/>
            <w:vAlign w:val="center"/>
            <w:hideMark/>
          </w:tcPr>
          <w:p w:rsidR="006A1813" w:rsidRPr="00BB51C8" w:rsidRDefault="006A1813" w:rsidP="006A1813">
            <w:pPr>
              <w:spacing w:after="0" w:line="240" w:lineRule="auto"/>
              <w:rPr>
                <w:rFonts w:asciiTheme="majorBidi" w:eastAsia="Times New Roman" w:hAnsiTheme="majorBidi" w:cstheme="majorBidi"/>
                <w:color w:val="000000"/>
                <w:sz w:val="24"/>
                <w:szCs w:val="24"/>
              </w:rPr>
            </w:pPr>
          </w:p>
        </w:tc>
        <w:tc>
          <w:tcPr>
            <w:tcW w:w="6369" w:type="dxa"/>
            <w:shd w:val="clear" w:color="auto" w:fill="auto"/>
            <w:vAlign w:val="center"/>
          </w:tcPr>
          <w:p w:rsidR="006A1813" w:rsidRPr="00607110" w:rsidRDefault="00433860" w:rsidP="00607110">
            <w:pPr>
              <w:pStyle w:val="ListParagraph"/>
              <w:numPr>
                <w:ilvl w:val="0"/>
                <w:numId w:val="27"/>
              </w:numPr>
              <w:spacing w:after="0" w:line="240" w:lineRule="auto"/>
              <w:rPr>
                <w:rFonts w:asciiTheme="majorBidi" w:eastAsia="Times New Roman" w:hAnsiTheme="majorBidi" w:cstheme="majorBidi"/>
                <w:color w:val="000000"/>
                <w:sz w:val="24"/>
                <w:szCs w:val="24"/>
              </w:rPr>
            </w:pPr>
            <w:r w:rsidRPr="006A1813">
              <w:rPr>
                <w:rFonts w:asciiTheme="majorBidi" w:eastAsia="Times New Roman" w:hAnsiTheme="majorBidi" w:cstheme="majorBidi"/>
                <w:color w:val="000000"/>
                <w:sz w:val="24"/>
                <w:szCs w:val="24"/>
              </w:rPr>
              <w:t>Healthcare Products and Services</w:t>
            </w:r>
          </w:p>
          <w:p w:rsidR="006A1813" w:rsidRPr="00BB51C8" w:rsidRDefault="006A1813" w:rsidP="006A1813">
            <w:pPr>
              <w:spacing w:after="0" w:line="240" w:lineRule="auto"/>
              <w:rPr>
                <w:rFonts w:asciiTheme="majorBidi" w:eastAsia="Times New Roman" w:hAnsiTheme="majorBidi" w:cstheme="majorBidi"/>
                <w:color w:val="000000"/>
                <w:sz w:val="24"/>
                <w:szCs w:val="24"/>
              </w:rPr>
            </w:pPr>
          </w:p>
        </w:tc>
        <w:tc>
          <w:tcPr>
            <w:tcW w:w="1323" w:type="dxa"/>
            <w:shd w:val="clear" w:color="auto" w:fill="auto"/>
            <w:vAlign w:val="center"/>
          </w:tcPr>
          <w:p w:rsidR="006A1813" w:rsidRPr="00BB51C8" w:rsidRDefault="00433860" w:rsidP="00202F0E">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8</w:t>
            </w:r>
          </w:p>
        </w:tc>
        <w:tc>
          <w:tcPr>
            <w:tcW w:w="1756" w:type="dxa"/>
            <w:shd w:val="clear" w:color="auto" w:fill="auto"/>
            <w:vAlign w:val="center"/>
          </w:tcPr>
          <w:p w:rsidR="006A1813" w:rsidRPr="00BB51C8" w:rsidRDefault="006A1813" w:rsidP="00202F0E">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C, </w:t>
            </w:r>
            <w:r w:rsidRPr="00BB51C8">
              <w:rPr>
                <w:rFonts w:asciiTheme="majorBidi" w:eastAsia="Times New Roman" w:hAnsiTheme="majorBidi" w:cstheme="majorBidi"/>
                <w:color w:val="000000"/>
                <w:sz w:val="24"/>
                <w:szCs w:val="24"/>
              </w:rPr>
              <w:t>P, T</w:t>
            </w:r>
          </w:p>
        </w:tc>
      </w:tr>
      <w:tr w:rsidR="005D04EE" w:rsidRPr="00BB51C8" w:rsidTr="004F726C">
        <w:trPr>
          <w:trHeight w:val="670"/>
        </w:trPr>
        <w:tc>
          <w:tcPr>
            <w:tcW w:w="960" w:type="dxa"/>
            <w:shd w:val="clear" w:color="auto" w:fill="auto"/>
            <w:noWrap/>
            <w:vAlign w:val="center"/>
            <w:hideMark/>
          </w:tcPr>
          <w:p w:rsidR="005D04EE" w:rsidRPr="00BB51C8" w:rsidRDefault="005D04EE" w:rsidP="00202F0E">
            <w:pPr>
              <w:spacing w:after="0" w:line="240" w:lineRule="auto"/>
              <w:jc w:val="center"/>
              <w:rPr>
                <w:rFonts w:asciiTheme="majorBidi" w:eastAsia="Times New Roman" w:hAnsiTheme="majorBidi" w:cstheme="majorBidi"/>
                <w:color w:val="000000"/>
                <w:sz w:val="24"/>
                <w:szCs w:val="24"/>
              </w:rPr>
            </w:pPr>
            <w:r w:rsidRPr="00BB51C8">
              <w:rPr>
                <w:rFonts w:asciiTheme="majorBidi" w:eastAsia="Times New Roman" w:hAnsiTheme="majorBidi" w:cstheme="majorBidi"/>
                <w:color w:val="000000"/>
                <w:sz w:val="24"/>
                <w:szCs w:val="24"/>
              </w:rPr>
              <w:t>6</w:t>
            </w:r>
          </w:p>
        </w:tc>
        <w:tc>
          <w:tcPr>
            <w:tcW w:w="1310" w:type="dxa"/>
            <w:shd w:val="clear" w:color="auto" w:fill="auto"/>
            <w:noWrap/>
            <w:vAlign w:val="center"/>
            <w:hideMark/>
          </w:tcPr>
          <w:p w:rsidR="005D04EE" w:rsidRPr="00BB51C8" w:rsidRDefault="005D04EE" w:rsidP="00202F0E">
            <w:pPr>
              <w:spacing w:after="0" w:line="240" w:lineRule="auto"/>
              <w:rPr>
                <w:rFonts w:asciiTheme="majorBidi" w:eastAsia="Times New Roman" w:hAnsiTheme="majorBidi" w:cstheme="majorBidi"/>
                <w:color w:val="000000"/>
                <w:sz w:val="24"/>
                <w:szCs w:val="24"/>
              </w:rPr>
            </w:pPr>
          </w:p>
          <w:p w:rsidR="005D04EE" w:rsidRPr="00BB51C8" w:rsidRDefault="005D04EE" w:rsidP="004F726C">
            <w:pPr>
              <w:spacing w:after="0" w:line="240" w:lineRule="auto"/>
              <w:rPr>
                <w:rFonts w:asciiTheme="majorBidi" w:eastAsia="Times New Roman" w:hAnsiTheme="majorBidi" w:cstheme="majorBidi"/>
                <w:color w:val="000000"/>
                <w:sz w:val="24"/>
                <w:szCs w:val="24"/>
              </w:rPr>
            </w:pPr>
          </w:p>
        </w:tc>
        <w:tc>
          <w:tcPr>
            <w:tcW w:w="6369" w:type="dxa"/>
            <w:shd w:val="clear" w:color="auto" w:fill="auto"/>
            <w:vAlign w:val="center"/>
            <w:hideMark/>
          </w:tcPr>
          <w:p w:rsidR="006F43CF" w:rsidRDefault="006F43CF" w:rsidP="006F43CF">
            <w:pPr>
              <w:pStyle w:val="ListParagraph"/>
              <w:numPr>
                <w:ilvl w:val="0"/>
                <w:numId w:val="26"/>
              </w:numPr>
              <w:spacing w:after="0" w:line="240" w:lineRule="auto"/>
              <w:rPr>
                <w:rFonts w:asciiTheme="majorBidi" w:eastAsia="Times New Roman" w:hAnsiTheme="majorBidi" w:cstheme="majorBidi"/>
                <w:b/>
                <w:bCs/>
                <w:color w:val="000000"/>
                <w:sz w:val="24"/>
                <w:szCs w:val="24"/>
              </w:rPr>
            </w:pPr>
            <w:r w:rsidRPr="00693594">
              <w:rPr>
                <w:rFonts w:asciiTheme="majorBidi" w:eastAsia="Times New Roman" w:hAnsiTheme="majorBidi" w:cstheme="majorBidi"/>
                <w:b/>
                <w:bCs/>
                <w:color w:val="000000"/>
                <w:sz w:val="24"/>
                <w:szCs w:val="24"/>
              </w:rPr>
              <w:t>Branding and Identity Management Tools</w:t>
            </w:r>
          </w:p>
          <w:p w:rsidR="006F43CF" w:rsidRPr="0075327D" w:rsidRDefault="006F43CF" w:rsidP="006F43CF">
            <w:pPr>
              <w:pStyle w:val="ListParagraph"/>
              <w:numPr>
                <w:ilvl w:val="0"/>
                <w:numId w:val="28"/>
              </w:numPr>
              <w:spacing w:after="0" w:line="240" w:lineRule="auto"/>
              <w:rPr>
                <w:rFonts w:asciiTheme="majorBidi" w:eastAsia="Times New Roman" w:hAnsiTheme="majorBidi" w:cstheme="majorBidi"/>
                <w:b/>
                <w:bCs/>
                <w:color w:val="000000"/>
                <w:sz w:val="24"/>
                <w:szCs w:val="24"/>
              </w:rPr>
            </w:pPr>
            <w:r>
              <w:rPr>
                <w:rFonts w:asciiTheme="majorBidi" w:eastAsia="Times New Roman" w:hAnsiTheme="majorBidi" w:cstheme="majorBidi"/>
                <w:color w:val="000000"/>
                <w:sz w:val="24"/>
                <w:szCs w:val="24"/>
              </w:rPr>
              <w:t xml:space="preserve">Marketing strategies </w:t>
            </w:r>
          </w:p>
          <w:p w:rsidR="005D04EE" w:rsidRPr="00926F82" w:rsidRDefault="006F43CF" w:rsidP="006F43CF">
            <w:pPr>
              <w:spacing w:after="0" w:line="240" w:lineRule="auto"/>
              <w:jc w:val="center"/>
              <w:rPr>
                <w:rFonts w:asciiTheme="majorBidi" w:eastAsia="Times New Roman" w:hAnsiTheme="majorBidi" w:cstheme="majorBidi"/>
                <w:b/>
                <w:bCs/>
                <w:color w:val="000000"/>
                <w:sz w:val="24"/>
                <w:szCs w:val="24"/>
              </w:rPr>
            </w:pPr>
            <w:r w:rsidRPr="006D3CF2">
              <w:rPr>
                <w:rFonts w:asciiTheme="majorBidi" w:hAnsiTheme="majorBidi" w:cstheme="majorBidi"/>
                <w:sz w:val="24"/>
                <w:szCs w:val="24"/>
              </w:rPr>
              <w:t>Decide on marketing plan</w:t>
            </w:r>
          </w:p>
        </w:tc>
        <w:tc>
          <w:tcPr>
            <w:tcW w:w="1323" w:type="dxa"/>
            <w:shd w:val="clear" w:color="auto" w:fill="auto"/>
            <w:vAlign w:val="center"/>
          </w:tcPr>
          <w:p w:rsidR="005D04EE" w:rsidRPr="00BB51C8" w:rsidRDefault="006F43CF" w:rsidP="007D1298">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10</w:t>
            </w:r>
          </w:p>
        </w:tc>
        <w:tc>
          <w:tcPr>
            <w:tcW w:w="1756" w:type="dxa"/>
            <w:shd w:val="clear" w:color="auto" w:fill="auto"/>
            <w:vAlign w:val="center"/>
          </w:tcPr>
          <w:p w:rsidR="005D04EE" w:rsidRPr="00BB51C8" w:rsidRDefault="005D04EE" w:rsidP="001A79E8">
            <w:pPr>
              <w:spacing w:after="0" w:line="240" w:lineRule="auto"/>
              <w:jc w:val="center"/>
              <w:rPr>
                <w:rFonts w:asciiTheme="majorBidi" w:eastAsia="Times New Roman" w:hAnsiTheme="majorBidi" w:cstheme="majorBidi"/>
                <w:color w:val="000000"/>
                <w:sz w:val="24"/>
                <w:szCs w:val="24"/>
              </w:rPr>
            </w:pPr>
          </w:p>
        </w:tc>
      </w:tr>
      <w:tr w:rsidR="00693594" w:rsidRPr="00BB51C8" w:rsidTr="004F726C">
        <w:trPr>
          <w:trHeight w:val="670"/>
        </w:trPr>
        <w:tc>
          <w:tcPr>
            <w:tcW w:w="960" w:type="dxa"/>
            <w:shd w:val="clear" w:color="auto" w:fill="auto"/>
            <w:noWrap/>
            <w:vAlign w:val="center"/>
            <w:hideMark/>
          </w:tcPr>
          <w:p w:rsidR="00693594" w:rsidRPr="00BB51C8" w:rsidRDefault="00693594" w:rsidP="00202F0E">
            <w:pPr>
              <w:spacing w:after="0" w:line="240" w:lineRule="auto"/>
              <w:jc w:val="center"/>
              <w:rPr>
                <w:rFonts w:asciiTheme="majorBidi" w:eastAsia="Times New Roman" w:hAnsiTheme="majorBidi" w:cstheme="majorBidi"/>
                <w:color w:val="000000"/>
                <w:sz w:val="24"/>
                <w:szCs w:val="24"/>
              </w:rPr>
            </w:pPr>
            <w:r w:rsidRPr="00BB51C8">
              <w:rPr>
                <w:rFonts w:asciiTheme="majorBidi" w:eastAsia="Times New Roman" w:hAnsiTheme="majorBidi" w:cstheme="majorBidi"/>
                <w:color w:val="000000"/>
                <w:sz w:val="24"/>
                <w:szCs w:val="24"/>
              </w:rPr>
              <w:t>9</w:t>
            </w:r>
          </w:p>
        </w:tc>
        <w:tc>
          <w:tcPr>
            <w:tcW w:w="1310" w:type="dxa"/>
            <w:shd w:val="clear" w:color="auto" w:fill="auto"/>
            <w:noWrap/>
            <w:vAlign w:val="center"/>
            <w:hideMark/>
          </w:tcPr>
          <w:p w:rsidR="00693594" w:rsidRPr="00BB51C8" w:rsidRDefault="00693594" w:rsidP="00202F0E">
            <w:pPr>
              <w:spacing w:after="0" w:line="240" w:lineRule="auto"/>
              <w:rPr>
                <w:rFonts w:asciiTheme="majorBidi" w:eastAsia="Times New Roman" w:hAnsiTheme="majorBidi" w:cstheme="majorBidi"/>
                <w:color w:val="000000"/>
                <w:sz w:val="24"/>
                <w:szCs w:val="24"/>
              </w:rPr>
            </w:pPr>
          </w:p>
        </w:tc>
        <w:tc>
          <w:tcPr>
            <w:tcW w:w="6369" w:type="dxa"/>
            <w:shd w:val="clear" w:color="auto" w:fill="auto"/>
            <w:vAlign w:val="center"/>
            <w:hideMark/>
          </w:tcPr>
          <w:p w:rsidR="00693594" w:rsidRPr="006F43CF" w:rsidRDefault="005578F0" w:rsidP="006F43CF">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Case study</w:t>
            </w:r>
          </w:p>
        </w:tc>
        <w:tc>
          <w:tcPr>
            <w:tcW w:w="1323" w:type="dxa"/>
            <w:shd w:val="clear" w:color="auto" w:fill="auto"/>
            <w:vAlign w:val="center"/>
            <w:hideMark/>
          </w:tcPr>
          <w:p w:rsidR="00693594" w:rsidRDefault="00693594" w:rsidP="006F43CF">
            <w:pPr>
              <w:spacing w:after="0" w:line="240" w:lineRule="auto"/>
              <w:rPr>
                <w:rFonts w:asciiTheme="majorBidi" w:eastAsia="Times New Roman" w:hAnsiTheme="majorBidi" w:cstheme="majorBidi"/>
                <w:color w:val="000000"/>
                <w:sz w:val="24"/>
                <w:szCs w:val="24"/>
              </w:rPr>
            </w:pPr>
          </w:p>
          <w:p w:rsidR="00693594" w:rsidRPr="00BB51C8" w:rsidRDefault="00693594" w:rsidP="00693594">
            <w:pPr>
              <w:spacing w:after="0" w:line="240" w:lineRule="auto"/>
              <w:rPr>
                <w:rFonts w:asciiTheme="majorBidi" w:eastAsia="Times New Roman" w:hAnsiTheme="majorBidi" w:cstheme="majorBidi"/>
                <w:color w:val="000000"/>
                <w:sz w:val="24"/>
                <w:szCs w:val="24"/>
              </w:rPr>
            </w:pPr>
          </w:p>
        </w:tc>
        <w:tc>
          <w:tcPr>
            <w:tcW w:w="1756" w:type="dxa"/>
            <w:shd w:val="clear" w:color="auto" w:fill="auto"/>
            <w:vAlign w:val="center"/>
            <w:hideMark/>
          </w:tcPr>
          <w:p w:rsidR="00693594" w:rsidRPr="00BB51C8" w:rsidRDefault="00693594" w:rsidP="001A79E8">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C, </w:t>
            </w:r>
            <w:r w:rsidRPr="00BB51C8">
              <w:rPr>
                <w:rFonts w:asciiTheme="majorBidi" w:eastAsia="Times New Roman" w:hAnsiTheme="majorBidi" w:cstheme="majorBidi"/>
                <w:color w:val="000000"/>
                <w:sz w:val="24"/>
                <w:szCs w:val="24"/>
              </w:rPr>
              <w:t>P, T</w:t>
            </w:r>
          </w:p>
        </w:tc>
      </w:tr>
      <w:tr w:rsidR="00693594" w:rsidRPr="00BB51C8" w:rsidTr="004F726C">
        <w:trPr>
          <w:trHeight w:val="828"/>
        </w:trPr>
        <w:tc>
          <w:tcPr>
            <w:tcW w:w="960" w:type="dxa"/>
            <w:shd w:val="clear" w:color="auto" w:fill="auto"/>
            <w:noWrap/>
            <w:vAlign w:val="center"/>
            <w:hideMark/>
          </w:tcPr>
          <w:p w:rsidR="00693594" w:rsidRPr="00BB51C8" w:rsidRDefault="00693594" w:rsidP="00202F0E">
            <w:pPr>
              <w:spacing w:after="0" w:line="240" w:lineRule="auto"/>
              <w:jc w:val="center"/>
              <w:rPr>
                <w:rFonts w:asciiTheme="majorBidi" w:eastAsia="Times New Roman" w:hAnsiTheme="majorBidi" w:cstheme="majorBidi"/>
                <w:color w:val="000000"/>
                <w:sz w:val="24"/>
                <w:szCs w:val="24"/>
              </w:rPr>
            </w:pPr>
            <w:r w:rsidRPr="00BB51C8">
              <w:rPr>
                <w:rFonts w:asciiTheme="majorBidi" w:eastAsia="Times New Roman" w:hAnsiTheme="majorBidi" w:cstheme="majorBidi"/>
                <w:color w:val="000000"/>
                <w:sz w:val="24"/>
                <w:szCs w:val="24"/>
              </w:rPr>
              <w:t>10</w:t>
            </w:r>
          </w:p>
        </w:tc>
        <w:tc>
          <w:tcPr>
            <w:tcW w:w="1310" w:type="dxa"/>
            <w:shd w:val="clear" w:color="auto" w:fill="auto"/>
            <w:noWrap/>
            <w:vAlign w:val="center"/>
            <w:hideMark/>
          </w:tcPr>
          <w:p w:rsidR="00693594" w:rsidRPr="00BB51C8" w:rsidRDefault="00693594" w:rsidP="005578F0">
            <w:pPr>
              <w:spacing w:after="0" w:line="240" w:lineRule="auto"/>
              <w:rPr>
                <w:rFonts w:asciiTheme="majorBidi" w:eastAsia="Times New Roman" w:hAnsiTheme="majorBidi" w:cstheme="majorBidi"/>
                <w:color w:val="000000"/>
                <w:sz w:val="24"/>
                <w:szCs w:val="24"/>
              </w:rPr>
            </w:pPr>
          </w:p>
        </w:tc>
        <w:tc>
          <w:tcPr>
            <w:tcW w:w="6369" w:type="dxa"/>
            <w:shd w:val="clear" w:color="auto" w:fill="auto"/>
            <w:vAlign w:val="center"/>
            <w:hideMark/>
          </w:tcPr>
          <w:p w:rsidR="0075327D" w:rsidRPr="0075327D" w:rsidRDefault="0075327D" w:rsidP="006D3CF2">
            <w:pPr>
              <w:pStyle w:val="ListParagraph"/>
              <w:numPr>
                <w:ilvl w:val="0"/>
                <w:numId w:val="29"/>
              </w:numPr>
              <w:spacing w:after="0" w:line="240" w:lineRule="auto"/>
              <w:rPr>
                <w:rFonts w:asciiTheme="majorBidi" w:hAnsiTheme="majorBidi" w:cstheme="majorBidi"/>
                <w:sz w:val="24"/>
                <w:szCs w:val="24"/>
              </w:rPr>
            </w:pPr>
            <w:r w:rsidRPr="0075327D">
              <w:rPr>
                <w:rFonts w:asciiTheme="majorBidi" w:hAnsiTheme="majorBidi" w:cstheme="majorBidi"/>
                <w:sz w:val="24"/>
                <w:szCs w:val="24"/>
              </w:rPr>
              <w:t>Emerging Marketing Techniques</w:t>
            </w:r>
          </w:p>
          <w:p w:rsidR="006D3CF2" w:rsidRPr="006D3CF2" w:rsidRDefault="006D3CF2" w:rsidP="006D3CF2">
            <w:pPr>
              <w:pStyle w:val="ListParagraph"/>
              <w:numPr>
                <w:ilvl w:val="0"/>
                <w:numId w:val="29"/>
              </w:numPr>
              <w:spacing w:after="0" w:line="240" w:lineRule="auto"/>
              <w:rPr>
                <w:rFonts w:asciiTheme="majorBidi" w:eastAsia="Times New Roman" w:hAnsiTheme="majorBidi" w:cstheme="majorBidi"/>
                <w:b/>
                <w:bCs/>
                <w:color w:val="000000"/>
                <w:sz w:val="24"/>
                <w:szCs w:val="24"/>
              </w:rPr>
            </w:pPr>
            <w:r>
              <w:rPr>
                <w:rFonts w:asciiTheme="majorBidi" w:eastAsia="Times New Roman" w:hAnsiTheme="majorBidi" w:cstheme="majorBidi"/>
                <w:color w:val="000000"/>
                <w:sz w:val="24"/>
                <w:szCs w:val="24"/>
              </w:rPr>
              <w:t xml:space="preserve">SWOT and Pest analyses </w:t>
            </w:r>
          </w:p>
        </w:tc>
        <w:tc>
          <w:tcPr>
            <w:tcW w:w="1323" w:type="dxa"/>
            <w:shd w:val="clear" w:color="auto" w:fill="auto"/>
            <w:vAlign w:val="center"/>
            <w:hideMark/>
          </w:tcPr>
          <w:p w:rsidR="00693594" w:rsidRDefault="0075327D" w:rsidP="004F726C">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12</w:t>
            </w:r>
          </w:p>
          <w:p w:rsidR="006D3CF2" w:rsidRPr="00BB51C8" w:rsidRDefault="006D3CF2" w:rsidP="004F726C">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(handout)</w:t>
            </w:r>
          </w:p>
        </w:tc>
        <w:tc>
          <w:tcPr>
            <w:tcW w:w="1756" w:type="dxa"/>
            <w:shd w:val="clear" w:color="auto" w:fill="auto"/>
            <w:vAlign w:val="center"/>
            <w:hideMark/>
          </w:tcPr>
          <w:p w:rsidR="00693594" w:rsidRPr="00BB51C8" w:rsidRDefault="00693594" w:rsidP="004F726C">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C, </w:t>
            </w:r>
            <w:r w:rsidRPr="00BB51C8">
              <w:rPr>
                <w:rFonts w:asciiTheme="majorBidi" w:eastAsia="Times New Roman" w:hAnsiTheme="majorBidi" w:cstheme="majorBidi"/>
                <w:color w:val="000000"/>
                <w:sz w:val="24"/>
                <w:szCs w:val="24"/>
              </w:rPr>
              <w:t xml:space="preserve">P, T </w:t>
            </w:r>
          </w:p>
        </w:tc>
      </w:tr>
      <w:tr w:rsidR="00601B1D" w:rsidRPr="00BB51C8" w:rsidTr="001A79E8">
        <w:trPr>
          <w:trHeight w:val="670"/>
        </w:trPr>
        <w:tc>
          <w:tcPr>
            <w:tcW w:w="960" w:type="dxa"/>
            <w:shd w:val="clear" w:color="auto" w:fill="auto"/>
            <w:noWrap/>
            <w:vAlign w:val="center"/>
          </w:tcPr>
          <w:p w:rsidR="00601B1D" w:rsidRPr="00BB51C8" w:rsidRDefault="00601B1D" w:rsidP="00202F0E">
            <w:pPr>
              <w:spacing w:after="0" w:line="240" w:lineRule="auto"/>
              <w:jc w:val="center"/>
              <w:rPr>
                <w:rFonts w:asciiTheme="majorBidi" w:eastAsia="Times New Roman" w:hAnsiTheme="majorBidi" w:cstheme="majorBidi"/>
                <w:color w:val="000000"/>
                <w:sz w:val="24"/>
                <w:szCs w:val="24"/>
              </w:rPr>
            </w:pPr>
            <w:r w:rsidRPr="00BB51C8">
              <w:rPr>
                <w:rFonts w:asciiTheme="majorBidi" w:eastAsia="Times New Roman" w:hAnsiTheme="majorBidi" w:cstheme="majorBidi"/>
                <w:color w:val="000000"/>
                <w:sz w:val="24"/>
                <w:szCs w:val="24"/>
              </w:rPr>
              <w:t>11</w:t>
            </w:r>
          </w:p>
        </w:tc>
        <w:tc>
          <w:tcPr>
            <w:tcW w:w="1310" w:type="dxa"/>
            <w:shd w:val="clear" w:color="auto" w:fill="auto"/>
            <w:noWrap/>
            <w:vAlign w:val="center"/>
          </w:tcPr>
          <w:p w:rsidR="00601B1D" w:rsidRPr="00BB51C8" w:rsidRDefault="00601B1D" w:rsidP="00202F0E">
            <w:pPr>
              <w:spacing w:after="0" w:line="240" w:lineRule="auto"/>
              <w:rPr>
                <w:rFonts w:asciiTheme="majorBidi" w:eastAsia="Times New Roman" w:hAnsiTheme="majorBidi" w:cstheme="majorBidi"/>
                <w:color w:val="000000"/>
                <w:sz w:val="24"/>
                <w:szCs w:val="24"/>
              </w:rPr>
            </w:pPr>
          </w:p>
        </w:tc>
        <w:tc>
          <w:tcPr>
            <w:tcW w:w="6369" w:type="dxa"/>
            <w:shd w:val="clear" w:color="auto" w:fill="auto"/>
            <w:vAlign w:val="center"/>
          </w:tcPr>
          <w:p w:rsidR="00601B1D" w:rsidRDefault="0075327D" w:rsidP="0075327D">
            <w:pPr>
              <w:pStyle w:val="ListParagraph"/>
              <w:numPr>
                <w:ilvl w:val="0"/>
                <w:numId w:val="26"/>
              </w:numPr>
              <w:spacing w:after="0" w:line="240" w:lineRule="auto"/>
              <w:rPr>
                <w:rFonts w:asciiTheme="majorBidi" w:eastAsia="Times New Roman" w:hAnsiTheme="majorBidi" w:cstheme="majorBidi"/>
                <w:b/>
                <w:bCs/>
                <w:color w:val="000000"/>
                <w:sz w:val="24"/>
                <w:szCs w:val="24"/>
              </w:rPr>
            </w:pPr>
            <w:r w:rsidRPr="0075327D">
              <w:rPr>
                <w:rFonts w:asciiTheme="majorBidi" w:eastAsia="Times New Roman" w:hAnsiTheme="majorBidi" w:cstheme="majorBidi"/>
                <w:b/>
                <w:bCs/>
                <w:color w:val="000000"/>
                <w:sz w:val="24"/>
                <w:szCs w:val="24"/>
              </w:rPr>
              <w:t>Managing and Supporting the Marketing Effort</w:t>
            </w:r>
          </w:p>
          <w:p w:rsidR="0075327D" w:rsidRDefault="0075327D" w:rsidP="0075327D">
            <w:pPr>
              <w:pStyle w:val="ListParagraph"/>
              <w:numPr>
                <w:ilvl w:val="0"/>
                <w:numId w:val="30"/>
              </w:numPr>
              <w:spacing w:after="0" w:line="240" w:lineRule="auto"/>
              <w:rPr>
                <w:rFonts w:asciiTheme="majorBidi" w:eastAsia="Times New Roman" w:hAnsiTheme="majorBidi" w:cstheme="majorBidi"/>
                <w:color w:val="000000"/>
                <w:sz w:val="24"/>
                <w:szCs w:val="24"/>
              </w:rPr>
            </w:pPr>
            <w:r w:rsidRPr="0075327D">
              <w:rPr>
                <w:rFonts w:asciiTheme="majorBidi" w:eastAsia="Times New Roman" w:hAnsiTheme="majorBidi" w:cstheme="majorBidi"/>
                <w:color w:val="000000"/>
                <w:sz w:val="24"/>
                <w:szCs w:val="24"/>
              </w:rPr>
              <w:t>Managing and Evaluating the Marketing Process</w:t>
            </w:r>
          </w:p>
          <w:p w:rsidR="0075327D" w:rsidRPr="0075327D" w:rsidRDefault="0075327D" w:rsidP="0075327D">
            <w:pPr>
              <w:pStyle w:val="ListParagraph"/>
              <w:numPr>
                <w:ilvl w:val="0"/>
                <w:numId w:val="30"/>
              </w:numPr>
              <w:spacing w:after="0" w:line="240" w:lineRule="auto"/>
              <w:rPr>
                <w:rFonts w:asciiTheme="majorBidi" w:eastAsia="Times New Roman" w:hAnsiTheme="majorBidi" w:cstheme="majorBidi"/>
                <w:color w:val="000000"/>
                <w:sz w:val="24"/>
                <w:szCs w:val="24"/>
              </w:rPr>
            </w:pPr>
            <w:r w:rsidRPr="0075327D">
              <w:rPr>
                <w:rFonts w:asciiTheme="majorBidi" w:eastAsia="Times New Roman" w:hAnsiTheme="majorBidi" w:cstheme="majorBidi"/>
                <w:color w:val="000000"/>
                <w:sz w:val="24"/>
                <w:szCs w:val="24"/>
              </w:rPr>
              <w:t>Marketing Research in Healthcare</w:t>
            </w:r>
          </w:p>
        </w:tc>
        <w:tc>
          <w:tcPr>
            <w:tcW w:w="1323" w:type="dxa"/>
            <w:shd w:val="clear" w:color="auto" w:fill="auto"/>
            <w:vAlign w:val="center"/>
          </w:tcPr>
          <w:p w:rsidR="00601B1D" w:rsidRDefault="0075327D" w:rsidP="00202F0E">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13</w:t>
            </w:r>
          </w:p>
          <w:p w:rsidR="0075327D" w:rsidRPr="00BB51C8" w:rsidRDefault="0075327D" w:rsidP="00202F0E">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14</w:t>
            </w:r>
          </w:p>
        </w:tc>
        <w:tc>
          <w:tcPr>
            <w:tcW w:w="1756" w:type="dxa"/>
            <w:shd w:val="clear" w:color="auto" w:fill="auto"/>
            <w:vAlign w:val="center"/>
          </w:tcPr>
          <w:p w:rsidR="00601B1D" w:rsidRPr="00BB51C8" w:rsidRDefault="00601B1D" w:rsidP="00202F0E">
            <w:pPr>
              <w:spacing w:after="0" w:line="240" w:lineRule="auto"/>
              <w:rPr>
                <w:rFonts w:asciiTheme="majorBidi" w:eastAsia="Times New Roman" w:hAnsiTheme="majorBidi" w:cstheme="majorBidi"/>
                <w:color w:val="000000"/>
                <w:sz w:val="24"/>
                <w:szCs w:val="24"/>
              </w:rPr>
            </w:pPr>
            <w:r w:rsidRPr="00BB51C8">
              <w:rPr>
                <w:rFonts w:asciiTheme="majorBidi" w:eastAsia="Times New Roman" w:hAnsiTheme="majorBidi" w:cstheme="majorBidi"/>
                <w:color w:val="000000"/>
                <w:sz w:val="24"/>
                <w:szCs w:val="24"/>
              </w:rPr>
              <w:t>-</w:t>
            </w:r>
          </w:p>
        </w:tc>
      </w:tr>
      <w:tr w:rsidR="0075327D" w:rsidRPr="00BB51C8" w:rsidTr="004F726C">
        <w:trPr>
          <w:trHeight w:val="670"/>
        </w:trPr>
        <w:tc>
          <w:tcPr>
            <w:tcW w:w="960" w:type="dxa"/>
            <w:shd w:val="clear" w:color="auto" w:fill="auto"/>
            <w:noWrap/>
            <w:vAlign w:val="center"/>
          </w:tcPr>
          <w:p w:rsidR="0075327D" w:rsidRPr="00BB51C8" w:rsidRDefault="0075327D" w:rsidP="00202F0E">
            <w:pPr>
              <w:spacing w:after="0" w:line="240" w:lineRule="auto"/>
              <w:jc w:val="center"/>
              <w:rPr>
                <w:rFonts w:asciiTheme="majorBidi" w:eastAsia="Times New Roman" w:hAnsiTheme="majorBidi" w:cstheme="majorBidi"/>
                <w:color w:val="000000"/>
                <w:sz w:val="24"/>
                <w:szCs w:val="24"/>
              </w:rPr>
            </w:pPr>
            <w:r w:rsidRPr="00BB51C8">
              <w:rPr>
                <w:rFonts w:asciiTheme="majorBidi" w:eastAsia="Times New Roman" w:hAnsiTheme="majorBidi" w:cstheme="majorBidi"/>
                <w:color w:val="000000"/>
                <w:sz w:val="24"/>
                <w:szCs w:val="24"/>
              </w:rPr>
              <w:t>12</w:t>
            </w:r>
          </w:p>
        </w:tc>
        <w:tc>
          <w:tcPr>
            <w:tcW w:w="1310" w:type="dxa"/>
            <w:shd w:val="clear" w:color="auto" w:fill="auto"/>
            <w:noWrap/>
            <w:vAlign w:val="center"/>
          </w:tcPr>
          <w:p w:rsidR="0075327D" w:rsidRPr="00BB51C8" w:rsidRDefault="0075327D" w:rsidP="00202F0E">
            <w:pPr>
              <w:spacing w:after="0" w:line="240" w:lineRule="auto"/>
              <w:rPr>
                <w:rFonts w:asciiTheme="majorBidi" w:eastAsia="Times New Roman" w:hAnsiTheme="majorBidi" w:cstheme="majorBidi"/>
                <w:color w:val="000000"/>
                <w:sz w:val="24"/>
                <w:szCs w:val="24"/>
              </w:rPr>
            </w:pPr>
          </w:p>
        </w:tc>
        <w:tc>
          <w:tcPr>
            <w:tcW w:w="6369" w:type="dxa"/>
            <w:shd w:val="clear" w:color="auto" w:fill="auto"/>
            <w:vAlign w:val="center"/>
          </w:tcPr>
          <w:p w:rsidR="0075327D" w:rsidRPr="0075327D" w:rsidRDefault="0075327D" w:rsidP="0075327D">
            <w:pPr>
              <w:pStyle w:val="ListParagraph"/>
              <w:numPr>
                <w:ilvl w:val="0"/>
                <w:numId w:val="31"/>
              </w:numPr>
              <w:spacing w:after="0" w:line="240" w:lineRule="auto"/>
              <w:rPr>
                <w:rFonts w:asciiTheme="majorBidi" w:hAnsiTheme="majorBidi" w:cstheme="majorBidi"/>
                <w:sz w:val="24"/>
                <w:szCs w:val="24"/>
              </w:rPr>
            </w:pPr>
            <w:r w:rsidRPr="0075327D">
              <w:rPr>
                <w:rFonts w:asciiTheme="majorBidi" w:hAnsiTheme="majorBidi" w:cstheme="majorBidi"/>
                <w:sz w:val="24"/>
                <w:szCs w:val="24"/>
              </w:rPr>
              <w:t>Marketing Planning</w:t>
            </w:r>
          </w:p>
          <w:p w:rsidR="0075327D" w:rsidRPr="0075327D" w:rsidRDefault="0075327D" w:rsidP="0075327D">
            <w:pPr>
              <w:pStyle w:val="ListParagraph"/>
              <w:numPr>
                <w:ilvl w:val="0"/>
                <w:numId w:val="31"/>
              </w:numPr>
              <w:spacing w:after="0" w:line="240" w:lineRule="auto"/>
              <w:rPr>
                <w:rFonts w:asciiTheme="majorBidi" w:eastAsia="Times New Roman" w:hAnsiTheme="majorBidi" w:cstheme="majorBidi"/>
                <w:color w:val="000000"/>
                <w:sz w:val="24"/>
                <w:szCs w:val="24"/>
              </w:rPr>
            </w:pPr>
            <w:r w:rsidRPr="0075327D">
              <w:rPr>
                <w:rFonts w:asciiTheme="majorBidi" w:hAnsiTheme="majorBidi" w:cstheme="majorBidi"/>
                <w:sz w:val="24"/>
                <w:szCs w:val="24"/>
              </w:rPr>
              <w:t>Sources of Marketing Data</w:t>
            </w:r>
          </w:p>
        </w:tc>
        <w:tc>
          <w:tcPr>
            <w:tcW w:w="1323" w:type="dxa"/>
            <w:shd w:val="clear" w:color="auto" w:fill="auto"/>
            <w:vAlign w:val="center"/>
          </w:tcPr>
          <w:p w:rsidR="0075327D" w:rsidRPr="00BB51C8" w:rsidRDefault="0075327D" w:rsidP="00202F0E">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15</w:t>
            </w:r>
          </w:p>
          <w:p w:rsidR="0075327D" w:rsidRPr="00BB51C8" w:rsidRDefault="0075327D" w:rsidP="004F726C">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16</w:t>
            </w:r>
          </w:p>
        </w:tc>
        <w:tc>
          <w:tcPr>
            <w:tcW w:w="1756" w:type="dxa"/>
            <w:shd w:val="clear" w:color="auto" w:fill="auto"/>
            <w:vAlign w:val="center"/>
          </w:tcPr>
          <w:p w:rsidR="0075327D" w:rsidRPr="00BB51C8" w:rsidRDefault="0075327D" w:rsidP="00202F0E">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C, </w:t>
            </w:r>
            <w:r w:rsidRPr="00BB51C8">
              <w:rPr>
                <w:rFonts w:asciiTheme="majorBidi" w:eastAsia="Times New Roman" w:hAnsiTheme="majorBidi" w:cstheme="majorBidi"/>
                <w:color w:val="000000"/>
                <w:sz w:val="24"/>
                <w:szCs w:val="24"/>
              </w:rPr>
              <w:t xml:space="preserve">P, T </w:t>
            </w:r>
          </w:p>
          <w:p w:rsidR="0075327D" w:rsidRPr="00BB51C8" w:rsidRDefault="0075327D" w:rsidP="004F726C">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C, </w:t>
            </w:r>
            <w:r w:rsidRPr="00BB51C8">
              <w:rPr>
                <w:rFonts w:asciiTheme="majorBidi" w:eastAsia="Times New Roman" w:hAnsiTheme="majorBidi" w:cstheme="majorBidi"/>
                <w:color w:val="000000"/>
                <w:sz w:val="24"/>
                <w:szCs w:val="24"/>
              </w:rPr>
              <w:t xml:space="preserve">P, T </w:t>
            </w:r>
          </w:p>
        </w:tc>
      </w:tr>
      <w:tr w:rsidR="0075327D" w:rsidRPr="00BB51C8" w:rsidTr="004F726C">
        <w:trPr>
          <w:trHeight w:val="1104"/>
        </w:trPr>
        <w:tc>
          <w:tcPr>
            <w:tcW w:w="960" w:type="dxa"/>
            <w:shd w:val="clear" w:color="auto" w:fill="auto"/>
            <w:noWrap/>
            <w:vAlign w:val="center"/>
            <w:hideMark/>
          </w:tcPr>
          <w:p w:rsidR="0075327D" w:rsidRPr="00BB51C8" w:rsidRDefault="0075327D" w:rsidP="00202F0E">
            <w:pPr>
              <w:spacing w:after="0" w:line="240" w:lineRule="auto"/>
              <w:jc w:val="center"/>
              <w:rPr>
                <w:rFonts w:asciiTheme="majorBidi" w:eastAsia="Times New Roman" w:hAnsiTheme="majorBidi" w:cstheme="majorBidi"/>
                <w:color w:val="000000"/>
                <w:sz w:val="24"/>
                <w:szCs w:val="24"/>
              </w:rPr>
            </w:pPr>
            <w:r w:rsidRPr="00BB51C8">
              <w:rPr>
                <w:rFonts w:asciiTheme="majorBidi" w:eastAsia="Times New Roman" w:hAnsiTheme="majorBidi" w:cstheme="majorBidi"/>
                <w:color w:val="000000"/>
                <w:sz w:val="24"/>
                <w:szCs w:val="24"/>
              </w:rPr>
              <w:lastRenderedPageBreak/>
              <w:t>13</w:t>
            </w:r>
          </w:p>
        </w:tc>
        <w:tc>
          <w:tcPr>
            <w:tcW w:w="1310" w:type="dxa"/>
            <w:shd w:val="clear" w:color="auto" w:fill="auto"/>
            <w:noWrap/>
            <w:vAlign w:val="center"/>
            <w:hideMark/>
          </w:tcPr>
          <w:p w:rsidR="0075327D" w:rsidRPr="00BB51C8" w:rsidRDefault="0075327D" w:rsidP="004F726C">
            <w:pPr>
              <w:spacing w:after="0" w:line="240" w:lineRule="auto"/>
              <w:rPr>
                <w:rFonts w:asciiTheme="majorBidi" w:eastAsia="Times New Roman" w:hAnsiTheme="majorBidi" w:cstheme="majorBidi"/>
                <w:color w:val="000000"/>
                <w:sz w:val="24"/>
                <w:szCs w:val="24"/>
              </w:rPr>
            </w:pPr>
          </w:p>
        </w:tc>
        <w:tc>
          <w:tcPr>
            <w:tcW w:w="6369" w:type="dxa"/>
            <w:shd w:val="clear" w:color="auto" w:fill="auto"/>
            <w:vAlign w:val="center"/>
          </w:tcPr>
          <w:p w:rsidR="0075327D" w:rsidRDefault="0075327D" w:rsidP="00202F0E">
            <w:pPr>
              <w:spacing w:after="0" w:line="240" w:lineRule="auto"/>
              <w:rPr>
                <w:rFonts w:asciiTheme="majorBidi" w:eastAsia="Times New Roman" w:hAnsiTheme="majorBidi" w:cstheme="majorBidi"/>
                <w:b/>
                <w:bCs/>
                <w:color w:val="000000"/>
                <w:sz w:val="24"/>
                <w:szCs w:val="24"/>
              </w:rPr>
            </w:pPr>
            <w:r w:rsidRPr="0057150B">
              <w:rPr>
                <w:rFonts w:asciiTheme="majorBidi" w:eastAsia="Times New Roman" w:hAnsiTheme="majorBidi" w:cstheme="majorBidi"/>
                <w:b/>
                <w:bCs/>
                <w:color w:val="000000"/>
                <w:sz w:val="24"/>
                <w:szCs w:val="24"/>
              </w:rPr>
              <w:t>C</w:t>
            </w:r>
            <w:r>
              <w:rPr>
                <w:rFonts w:asciiTheme="majorBidi" w:eastAsia="Times New Roman" w:hAnsiTheme="majorBidi" w:cstheme="majorBidi"/>
                <w:b/>
                <w:bCs/>
                <w:color w:val="000000"/>
                <w:sz w:val="24"/>
                <w:szCs w:val="24"/>
              </w:rPr>
              <w:t>onsumer B</w:t>
            </w:r>
            <w:r w:rsidRPr="0057150B">
              <w:rPr>
                <w:rFonts w:asciiTheme="majorBidi" w:eastAsia="Times New Roman" w:hAnsiTheme="majorBidi" w:cstheme="majorBidi"/>
                <w:b/>
                <w:bCs/>
                <w:color w:val="000000"/>
                <w:sz w:val="24"/>
                <w:szCs w:val="24"/>
              </w:rPr>
              <w:t xml:space="preserve">ehavior and Product Promotions </w:t>
            </w:r>
            <w:r>
              <w:rPr>
                <w:rFonts w:asciiTheme="majorBidi" w:eastAsia="Times New Roman" w:hAnsiTheme="majorBidi" w:cstheme="majorBidi"/>
                <w:b/>
                <w:bCs/>
                <w:color w:val="000000"/>
                <w:sz w:val="24"/>
                <w:szCs w:val="24"/>
              </w:rPr>
              <w:t>:</w:t>
            </w:r>
          </w:p>
          <w:p w:rsidR="0075327D" w:rsidRPr="0057150B" w:rsidRDefault="0075327D" w:rsidP="0075327D">
            <w:pPr>
              <w:spacing w:after="0" w:line="240" w:lineRule="auto"/>
              <w:rPr>
                <w:rFonts w:asciiTheme="majorBidi" w:eastAsia="Times New Roman" w:hAnsiTheme="majorBidi" w:cstheme="majorBidi"/>
                <w:color w:val="000000"/>
                <w:sz w:val="24"/>
                <w:szCs w:val="24"/>
              </w:rPr>
            </w:pPr>
            <w:r w:rsidRPr="0057150B">
              <w:rPr>
                <w:rFonts w:asciiTheme="majorBidi" w:eastAsia="Times New Roman" w:hAnsiTheme="majorBidi" w:cstheme="majorBidi"/>
                <w:color w:val="000000"/>
                <w:sz w:val="24"/>
                <w:szCs w:val="24"/>
              </w:rPr>
              <w:t>Maslow’s Hierarchy of Needs</w:t>
            </w:r>
          </w:p>
          <w:p w:rsidR="0075327D" w:rsidRPr="00D96DAF" w:rsidRDefault="0075327D" w:rsidP="004F726C">
            <w:pPr>
              <w:spacing w:after="0" w:line="240" w:lineRule="auto"/>
              <w:rPr>
                <w:rFonts w:asciiTheme="majorBidi" w:eastAsia="Times New Roman" w:hAnsiTheme="majorBidi" w:cstheme="majorBidi"/>
                <w:color w:val="000000"/>
                <w:sz w:val="24"/>
                <w:szCs w:val="24"/>
              </w:rPr>
            </w:pPr>
          </w:p>
        </w:tc>
        <w:tc>
          <w:tcPr>
            <w:tcW w:w="1323" w:type="dxa"/>
            <w:shd w:val="clear" w:color="auto" w:fill="auto"/>
            <w:vAlign w:val="center"/>
          </w:tcPr>
          <w:p w:rsidR="0075327D" w:rsidRPr="00BB51C8" w:rsidRDefault="0075327D" w:rsidP="004F726C">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(handout)</w:t>
            </w:r>
          </w:p>
        </w:tc>
        <w:tc>
          <w:tcPr>
            <w:tcW w:w="1756" w:type="dxa"/>
            <w:shd w:val="clear" w:color="auto" w:fill="auto"/>
            <w:vAlign w:val="center"/>
          </w:tcPr>
          <w:p w:rsidR="0075327D" w:rsidRPr="00BB51C8" w:rsidRDefault="0075327D" w:rsidP="00D96DAF">
            <w:pPr>
              <w:spacing w:after="0" w:line="240" w:lineRule="auto"/>
              <w:rPr>
                <w:rFonts w:asciiTheme="majorBidi" w:eastAsia="Times New Roman" w:hAnsiTheme="majorBidi" w:cstheme="majorBidi"/>
                <w:color w:val="000000"/>
                <w:sz w:val="24"/>
                <w:szCs w:val="24"/>
              </w:rPr>
            </w:pPr>
            <w:r w:rsidRPr="00D96DAF">
              <w:rPr>
                <w:rFonts w:asciiTheme="majorBidi" w:eastAsia="Times New Roman" w:hAnsiTheme="majorBidi" w:cstheme="majorBidi"/>
                <w:color w:val="000000"/>
                <w:sz w:val="24"/>
                <w:szCs w:val="24"/>
              </w:rPr>
              <w:t>C, P, T</w:t>
            </w:r>
          </w:p>
          <w:p w:rsidR="0075327D" w:rsidRPr="00BB51C8" w:rsidRDefault="0075327D" w:rsidP="004F726C">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C, </w:t>
            </w:r>
            <w:r w:rsidRPr="00BB51C8">
              <w:rPr>
                <w:rFonts w:asciiTheme="majorBidi" w:eastAsia="Times New Roman" w:hAnsiTheme="majorBidi" w:cstheme="majorBidi"/>
                <w:color w:val="000000"/>
                <w:sz w:val="24"/>
                <w:szCs w:val="24"/>
              </w:rPr>
              <w:t>P, T</w:t>
            </w:r>
          </w:p>
        </w:tc>
      </w:tr>
      <w:tr w:rsidR="00601914" w:rsidRPr="00BB51C8" w:rsidTr="004F726C">
        <w:trPr>
          <w:trHeight w:val="1010"/>
        </w:trPr>
        <w:tc>
          <w:tcPr>
            <w:tcW w:w="960" w:type="dxa"/>
            <w:shd w:val="clear" w:color="auto" w:fill="auto"/>
            <w:noWrap/>
            <w:vAlign w:val="center"/>
            <w:hideMark/>
          </w:tcPr>
          <w:p w:rsidR="00601914" w:rsidRPr="00BB51C8" w:rsidRDefault="00601914" w:rsidP="00202F0E">
            <w:pPr>
              <w:spacing w:after="0" w:line="240" w:lineRule="auto"/>
              <w:jc w:val="center"/>
              <w:rPr>
                <w:rFonts w:asciiTheme="majorBidi" w:eastAsia="Times New Roman" w:hAnsiTheme="majorBidi" w:cstheme="majorBidi"/>
                <w:color w:val="000000"/>
                <w:sz w:val="24"/>
                <w:szCs w:val="24"/>
              </w:rPr>
            </w:pPr>
            <w:r w:rsidRPr="00BB51C8">
              <w:rPr>
                <w:rFonts w:asciiTheme="majorBidi" w:eastAsia="Times New Roman" w:hAnsiTheme="majorBidi" w:cstheme="majorBidi"/>
                <w:color w:val="000000"/>
                <w:sz w:val="24"/>
                <w:szCs w:val="24"/>
              </w:rPr>
              <w:t>14</w:t>
            </w:r>
          </w:p>
        </w:tc>
        <w:tc>
          <w:tcPr>
            <w:tcW w:w="1310" w:type="dxa"/>
            <w:shd w:val="clear" w:color="auto" w:fill="auto"/>
            <w:noWrap/>
            <w:vAlign w:val="center"/>
          </w:tcPr>
          <w:p w:rsidR="00601914" w:rsidRPr="00BB51C8" w:rsidRDefault="00601914" w:rsidP="004F726C">
            <w:pPr>
              <w:spacing w:after="0" w:line="240" w:lineRule="auto"/>
              <w:rPr>
                <w:rFonts w:asciiTheme="majorBidi" w:eastAsia="Times New Roman" w:hAnsiTheme="majorBidi" w:cstheme="majorBidi"/>
                <w:color w:val="000000"/>
                <w:sz w:val="24"/>
                <w:szCs w:val="24"/>
              </w:rPr>
            </w:pPr>
          </w:p>
        </w:tc>
        <w:tc>
          <w:tcPr>
            <w:tcW w:w="6369" w:type="dxa"/>
            <w:tcBorders>
              <w:bottom w:val="single" w:sz="4" w:space="0" w:color="auto"/>
            </w:tcBorders>
            <w:shd w:val="clear" w:color="auto" w:fill="auto"/>
            <w:noWrap/>
            <w:vAlign w:val="center"/>
          </w:tcPr>
          <w:p w:rsidR="00601914" w:rsidRPr="00BB51C8" w:rsidRDefault="00601914" w:rsidP="00202F0E">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Diffusion  of Innovations Model</w:t>
            </w:r>
          </w:p>
          <w:p w:rsidR="00601914" w:rsidRPr="00BB51C8" w:rsidRDefault="00601914" w:rsidP="004F726C">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The Marketing Communication Spectrum and the Loyalty Ladder</w:t>
            </w:r>
          </w:p>
        </w:tc>
        <w:tc>
          <w:tcPr>
            <w:tcW w:w="1323" w:type="dxa"/>
            <w:tcBorders>
              <w:bottom w:val="single" w:sz="4" w:space="0" w:color="auto"/>
            </w:tcBorders>
            <w:shd w:val="clear" w:color="auto" w:fill="auto"/>
            <w:noWrap/>
            <w:vAlign w:val="center"/>
          </w:tcPr>
          <w:p w:rsidR="00601914" w:rsidRPr="00BB51C8" w:rsidRDefault="00601914" w:rsidP="00202F0E">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Handout </w:t>
            </w:r>
          </w:p>
          <w:p w:rsidR="00601914" w:rsidRPr="00BB51C8" w:rsidRDefault="00601914" w:rsidP="004F726C">
            <w:pPr>
              <w:spacing w:after="0" w:line="240" w:lineRule="auto"/>
              <w:jc w:val="center"/>
              <w:rPr>
                <w:rFonts w:asciiTheme="majorBidi" w:eastAsia="Times New Roman" w:hAnsiTheme="majorBidi" w:cstheme="majorBidi"/>
                <w:color w:val="000000"/>
                <w:sz w:val="24"/>
                <w:szCs w:val="24"/>
              </w:rPr>
            </w:pPr>
          </w:p>
        </w:tc>
        <w:tc>
          <w:tcPr>
            <w:tcW w:w="1756" w:type="dxa"/>
            <w:tcBorders>
              <w:bottom w:val="single" w:sz="4" w:space="0" w:color="auto"/>
            </w:tcBorders>
            <w:shd w:val="clear" w:color="auto" w:fill="auto"/>
            <w:noWrap/>
            <w:vAlign w:val="center"/>
          </w:tcPr>
          <w:p w:rsidR="00601914" w:rsidRPr="00BB51C8" w:rsidRDefault="00601914" w:rsidP="00202F0E">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C, </w:t>
            </w:r>
            <w:r w:rsidRPr="00BB51C8">
              <w:rPr>
                <w:rFonts w:asciiTheme="majorBidi" w:eastAsia="Times New Roman" w:hAnsiTheme="majorBidi" w:cstheme="majorBidi"/>
                <w:color w:val="000000"/>
                <w:sz w:val="24"/>
                <w:szCs w:val="24"/>
              </w:rPr>
              <w:t xml:space="preserve">P, T </w:t>
            </w:r>
          </w:p>
          <w:p w:rsidR="00601914" w:rsidRPr="00BB51C8" w:rsidRDefault="00601914" w:rsidP="004F726C">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C, </w:t>
            </w:r>
            <w:r w:rsidRPr="00BB51C8">
              <w:rPr>
                <w:rFonts w:asciiTheme="majorBidi" w:eastAsia="Times New Roman" w:hAnsiTheme="majorBidi" w:cstheme="majorBidi"/>
                <w:color w:val="000000"/>
                <w:sz w:val="24"/>
                <w:szCs w:val="24"/>
              </w:rPr>
              <w:t>P, T</w:t>
            </w:r>
          </w:p>
        </w:tc>
      </w:tr>
      <w:tr w:rsidR="00202F0E" w:rsidRPr="00BB51C8" w:rsidTr="00202F0E">
        <w:trPr>
          <w:trHeight w:val="330"/>
        </w:trPr>
        <w:tc>
          <w:tcPr>
            <w:tcW w:w="11718" w:type="dxa"/>
            <w:gridSpan w:val="5"/>
            <w:shd w:val="clear" w:color="auto" w:fill="auto"/>
            <w:noWrap/>
            <w:vAlign w:val="center"/>
            <w:hideMark/>
          </w:tcPr>
          <w:p w:rsidR="00202F0E" w:rsidRPr="00BB51C8" w:rsidRDefault="00202F0E" w:rsidP="00E0524F">
            <w:pPr>
              <w:spacing w:after="0" w:line="240" w:lineRule="auto"/>
              <w:jc w:val="center"/>
              <w:rPr>
                <w:rFonts w:asciiTheme="majorBidi" w:eastAsia="Times New Roman" w:hAnsiTheme="majorBidi" w:cstheme="majorBidi"/>
                <w:b/>
                <w:bCs/>
                <w:color w:val="C00000"/>
                <w:sz w:val="24"/>
                <w:szCs w:val="24"/>
              </w:rPr>
            </w:pPr>
            <w:r w:rsidRPr="00BB51C8">
              <w:rPr>
                <w:rFonts w:asciiTheme="majorBidi" w:eastAsia="Times New Roman" w:hAnsiTheme="majorBidi" w:cstheme="majorBidi"/>
                <w:b/>
                <w:bCs/>
                <w:color w:val="C00000"/>
                <w:sz w:val="24"/>
                <w:szCs w:val="24"/>
              </w:rPr>
              <w:t>Final Exam (TBA)</w:t>
            </w:r>
          </w:p>
        </w:tc>
      </w:tr>
      <w:tr w:rsidR="00202F0E" w:rsidRPr="00BB51C8" w:rsidTr="00202F0E">
        <w:trPr>
          <w:trHeight w:val="315"/>
        </w:trPr>
        <w:tc>
          <w:tcPr>
            <w:tcW w:w="11718" w:type="dxa"/>
            <w:gridSpan w:val="5"/>
            <w:shd w:val="clear" w:color="auto" w:fill="auto"/>
            <w:noWrap/>
            <w:vAlign w:val="center"/>
            <w:hideMark/>
          </w:tcPr>
          <w:p w:rsidR="00202F0E" w:rsidRPr="00BB51C8" w:rsidRDefault="00202F0E" w:rsidP="00202F0E">
            <w:pPr>
              <w:spacing w:after="0" w:line="240" w:lineRule="auto"/>
              <w:rPr>
                <w:rFonts w:asciiTheme="majorBidi" w:eastAsia="Times New Roman" w:hAnsiTheme="majorBidi" w:cstheme="majorBidi"/>
                <w:color w:val="000000"/>
              </w:rPr>
            </w:pPr>
            <w:r w:rsidRPr="00BB51C8">
              <w:rPr>
                <w:rFonts w:asciiTheme="majorBidi" w:eastAsia="Times New Roman" w:hAnsiTheme="majorBidi" w:cstheme="majorBidi"/>
                <w:color w:val="000000"/>
                <w:sz w:val="24"/>
                <w:szCs w:val="24"/>
              </w:rPr>
              <w:t>* C: Class Discussion, E: Exams, P: PowerPoint Presentation (Lecture), T: Textbook</w:t>
            </w:r>
          </w:p>
        </w:tc>
      </w:tr>
    </w:tbl>
    <w:p w:rsidR="00FE2C3A" w:rsidRPr="00BB51C8" w:rsidRDefault="00FE2C3A" w:rsidP="00FE2C3A">
      <w:pPr>
        <w:spacing w:after="0"/>
        <w:rPr>
          <w:rFonts w:asciiTheme="majorBidi" w:hAnsiTheme="majorBidi" w:cstheme="majorBidi"/>
          <w:b/>
          <w:bCs/>
          <w:sz w:val="24"/>
          <w:szCs w:val="24"/>
          <w:u w:val="single"/>
        </w:rPr>
      </w:pPr>
    </w:p>
    <w:p w:rsidR="00FE2C3A" w:rsidRPr="00BB51C8" w:rsidRDefault="00FE2C3A" w:rsidP="00FE2C3A">
      <w:pPr>
        <w:spacing w:after="0"/>
        <w:rPr>
          <w:rFonts w:asciiTheme="majorBidi" w:hAnsiTheme="majorBidi" w:cstheme="majorBidi"/>
          <w:b/>
          <w:bCs/>
          <w:sz w:val="24"/>
          <w:szCs w:val="24"/>
          <w:u w:val="single"/>
        </w:rPr>
      </w:pPr>
    </w:p>
    <w:p w:rsidR="00FE2C3A" w:rsidRPr="00BB51C8" w:rsidRDefault="00FE2C3A" w:rsidP="00FE2C3A">
      <w:pPr>
        <w:rPr>
          <w:rFonts w:asciiTheme="majorBidi" w:hAnsiTheme="majorBidi" w:cstheme="majorBidi"/>
          <w:b/>
          <w:sz w:val="24"/>
          <w:szCs w:val="24"/>
          <w:u w:val="single"/>
        </w:rPr>
      </w:pPr>
      <w:r w:rsidRPr="00BB51C8">
        <w:rPr>
          <w:rFonts w:asciiTheme="majorBidi" w:hAnsiTheme="majorBidi" w:cstheme="majorBidi"/>
          <w:b/>
          <w:sz w:val="24"/>
          <w:szCs w:val="24"/>
          <w:u w:val="single"/>
        </w:rPr>
        <w:br w:type="page"/>
      </w:r>
    </w:p>
    <w:p w:rsidR="00FE2C3A" w:rsidRPr="00BB51C8" w:rsidRDefault="00FE2C3A" w:rsidP="00202F0E">
      <w:pPr>
        <w:framePr w:w="11646" w:wrap="auto" w:hAnchor="text"/>
        <w:spacing w:after="0"/>
        <w:jc w:val="center"/>
        <w:rPr>
          <w:rFonts w:asciiTheme="majorBidi" w:hAnsiTheme="majorBidi" w:cstheme="majorBidi"/>
          <w:b/>
          <w:sz w:val="24"/>
          <w:szCs w:val="24"/>
          <w:u w:val="single"/>
        </w:rPr>
        <w:sectPr w:rsidR="00FE2C3A" w:rsidRPr="00BB51C8" w:rsidSect="001C7CDD">
          <w:footerReference w:type="default" r:id="rId14"/>
          <w:pgSz w:w="12240" w:h="15840"/>
          <w:pgMar w:top="1440" w:right="1440" w:bottom="1349" w:left="1440" w:header="448" w:footer="720" w:gutter="0"/>
          <w:cols w:space="720"/>
          <w:titlePg/>
          <w:docGrid w:linePitch="360"/>
        </w:sectPr>
      </w:pPr>
    </w:p>
    <w:p w:rsidR="00FE2C3A" w:rsidRPr="00BB51C8" w:rsidRDefault="007C49F1" w:rsidP="00FE2C3A">
      <w:pPr>
        <w:spacing w:after="0"/>
        <w:jc w:val="center"/>
        <w:rPr>
          <w:rFonts w:asciiTheme="majorBidi" w:hAnsiTheme="majorBidi" w:cstheme="majorBidi"/>
          <w:b/>
          <w:sz w:val="24"/>
          <w:szCs w:val="24"/>
          <w:u w:val="single"/>
        </w:rPr>
      </w:pPr>
      <w:r>
        <w:rPr>
          <w:rFonts w:asciiTheme="majorBidi" w:hAnsiTheme="majorBidi" w:cstheme="majorBidi"/>
          <w:b/>
          <w:sz w:val="24"/>
          <w:szCs w:val="24"/>
          <w:u w:val="single"/>
        </w:rPr>
        <w:lastRenderedPageBreak/>
        <w:t>Marketing and Development for Health Professionals</w:t>
      </w:r>
    </w:p>
    <w:p w:rsidR="00FE2C3A" w:rsidRPr="00BB51C8" w:rsidRDefault="00FE2C3A" w:rsidP="00FE2C3A">
      <w:pPr>
        <w:spacing w:after="0"/>
        <w:jc w:val="both"/>
        <w:rPr>
          <w:rFonts w:asciiTheme="majorBidi" w:eastAsia="Times New Roman" w:hAnsiTheme="majorBidi" w:cstheme="majorBidi"/>
          <w:color w:val="333333"/>
          <w:sz w:val="20"/>
          <w:szCs w:val="20"/>
        </w:rPr>
      </w:pPr>
    </w:p>
    <w:p w:rsidR="00FE2C3A" w:rsidRPr="00BB51C8" w:rsidRDefault="00FE2C3A" w:rsidP="00FE2C3A">
      <w:pPr>
        <w:spacing w:after="0"/>
        <w:rPr>
          <w:rFonts w:asciiTheme="majorBidi" w:hAnsiTheme="majorBidi" w:cstheme="majorBidi"/>
          <w:b/>
          <w:sz w:val="24"/>
          <w:szCs w:val="24"/>
          <w:u w:val="single"/>
        </w:rPr>
      </w:pPr>
    </w:p>
    <w:p w:rsidR="00DE15E3" w:rsidRPr="00BB51C8" w:rsidRDefault="00DE15E3" w:rsidP="00FE2C3A">
      <w:pPr>
        <w:jc w:val="both"/>
        <w:rPr>
          <w:rFonts w:asciiTheme="majorBidi" w:hAnsiTheme="majorBidi" w:cstheme="majorBidi"/>
          <w:b/>
          <w:sz w:val="24"/>
          <w:szCs w:val="24"/>
          <w:u w:val="single"/>
        </w:rPr>
      </w:pPr>
    </w:p>
    <w:p w:rsidR="00FE2C3A" w:rsidRPr="00BB51C8" w:rsidRDefault="00FE2C3A" w:rsidP="00FE2C3A">
      <w:pPr>
        <w:jc w:val="both"/>
        <w:rPr>
          <w:rFonts w:asciiTheme="majorBidi" w:hAnsiTheme="majorBidi" w:cstheme="majorBidi"/>
          <w:b/>
          <w:sz w:val="24"/>
          <w:szCs w:val="24"/>
          <w:u w:val="single"/>
        </w:rPr>
      </w:pPr>
      <w:r w:rsidRPr="00BB51C8">
        <w:rPr>
          <w:rFonts w:asciiTheme="majorBidi" w:hAnsiTheme="majorBidi" w:cstheme="majorBidi"/>
          <w:b/>
          <w:sz w:val="24"/>
          <w:szCs w:val="24"/>
          <w:u w:val="single"/>
        </w:rPr>
        <w:t>Classroom Policies</w:t>
      </w:r>
    </w:p>
    <w:p w:rsidR="00FE2C3A" w:rsidRPr="00BB51C8" w:rsidRDefault="00FE2C3A" w:rsidP="00FE2C3A">
      <w:pPr>
        <w:jc w:val="both"/>
        <w:rPr>
          <w:rFonts w:asciiTheme="majorBidi" w:hAnsiTheme="majorBidi" w:cstheme="majorBidi"/>
          <w:sz w:val="24"/>
          <w:szCs w:val="24"/>
        </w:rPr>
      </w:pPr>
      <w:r w:rsidRPr="00BB51C8">
        <w:rPr>
          <w:rFonts w:asciiTheme="majorBidi" w:hAnsiTheme="majorBidi" w:cstheme="majorBidi"/>
          <w:b/>
          <w:sz w:val="24"/>
          <w:szCs w:val="24"/>
          <w:u w:val="single"/>
        </w:rPr>
        <w:t>Attendance:</w:t>
      </w:r>
      <w:r w:rsidRPr="00BB51C8">
        <w:rPr>
          <w:rFonts w:asciiTheme="majorBidi" w:hAnsiTheme="majorBidi" w:cstheme="majorBidi"/>
          <w:sz w:val="24"/>
          <w:szCs w:val="24"/>
        </w:rPr>
        <w:t xml:space="preserve"> Class attendance is mandatory and constitutes a maximum of 5 % of the final grade.  If for some reason</w:t>
      </w:r>
      <w:r w:rsidR="00DE15E3">
        <w:rPr>
          <w:rFonts w:asciiTheme="majorBidi" w:hAnsiTheme="majorBidi" w:cstheme="majorBidi"/>
          <w:sz w:val="24"/>
          <w:szCs w:val="24"/>
        </w:rPr>
        <w:t>,</w:t>
      </w:r>
      <w:r w:rsidRPr="00BB51C8">
        <w:rPr>
          <w:rFonts w:asciiTheme="majorBidi" w:hAnsiTheme="majorBidi" w:cstheme="majorBidi"/>
          <w:sz w:val="24"/>
          <w:szCs w:val="24"/>
        </w:rPr>
        <w:t xml:space="preserve"> a student has to miss class unexpectedly, it is the student’s responsibility to make certain that a</w:t>
      </w:r>
      <w:r w:rsidR="00DE15E3">
        <w:rPr>
          <w:rFonts w:asciiTheme="majorBidi" w:hAnsiTheme="majorBidi" w:cstheme="majorBidi"/>
          <w:sz w:val="24"/>
          <w:szCs w:val="24"/>
        </w:rPr>
        <w:t xml:space="preserve">ll assigned work is completed. </w:t>
      </w:r>
      <w:r w:rsidRPr="00BB51C8">
        <w:rPr>
          <w:rFonts w:asciiTheme="majorBidi" w:hAnsiTheme="majorBidi" w:cstheme="majorBidi"/>
          <w:sz w:val="24"/>
          <w:szCs w:val="24"/>
        </w:rPr>
        <w:t xml:space="preserve">Excessive absenteeism (more than </w:t>
      </w:r>
      <w:r w:rsidR="00DE15E3">
        <w:rPr>
          <w:rFonts w:asciiTheme="majorBidi" w:hAnsiTheme="majorBidi" w:cstheme="majorBidi"/>
          <w:sz w:val="24"/>
          <w:szCs w:val="24"/>
        </w:rPr>
        <w:t>30% of the course</w:t>
      </w:r>
      <w:r w:rsidRPr="00BB51C8">
        <w:rPr>
          <w:rFonts w:asciiTheme="majorBidi" w:hAnsiTheme="majorBidi" w:cstheme="majorBidi"/>
          <w:sz w:val="24"/>
          <w:szCs w:val="24"/>
        </w:rPr>
        <w:t>) will be grounds for disciplinary and corrective actions by the Office of Student Affairs</w:t>
      </w:r>
      <w:r w:rsidR="00DE15E3">
        <w:rPr>
          <w:rFonts w:asciiTheme="majorBidi" w:hAnsiTheme="majorBidi" w:cstheme="majorBidi"/>
          <w:sz w:val="24"/>
          <w:szCs w:val="24"/>
        </w:rPr>
        <w:t xml:space="preserve"> i.e. student will be automatically dropped from the course. Missing more than three</w:t>
      </w:r>
      <w:r w:rsidRPr="00BB51C8">
        <w:rPr>
          <w:rFonts w:asciiTheme="majorBidi" w:hAnsiTheme="majorBidi" w:cstheme="majorBidi"/>
          <w:sz w:val="24"/>
          <w:szCs w:val="24"/>
        </w:rPr>
        <w:t xml:space="preserve"> laboratory sessions will result in dropping the student out of the course. </w:t>
      </w:r>
    </w:p>
    <w:p w:rsidR="00DE15E3" w:rsidRPr="00DE15E3" w:rsidRDefault="00793E59" w:rsidP="00FE2C3A">
      <w:pPr>
        <w:jc w:val="both"/>
        <w:rPr>
          <w:rFonts w:asciiTheme="majorBidi" w:hAnsiTheme="majorBidi" w:cstheme="majorBidi"/>
          <w:sz w:val="24"/>
          <w:szCs w:val="24"/>
        </w:rPr>
      </w:pPr>
      <w:hyperlink r:id="rId15" w:history="1">
        <w:r w:rsidR="00DE15E3" w:rsidRPr="00DE15E3">
          <w:rPr>
            <w:rStyle w:val="Hyperlink"/>
            <w:rFonts w:asciiTheme="majorBidi" w:hAnsiTheme="majorBidi" w:cstheme="majorBidi"/>
            <w:sz w:val="24"/>
            <w:szCs w:val="24"/>
          </w:rPr>
          <w:t>http://www.mubs.edu.lb/en/current-students/policies-procedures/attendance.aspx</w:t>
        </w:r>
      </w:hyperlink>
    </w:p>
    <w:p w:rsidR="00FE2C3A" w:rsidRPr="00BB51C8" w:rsidRDefault="00FE2C3A" w:rsidP="00FE2C3A">
      <w:pPr>
        <w:jc w:val="both"/>
        <w:rPr>
          <w:rFonts w:asciiTheme="majorBidi" w:hAnsiTheme="majorBidi" w:cstheme="majorBidi"/>
          <w:bCs/>
          <w:sz w:val="24"/>
          <w:szCs w:val="24"/>
        </w:rPr>
      </w:pPr>
      <w:r w:rsidRPr="00BB51C8">
        <w:rPr>
          <w:rFonts w:asciiTheme="majorBidi" w:hAnsiTheme="majorBidi" w:cstheme="majorBidi"/>
          <w:b/>
          <w:sz w:val="24"/>
          <w:szCs w:val="24"/>
          <w:u w:val="single"/>
        </w:rPr>
        <w:t>Participation:</w:t>
      </w:r>
      <w:r w:rsidRPr="00BB51C8">
        <w:rPr>
          <w:rFonts w:asciiTheme="majorBidi" w:hAnsiTheme="majorBidi" w:cstheme="majorBidi"/>
          <w:bCs/>
          <w:sz w:val="24"/>
          <w:szCs w:val="24"/>
        </w:rPr>
        <w:t xml:space="preserve"> Participation is a necessary part of classroom learning and constitutes a maximum of 5 % of the final grade. </w:t>
      </w:r>
      <w:r w:rsidRPr="00BB51C8">
        <w:rPr>
          <w:rFonts w:asciiTheme="majorBidi" w:hAnsiTheme="majorBidi" w:cstheme="majorBidi"/>
          <w:sz w:val="24"/>
          <w:szCs w:val="24"/>
        </w:rPr>
        <w:t xml:space="preserve">It is not enough to merely attend courses; students must also participate in the learning process. </w:t>
      </w:r>
      <w:r w:rsidRPr="00BB51C8">
        <w:rPr>
          <w:rFonts w:asciiTheme="majorBidi" w:hAnsiTheme="majorBidi" w:cstheme="majorBidi"/>
          <w:bCs/>
          <w:sz w:val="24"/>
          <w:szCs w:val="24"/>
        </w:rPr>
        <w:t xml:space="preserve">Students are graded on participation separately from attendance, however </w:t>
      </w:r>
      <w:r w:rsidRPr="00BB51C8">
        <w:rPr>
          <w:rFonts w:asciiTheme="majorBidi" w:hAnsiTheme="majorBidi" w:cstheme="majorBidi"/>
          <w:sz w:val="24"/>
          <w:szCs w:val="24"/>
        </w:rPr>
        <w:t xml:space="preserve">absence from class deducts from a student’s total participation grade. Likewise, students who do not participate, or those who attend class and cause a disruption, </w:t>
      </w:r>
      <w:r w:rsidR="00DE15E3">
        <w:rPr>
          <w:rFonts w:asciiTheme="majorBidi" w:hAnsiTheme="majorBidi" w:cstheme="majorBidi"/>
          <w:sz w:val="24"/>
          <w:szCs w:val="24"/>
        </w:rPr>
        <w:t>will los</w:t>
      </w:r>
      <w:r w:rsidR="00673CC6">
        <w:rPr>
          <w:rFonts w:asciiTheme="majorBidi" w:hAnsiTheme="majorBidi" w:cstheme="majorBidi"/>
          <w:sz w:val="24"/>
          <w:szCs w:val="24"/>
        </w:rPr>
        <w:t xml:space="preserve">e participation points. </w:t>
      </w:r>
      <w:r w:rsidRPr="00BB51C8">
        <w:rPr>
          <w:rFonts w:asciiTheme="majorBidi" w:hAnsiTheme="majorBidi" w:cstheme="majorBidi"/>
          <w:bCs/>
          <w:sz w:val="24"/>
          <w:szCs w:val="24"/>
        </w:rPr>
        <w:t>To fully participate in classes, students should read the chapter prior to the lesson and add positive commentary or questions to the session. Cell phones are strictly forbidden in class and examination rooms, and the use of cell phones constitutes classroom disruption.</w:t>
      </w:r>
    </w:p>
    <w:p w:rsidR="00FE2C3A" w:rsidRDefault="00FE2C3A" w:rsidP="00FE2C3A">
      <w:pPr>
        <w:jc w:val="both"/>
        <w:rPr>
          <w:rFonts w:asciiTheme="majorBidi" w:hAnsiTheme="majorBidi" w:cstheme="majorBidi"/>
          <w:sz w:val="24"/>
          <w:szCs w:val="24"/>
        </w:rPr>
      </w:pPr>
      <w:r w:rsidRPr="00BB51C8">
        <w:rPr>
          <w:rFonts w:asciiTheme="majorBidi" w:hAnsiTheme="majorBidi" w:cstheme="majorBidi"/>
          <w:b/>
          <w:sz w:val="24"/>
          <w:szCs w:val="24"/>
          <w:u w:val="single"/>
        </w:rPr>
        <w:t>Make-Up Exams:</w:t>
      </w:r>
      <w:r w:rsidRPr="00BB51C8">
        <w:rPr>
          <w:rFonts w:asciiTheme="majorBidi" w:hAnsiTheme="majorBidi" w:cstheme="majorBidi"/>
          <w:sz w:val="24"/>
          <w:szCs w:val="24"/>
        </w:rPr>
        <w:t xml:space="preserve"> Exams will be given on the above scheduled dates. You will regularly be given quizzes either at the beginning or towards the end of laboratory sessions. You may be asked questions about the previous laboratory or the work to be performed during that laboratory session. However, a make-up exam </w:t>
      </w:r>
      <w:r w:rsidRPr="00BB51C8">
        <w:rPr>
          <w:rFonts w:asciiTheme="majorBidi" w:hAnsiTheme="majorBidi" w:cstheme="majorBidi"/>
          <w:b/>
          <w:bCs/>
          <w:i/>
          <w:iCs/>
          <w:sz w:val="24"/>
          <w:szCs w:val="24"/>
        </w:rPr>
        <w:t>may be given</w:t>
      </w:r>
      <w:r w:rsidRPr="00BB51C8">
        <w:rPr>
          <w:rFonts w:asciiTheme="majorBidi" w:hAnsiTheme="majorBidi" w:cstheme="majorBidi"/>
          <w:sz w:val="24"/>
          <w:szCs w:val="24"/>
        </w:rPr>
        <w:t xml:space="preserve"> by written consent of the Department/School if the student sends an electronic petition within </w:t>
      </w:r>
      <w:r w:rsidRPr="00BB51C8">
        <w:rPr>
          <w:rFonts w:asciiTheme="majorBidi" w:hAnsiTheme="majorBidi" w:cstheme="majorBidi"/>
          <w:b/>
          <w:bCs/>
          <w:i/>
          <w:iCs/>
          <w:sz w:val="24"/>
          <w:szCs w:val="24"/>
        </w:rPr>
        <w:t>7 days</w:t>
      </w:r>
      <w:r w:rsidRPr="00BB51C8">
        <w:rPr>
          <w:rFonts w:asciiTheme="majorBidi" w:hAnsiTheme="majorBidi" w:cstheme="majorBidi"/>
          <w:sz w:val="24"/>
          <w:szCs w:val="24"/>
        </w:rPr>
        <w:t xml:space="preserve"> of the date of the exam. The date of the make-up will be decided by the Department/School concerned as will any penalty is applied toward any exam not taken on the scheduled exam date(s). </w:t>
      </w:r>
    </w:p>
    <w:p w:rsidR="00DE15E3" w:rsidRDefault="00793E59" w:rsidP="00FE2C3A">
      <w:pPr>
        <w:jc w:val="both"/>
        <w:rPr>
          <w:rFonts w:asciiTheme="majorBidi" w:hAnsiTheme="majorBidi" w:cstheme="majorBidi"/>
          <w:sz w:val="24"/>
          <w:szCs w:val="24"/>
        </w:rPr>
      </w:pPr>
      <w:hyperlink r:id="rId16" w:history="1">
        <w:r w:rsidR="00DE15E3" w:rsidRPr="00D84F68">
          <w:rPr>
            <w:rStyle w:val="Hyperlink"/>
            <w:rFonts w:asciiTheme="majorBidi" w:hAnsiTheme="majorBidi" w:cstheme="majorBidi"/>
            <w:sz w:val="24"/>
            <w:szCs w:val="24"/>
          </w:rPr>
          <w:t>http://www.mubs.edu.lb/en/current-students/policies-procedures/examination-assessment.aspx</w:t>
        </w:r>
      </w:hyperlink>
    </w:p>
    <w:p w:rsidR="00DE15E3" w:rsidRDefault="00DE15E3" w:rsidP="00DE15E3">
      <w:pPr>
        <w:jc w:val="both"/>
        <w:rPr>
          <w:rFonts w:asciiTheme="majorBidi" w:hAnsiTheme="majorBidi" w:cstheme="majorBidi"/>
          <w:sz w:val="24"/>
          <w:szCs w:val="24"/>
        </w:rPr>
      </w:pPr>
      <w:r w:rsidRPr="00BB51C8">
        <w:rPr>
          <w:rFonts w:asciiTheme="majorBidi" w:hAnsiTheme="majorBidi" w:cstheme="majorBidi"/>
          <w:b/>
          <w:sz w:val="24"/>
          <w:szCs w:val="24"/>
          <w:u w:val="single"/>
        </w:rPr>
        <w:t>Academic Integrity and Misconduct:</w:t>
      </w:r>
      <w:r w:rsidRPr="00BB51C8">
        <w:rPr>
          <w:rFonts w:asciiTheme="majorBidi" w:hAnsiTheme="majorBidi" w:cstheme="majorBidi"/>
          <w:sz w:val="24"/>
          <w:szCs w:val="24"/>
        </w:rPr>
        <w:t xml:space="preserve">  Plagiarism is defined as the practice of (dishonestly) claiming or implying original authorship of material which one has not actually created.  Plagiarism, or any form of cheating, will result in a </w:t>
      </w:r>
      <w:r w:rsidRPr="00BB51C8">
        <w:rPr>
          <w:rFonts w:asciiTheme="majorBidi" w:hAnsiTheme="majorBidi" w:cstheme="majorBidi"/>
          <w:b/>
          <w:sz w:val="24"/>
          <w:szCs w:val="24"/>
          <w:u w:val="single"/>
        </w:rPr>
        <w:t>ZERO</w:t>
      </w:r>
      <w:r w:rsidRPr="00BB51C8">
        <w:rPr>
          <w:rFonts w:asciiTheme="majorBidi" w:hAnsiTheme="majorBidi" w:cstheme="majorBidi"/>
          <w:sz w:val="24"/>
          <w:szCs w:val="24"/>
        </w:rPr>
        <w:t xml:space="preserve"> for the course. In addition, it is everybody’s responsibility to provide an environment conducive for learning; therefore, mutual respect is required between students and instructors as well as between students themselves.  Any notion of misconduct will be reported to the administration and may lead to suspension, probation, or dismissal from the University.</w:t>
      </w:r>
      <w:r>
        <w:rPr>
          <w:rFonts w:asciiTheme="majorBidi" w:hAnsiTheme="majorBidi" w:cstheme="majorBidi"/>
          <w:sz w:val="24"/>
          <w:szCs w:val="24"/>
        </w:rPr>
        <w:t xml:space="preserve"> The University regulations on plagiarism and unfair practice must be observed. Your attention is drawn in particular to the need to acknowledge all sources of information by clearly referencing all material using the referencing style set by the instructor. The SHS reserves the right to ask for further proof of the nature and source of material used and you are advised to keep complete records of such sources. </w:t>
      </w:r>
    </w:p>
    <w:p w:rsidR="00DE15E3" w:rsidRPr="00BB51C8" w:rsidRDefault="00793E59" w:rsidP="00DE15E3">
      <w:pPr>
        <w:jc w:val="both"/>
        <w:rPr>
          <w:rFonts w:asciiTheme="majorBidi" w:hAnsiTheme="majorBidi" w:cstheme="majorBidi"/>
          <w:sz w:val="24"/>
          <w:szCs w:val="24"/>
        </w:rPr>
      </w:pPr>
      <w:hyperlink r:id="rId17" w:history="1">
        <w:r w:rsidR="00DE15E3" w:rsidRPr="008C3EB8">
          <w:rPr>
            <w:rStyle w:val="Hyperlink"/>
            <w:rFonts w:asciiTheme="majorBidi" w:hAnsiTheme="majorBidi" w:cstheme="majorBidi"/>
            <w:sz w:val="24"/>
            <w:szCs w:val="24"/>
          </w:rPr>
          <w:t>http://mubs.edu.lb/en/current-students/policies-procedures/academic-integrity-plagiarism.aspx</w:t>
        </w:r>
      </w:hyperlink>
    </w:p>
    <w:p w:rsidR="00DE15E3" w:rsidRPr="00BB51C8" w:rsidRDefault="00DE15E3" w:rsidP="00DE15E3">
      <w:pPr>
        <w:jc w:val="both"/>
        <w:rPr>
          <w:rFonts w:asciiTheme="majorBidi" w:hAnsiTheme="majorBidi" w:cstheme="majorBidi"/>
          <w:sz w:val="24"/>
          <w:szCs w:val="24"/>
        </w:rPr>
      </w:pPr>
      <w:r w:rsidRPr="00BB51C8">
        <w:rPr>
          <w:rFonts w:asciiTheme="majorBidi" w:hAnsiTheme="majorBidi" w:cstheme="majorBidi"/>
          <w:b/>
          <w:sz w:val="24"/>
          <w:szCs w:val="24"/>
          <w:u w:val="single"/>
        </w:rPr>
        <w:lastRenderedPageBreak/>
        <w:t xml:space="preserve">Assignments &amp; </w:t>
      </w:r>
      <w:proofErr w:type="spellStart"/>
      <w:r w:rsidRPr="00BB51C8">
        <w:rPr>
          <w:rFonts w:asciiTheme="majorBidi" w:hAnsiTheme="majorBidi" w:cstheme="majorBidi"/>
          <w:b/>
          <w:sz w:val="24"/>
          <w:szCs w:val="24"/>
          <w:u w:val="single"/>
        </w:rPr>
        <w:t>Reports</w:t>
      </w:r>
      <w:proofErr w:type="gramStart"/>
      <w:r w:rsidRPr="00BB51C8">
        <w:rPr>
          <w:rFonts w:asciiTheme="majorBidi" w:hAnsiTheme="majorBidi" w:cstheme="majorBidi"/>
          <w:b/>
          <w:sz w:val="24"/>
          <w:szCs w:val="24"/>
          <w:u w:val="single"/>
        </w:rPr>
        <w:t>:</w:t>
      </w:r>
      <w:r w:rsidRPr="00BB51C8">
        <w:rPr>
          <w:rFonts w:asciiTheme="majorBidi" w:hAnsiTheme="majorBidi" w:cstheme="majorBidi"/>
          <w:sz w:val="24"/>
          <w:szCs w:val="24"/>
        </w:rPr>
        <w:t>Assignments</w:t>
      </w:r>
      <w:proofErr w:type="spellEnd"/>
      <w:proofErr w:type="gramEnd"/>
      <w:r w:rsidRPr="00BB51C8">
        <w:rPr>
          <w:rFonts w:asciiTheme="majorBidi" w:hAnsiTheme="majorBidi" w:cstheme="majorBidi"/>
          <w:sz w:val="24"/>
          <w:szCs w:val="24"/>
        </w:rPr>
        <w:t xml:space="preserve"> and reports must be turned in by the </w:t>
      </w:r>
      <w:r w:rsidRPr="00BB51C8">
        <w:rPr>
          <w:rFonts w:asciiTheme="majorBidi" w:hAnsiTheme="majorBidi" w:cstheme="majorBidi"/>
          <w:b/>
          <w:bCs/>
          <w:sz w:val="24"/>
          <w:szCs w:val="24"/>
          <w:u w:val="single"/>
        </w:rPr>
        <w:t>set due date</w:t>
      </w:r>
      <w:r w:rsidRPr="00BB51C8">
        <w:rPr>
          <w:rFonts w:asciiTheme="majorBidi" w:hAnsiTheme="majorBidi" w:cstheme="majorBidi"/>
          <w:sz w:val="24"/>
          <w:szCs w:val="24"/>
        </w:rPr>
        <w:t xml:space="preserve">. If you are absent from class, you should call a fellow classmate to find out if there were any assigned exercises during your absence. You are responsible for any and all information given during your absence. Late submission of assignments will be accepted </w:t>
      </w:r>
      <w:r w:rsidRPr="00BB51C8">
        <w:rPr>
          <w:rFonts w:asciiTheme="majorBidi" w:hAnsiTheme="majorBidi" w:cstheme="majorBidi"/>
          <w:b/>
          <w:sz w:val="24"/>
          <w:szCs w:val="24"/>
          <w:u w:val="single"/>
        </w:rPr>
        <w:t>only</w:t>
      </w:r>
      <w:r w:rsidRPr="00BB51C8">
        <w:rPr>
          <w:rFonts w:asciiTheme="majorBidi" w:hAnsiTheme="majorBidi" w:cstheme="majorBidi"/>
          <w:sz w:val="24"/>
          <w:szCs w:val="24"/>
        </w:rPr>
        <w:t xml:space="preserve"> if notified before the original due date with a valid excuse.</w:t>
      </w:r>
    </w:p>
    <w:p w:rsidR="00DE15E3" w:rsidRPr="00BB51C8" w:rsidRDefault="00DE15E3" w:rsidP="00DE15E3">
      <w:pPr>
        <w:jc w:val="both"/>
        <w:rPr>
          <w:rFonts w:asciiTheme="majorBidi" w:hAnsiTheme="majorBidi" w:cstheme="majorBidi"/>
          <w:sz w:val="24"/>
          <w:szCs w:val="24"/>
        </w:rPr>
      </w:pPr>
      <w:r w:rsidRPr="00BB51C8">
        <w:rPr>
          <w:rFonts w:asciiTheme="majorBidi" w:hAnsiTheme="majorBidi" w:cstheme="majorBidi"/>
          <w:b/>
          <w:bCs/>
          <w:sz w:val="24"/>
          <w:szCs w:val="24"/>
          <w:u w:val="single"/>
        </w:rPr>
        <w:t>Be prepared when you come to the laboratory:</w:t>
      </w:r>
      <w:r w:rsidRPr="00BB51C8">
        <w:rPr>
          <w:rFonts w:asciiTheme="majorBidi" w:hAnsiTheme="majorBidi" w:cstheme="majorBidi"/>
          <w:sz w:val="24"/>
          <w:szCs w:val="24"/>
        </w:rPr>
        <w:t xml:space="preserve"> Read the assigned exercise(s) in the manual in advance, to ease the osmosis of knowledge. Use the manual as you examine slides and specimens. The laboratory manual also contains step-by-step instructions</w:t>
      </w:r>
      <w:r w:rsidR="00673CC6">
        <w:rPr>
          <w:rFonts w:asciiTheme="majorBidi" w:hAnsiTheme="majorBidi" w:cstheme="majorBidi"/>
          <w:sz w:val="24"/>
          <w:szCs w:val="24"/>
        </w:rPr>
        <w:t xml:space="preserve"> for experiments</w:t>
      </w:r>
      <w:r w:rsidRPr="00BB51C8">
        <w:rPr>
          <w:rFonts w:asciiTheme="majorBidi" w:hAnsiTheme="majorBidi" w:cstheme="majorBidi"/>
          <w:sz w:val="24"/>
          <w:szCs w:val="24"/>
        </w:rPr>
        <w:t xml:space="preserve">. Quiz questions are often based on recognition and recall, and the manual can help you remember what you examined in the laboratory. Always check the companion website to the laboratory manual, complete the pre-laboratory questions, go through the directed presentation for that laboratory, watch any animations or videos available and take the on-line laboratory quiz available through the site. Do not forget to take the pre-laboratory on-line assessments when available. </w:t>
      </w:r>
    </w:p>
    <w:p w:rsidR="00DE15E3" w:rsidRPr="00BB51C8" w:rsidRDefault="00DE15E3" w:rsidP="00DE15E3">
      <w:pPr>
        <w:rPr>
          <w:rFonts w:asciiTheme="majorBidi" w:hAnsiTheme="majorBidi" w:cstheme="majorBidi"/>
          <w:b/>
          <w:bCs/>
          <w:sz w:val="24"/>
          <w:szCs w:val="24"/>
          <w:u w:val="single"/>
        </w:rPr>
      </w:pPr>
      <w:r w:rsidRPr="00BB51C8">
        <w:rPr>
          <w:rFonts w:asciiTheme="majorBidi" w:hAnsiTheme="majorBidi" w:cstheme="majorBidi"/>
          <w:b/>
          <w:bCs/>
          <w:sz w:val="24"/>
          <w:szCs w:val="24"/>
          <w:u w:val="single"/>
        </w:rPr>
        <w:t>Go Green:</w:t>
      </w:r>
      <w:r w:rsidRPr="00BB51C8">
        <w:rPr>
          <w:rFonts w:asciiTheme="majorBidi" w:hAnsiTheme="majorBidi" w:cstheme="majorBidi"/>
          <w:sz w:val="24"/>
          <w:szCs w:val="24"/>
        </w:rPr>
        <w:t xml:space="preserve"> MUBS is committed to reducing the University’s carbon footprint. Please do not submit hardcopy assignments unless necessary. Make sure that you throw away recyclable items in the allocated recycling bins on campus. Conserve the use of electricity by turning off the light when your leave a room.</w:t>
      </w:r>
    </w:p>
    <w:p w:rsidR="00DE15E3" w:rsidRPr="00BB51C8" w:rsidRDefault="00DE15E3" w:rsidP="00DE15E3">
      <w:pPr>
        <w:rPr>
          <w:rFonts w:asciiTheme="majorBidi" w:hAnsiTheme="majorBidi" w:cstheme="majorBidi"/>
          <w:sz w:val="24"/>
          <w:szCs w:val="24"/>
        </w:rPr>
      </w:pPr>
      <w:r w:rsidRPr="00BB51C8">
        <w:rPr>
          <w:rFonts w:asciiTheme="majorBidi" w:hAnsiTheme="majorBidi" w:cstheme="majorBidi"/>
          <w:sz w:val="24"/>
          <w:szCs w:val="24"/>
        </w:rPr>
        <w:t xml:space="preserve">For more information regarding the student code of conduct as well as other related subjects, please check policy on the website: </w:t>
      </w:r>
    </w:p>
    <w:p w:rsidR="00DE15E3" w:rsidRDefault="00793E59" w:rsidP="00DE15E3">
      <w:pPr>
        <w:spacing w:after="0"/>
        <w:jc w:val="both"/>
        <w:rPr>
          <w:rFonts w:asciiTheme="majorBidi" w:hAnsiTheme="majorBidi" w:cstheme="majorBidi"/>
          <w:b/>
          <w:bCs/>
          <w:sz w:val="24"/>
          <w:szCs w:val="24"/>
          <w:u w:val="single"/>
        </w:rPr>
      </w:pPr>
      <w:hyperlink r:id="rId18" w:history="1">
        <w:r w:rsidR="00DE15E3" w:rsidRPr="008C3EB8">
          <w:rPr>
            <w:rStyle w:val="Hyperlink"/>
            <w:rFonts w:asciiTheme="majorBidi" w:hAnsiTheme="majorBidi" w:cstheme="majorBidi"/>
            <w:sz w:val="24"/>
            <w:szCs w:val="24"/>
          </w:rPr>
          <w:t>http://mubs.edu.lb/en/current-students/policies-procedures.aspx</w:t>
        </w:r>
      </w:hyperlink>
    </w:p>
    <w:p w:rsidR="00DE15E3" w:rsidRDefault="00DE15E3" w:rsidP="00DE15E3">
      <w:pPr>
        <w:spacing w:after="0"/>
        <w:jc w:val="both"/>
        <w:rPr>
          <w:rFonts w:asciiTheme="majorBidi" w:hAnsiTheme="majorBidi" w:cstheme="majorBidi"/>
          <w:b/>
          <w:bCs/>
          <w:sz w:val="24"/>
          <w:szCs w:val="24"/>
          <w:u w:val="single"/>
        </w:rPr>
      </w:pPr>
    </w:p>
    <w:p w:rsidR="00DE15E3" w:rsidRPr="00BB51C8" w:rsidRDefault="00DE15E3" w:rsidP="00DE15E3">
      <w:pPr>
        <w:spacing w:after="0"/>
        <w:jc w:val="both"/>
        <w:rPr>
          <w:rFonts w:asciiTheme="majorBidi" w:hAnsiTheme="majorBidi" w:cstheme="majorBidi"/>
          <w:sz w:val="24"/>
          <w:szCs w:val="24"/>
        </w:rPr>
      </w:pPr>
      <w:r w:rsidRPr="00BB51C8">
        <w:rPr>
          <w:rFonts w:asciiTheme="majorBidi" w:hAnsiTheme="majorBidi" w:cstheme="majorBidi"/>
          <w:b/>
          <w:bCs/>
          <w:sz w:val="24"/>
          <w:szCs w:val="24"/>
          <w:u w:val="single"/>
        </w:rPr>
        <w:t>N.B.</w:t>
      </w:r>
      <w:r w:rsidRPr="00BB51C8">
        <w:rPr>
          <w:rFonts w:asciiTheme="majorBidi" w:hAnsiTheme="majorBidi" w:cstheme="majorBidi"/>
          <w:sz w:val="24"/>
          <w:szCs w:val="24"/>
        </w:rPr>
        <w:t xml:space="preserve"> Cell phones are </w:t>
      </w:r>
      <w:r w:rsidRPr="00BB51C8">
        <w:rPr>
          <w:rFonts w:asciiTheme="majorBidi" w:hAnsiTheme="majorBidi" w:cstheme="majorBidi"/>
          <w:b/>
          <w:bCs/>
          <w:sz w:val="24"/>
          <w:szCs w:val="24"/>
          <w:u w:val="single"/>
        </w:rPr>
        <w:t>STRICTLY</w:t>
      </w:r>
      <w:r w:rsidRPr="00BB51C8">
        <w:rPr>
          <w:rFonts w:asciiTheme="majorBidi" w:hAnsiTheme="majorBidi" w:cstheme="majorBidi"/>
          <w:sz w:val="24"/>
          <w:szCs w:val="24"/>
        </w:rPr>
        <w:t xml:space="preserve"> prohibited in class and in examination rooms.</w:t>
      </w:r>
    </w:p>
    <w:p w:rsidR="00DE15E3" w:rsidRDefault="00DE15E3" w:rsidP="00DE15E3">
      <w:pPr>
        <w:rPr>
          <w:rFonts w:asciiTheme="majorBidi" w:hAnsiTheme="majorBidi" w:cstheme="majorBidi"/>
          <w:b/>
          <w:bCs/>
          <w:sz w:val="24"/>
          <w:szCs w:val="24"/>
        </w:rPr>
      </w:pPr>
    </w:p>
    <w:p w:rsidR="00FE2C3A" w:rsidRPr="00BB51C8" w:rsidRDefault="00FE2C3A" w:rsidP="00FE2C3A">
      <w:pPr>
        <w:rPr>
          <w:rFonts w:asciiTheme="majorBidi" w:hAnsiTheme="majorBidi" w:cstheme="majorBidi"/>
          <w:color w:val="232323"/>
          <w:sz w:val="23"/>
          <w:szCs w:val="23"/>
        </w:rPr>
      </w:pPr>
    </w:p>
    <w:p w:rsidR="009E3A55" w:rsidRDefault="009E3A55">
      <w:pPr>
        <w:rPr>
          <w:rFonts w:asciiTheme="majorBidi" w:hAnsiTheme="majorBidi" w:cstheme="majorBidi"/>
          <w:b/>
          <w:bCs/>
          <w:sz w:val="24"/>
          <w:szCs w:val="24"/>
        </w:rPr>
      </w:pPr>
      <w:r>
        <w:rPr>
          <w:rFonts w:asciiTheme="majorBidi" w:hAnsiTheme="majorBidi" w:cstheme="majorBidi"/>
          <w:b/>
          <w:bCs/>
          <w:sz w:val="24"/>
          <w:szCs w:val="24"/>
        </w:rPr>
        <w:br w:type="page"/>
      </w:r>
    </w:p>
    <w:p w:rsidR="007E516E" w:rsidRPr="00BB51C8" w:rsidRDefault="007E516E" w:rsidP="009F071D">
      <w:pPr>
        <w:spacing w:after="0" w:line="360" w:lineRule="auto"/>
        <w:rPr>
          <w:rFonts w:asciiTheme="majorBidi" w:hAnsiTheme="majorBidi" w:cstheme="majorBidi"/>
          <w:b/>
          <w:bCs/>
          <w:sz w:val="24"/>
          <w:szCs w:val="24"/>
        </w:rPr>
      </w:pPr>
    </w:p>
    <w:p w:rsidR="000A2874" w:rsidRPr="00BB51C8" w:rsidRDefault="00CE704C" w:rsidP="00544BDA">
      <w:pPr>
        <w:pStyle w:val="Heading1"/>
        <w:numPr>
          <w:ilvl w:val="0"/>
          <w:numId w:val="6"/>
        </w:numPr>
        <w:spacing w:before="0" w:line="360" w:lineRule="auto"/>
        <w:ind w:left="360" w:hanging="360"/>
        <w:rPr>
          <w:rFonts w:asciiTheme="majorBidi" w:hAnsiTheme="majorBidi"/>
          <w:color w:val="auto"/>
          <w:lang w:val="en-GB"/>
        </w:rPr>
      </w:pPr>
      <w:bookmarkStart w:id="3" w:name="_Toc54294481"/>
      <w:r w:rsidRPr="00BB51C8">
        <w:rPr>
          <w:rFonts w:asciiTheme="majorBidi" w:hAnsiTheme="majorBidi"/>
          <w:color w:val="auto"/>
          <w:lang w:val="en-GB"/>
        </w:rPr>
        <w:t>Student</w:t>
      </w:r>
      <w:r w:rsidR="009E3A55">
        <w:rPr>
          <w:rFonts w:asciiTheme="majorBidi" w:hAnsiTheme="majorBidi"/>
          <w:color w:val="auto"/>
          <w:lang w:val="en-GB"/>
        </w:rPr>
        <w:t>s’</w:t>
      </w:r>
      <w:r w:rsidR="000A2874" w:rsidRPr="00BB51C8">
        <w:rPr>
          <w:rFonts w:asciiTheme="majorBidi" w:hAnsiTheme="majorBidi"/>
          <w:color w:val="auto"/>
          <w:lang w:val="en-GB"/>
        </w:rPr>
        <w:t xml:space="preserve"> Contribution</w:t>
      </w:r>
      <w:bookmarkEnd w:id="3"/>
    </w:p>
    <w:p w:rsidR="000A2874" w:rsidRPr="00BB51C8" w:rsidRDefault="00345386" w:rsidP="00294E7A">
      <w:pPr>
        <w:spacing w:after="0" w:line="360" w:lineRule="auto"/>
        <w:jc w:val="both"/>
        <w:rPr>
          <w:rFonts w:asciiTheme="majorBidi" w:hAnsiTheme="majorBidi" w:cstheme="majorBidi"/>
          <w:sz w:val="24"/>
          <w:szCs w:val="24"/>
          <w:lang w:val="en-GB"/>
        </w:rPr>
      </w:pPr>
      <w:r w:rsidRPr="00BB51C8">
        <w:rPr>
          <w:rFonts w:asciiTheme="majorBidi" w:hAnsiTheme="majorBidi" w:cstheme="majorBidi"/>
          <w:sz w:val="24"/>
          <w:szCs w:val="24"/>
          <w:lang w:val="en-GB"/>
        </w:rPr>
        <w:t>St</w:t>
      </w:r>
      <w:r w:rsidR="00292499" w:rsidRPr="00BB51C8">
        <w:rPr>
          <w:rFonts w:asciiTheme="majorBidi" w:hAnsiTheme="majorBidi" w:cstheme="majorBidi"/>
          <w:sz w:val="24"/>
          <w:szCs w:val="24"/>
          <w:lang w:val="en-GB"/>
        </w:rPr>
        <w:t>u</w:t>
      </w:r>
      <w:r w:rsidRPr="00BB51C8">
        <w:rPr>
          <w:rFonts w:asciiTheme="majorBidi" w:hAnsiTheme="majorBidi" w:cstheme="majorBidi"/>
          <w:sz w:val="24"/>
          <w:szCs w:val="24"/>
          <w:lang w:val="en-GB"/>
        </w:rPr>
        <w:t>dent</w:t>
      </w:r>
      <w:r w:rsidR="009E3A55">
        <w:rPr>
          <w:rFonts w:asciiTheme="majorBidi" w:hAnsiTheme="majorBidi" w:cstheme="majorBidi"/>
          <w:sz w:val="24"/>
          <w:szCs w:val="24"/>
          <w:lang w:val="en-GB"/>
        </w:rPr>
        <w:t xml:space="preserve">s’ </w:t>
      </w:r>
      <w:r w:rsidR="000A2874" w:rsidRPr="00BB51C8">
        <w:rPr>
          <w:rFonts w:asciiTheme="majorBidi" w:hAnsiTheme="majorBidi" w:cstheme="majorBidi"/>
          <w:sz w:val="24"/>
          <w:szCs w:val="24"/>
          <w:lang w:val="en-GB"/>
        </w:rPr>
        <w:t>contribution to this course is to:</w:t>
      </w:r>
    </w:p>
    <w:p w:rsidR="000A2874" w:rsidRPr="00BB51C8" w:rsidRDefault="009F071D" w:rsidP="00294E7A">
      <w:pPr>
        <w:pStyle w:val="ListParagraph"/>
        <w:numPr>
          <w:ilvl w:val="0"/>
          <w:numId w:val="1"/>
        </w:numPr>
        <w:spacing w:after="0" w:line="360" w:lineRule="auto"/>
        <w:jc w:val="both"/>
        <w:rPr>
          <w:rFonts w:asciiTheme="majorBidi" w:hAnsiTheme="majorBidi" w:cstheme="majorBidi"/>
          <w:sz w:val="24"/>
          <w:szCs w:val="24"/>
          <w:lang w:val="en-GB"/>
        </w:rPr>
      </w:pPr>
      <w:r w:rsidRPr="00BB51C8">
        <w:rPr>
          <w:rFonts w:asciiTheme="majorBidi" w:hAnsiTheme="majorBidi" w:cstheme="majorBidi"/>
          <w:sz w:val="24"/>
          <w:szCs w:val="24"/>
          <w:lang w:val="en-GB"/>
        </w:rPr>
        <w:t>Attend all lectures</w:t>
      </w:r>
    </w:p>
    <w:p w:rsidR="000A2874" w:rsidRPr="00BB51C8" w:rsidRDefault="000A2874" w:rsidP="00294E7A">
      <w:pPr>
        <w:pStyle w:val="ListParagraph"/>
        <w:numPr>
          <w:ilvl w:val="0"/>
          <w:numId w:val="1"/>
        </w:numPr>
        <w:spacing w:after="0" w:line="360" w:lineRule="auto"/>
        <w:jc w:val="both"/>
        <w:rPr>
          <w:rFonts w:asciiTheme="majorBidi" w:hAnsiTheme="majorBidi" w:cstheme="majorBidi"/>
          <w:sz w:val="24"/>
          <w:szCs w:val="24"/>
          <w:lang w:val="en-GB"/>
        </w:rPr>
      </w:pPr>
      <w:r w:rsidRPr="00BB51C8">
        <w:rPr>
          <w:rFonts w:asciiTheme="majorBidi" w:hAnsiTheme="majorBidi" w:cstheme="majorBidi"/>
          <w:sz w:val="24"/>
          <w:szCs w:val="24"/>
          <w:lang w:val="en-GB"/>
        </w:rPr>
        <w:t>Participate in lecture/seminar discussion and activities</w:t>
      </w:r>
    </w:p>
    <w:p w:rsidR="000A2874" w:rsidRPr="00BB51C8" w:rsidRDefault="000A2874" w:rsidP="00294E7A">
      <w:pPr>
        <w:pStyle w:val="ListParagraph"/>
        <w:numPr>
          <w:ilvl w:val="0"/>
          <w:numId w:val="1"/>
        </w:numPr>
        <w:spacing w:after="0" w:line="360" w:lineRule="auto"/>
        <w:jc w:val="both"/>
        <w:rPr>
          <w:rFonts w:asciiTheme="majorBidi" w:hAnsiTheme="majorBidi" w:cstheme="majorBidi"/>
          <w:sz w:val="24"/>
          <w:szCs w:val="24"/>
          <w:lang w:val="en-GB"/>
        </w:rPr>
      </w:pPr>
      <w:r w:rsidRPr="00BB51C8">
        <w:rPr>
          <w:rFonts w:asciiTheme="majorBidi" w:hAnsiTheme="majorBidi" w:cstheme="majorBidi"/>
          <w:sz w:val="24"/>
          <w:szCs w:val="24"/>
          <w:lang w:val="en-GB"/>
        </w:rPr>
        <w:t xml:space="preserve">Work individually or in group on case </w:t>
      </w:r>
      <w:r w:rsidR="009E3A55">
        <w:rPr>
          <w:rFonts w:asciiTheme="majorBidi" w:hAnsiTheme="majorBidi" w:cstheme="majorBidi"/>
          <w:sz w:val="24"/>
          <w:szCs w:val="24"/>
          <w:lang w:val="en-GB"/>
        </w:rPr>
        <w:t>analysis requested by the course</w:t>
      </w:r>
      <w:r w:rsidRPr="00BB51C8">
        <w:rPr>
          <w:rFonts w:asciiTheme="majorBidi" w:hAnsiTheme="majorBidi" w:cstheme="majorBidi"/>
          <w:sz w:val="24"/>
          <w:szCs w:val="24"/>
          <w:lang w:val="en-GB"/>
        </w:rPr>
        <w:t xml:space="preserve"> leader(s)</w:t>
      </w:r>
    </w:p>
    <w:p w:rsidR="000A2874" w:rsidRDefault="000A2874" w:rsidP="00294E7A">
      <w:pPr>
        <w:pStyle w:val="ListParagraph"/>
        <w:numPr>
          <w:ilvl w:val="0"/>
          <w:numId w:val="1"/>
        </w:numPr>
        <w:spacing w:after="0" w:line="360" w:lineRule="auto"/>
        <w:jc w:val="both"/>
        <w:rPr>
          <w:rFonts w:asciiTheme="majorBidi" w:hAnsiTheme="majorBidi" w:cstheme="majorBidi"/>
          <w:sz w:val="24"/>
          <w:szCs w:val="24"/>
          <w:lang w:val="en-GB"/>
        </w:rPr>
      </w:pPr>
      <w:r w:rsidRPr="00BB51C8">
        <w:rPr>
          <w:rFonts w:asciiTheme="majorBidi" w:hAnsiTheme="majorBidi" w:cstheme="majorBidi"/>
          <w:sz w:val="24"/>
          <w:szCs w:val="24"/>
          <w:lang w:val="en-GB"/>
        </w:rPr>
        <w:t>Follow-up on sessions by identifying key concepts in appropriate reference literature and reading more about them</w:t>
      </w:r>
    </w:p>
    <w:p w:rsidR="009E3A55" w:rsidRPr="00BB51C8" w:rsidRDefault="009E3A55" w:rsidP="00294E7A">
      <w:pPr>
        <w:pStyle w:val="ListParagraph"/>
        <w:numPr>
          <w:ilvl w:val="0"/>
          <w:numId w:val="1"/>
        </w:numPr>
        <w:spacing w:after="0"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Access and complete Moodle tests and exercises, if applicable</w:t>
      </w:r>
    </w:p>
    <w:p w:rsidR="000A2874" w:rsidRPr="00BB51C8" w:rsidRDefault="000A2874" w:rsidP="00294E7A">
      <w:pPr>
        <w:pStyle w:val="ListParagraph"/>
        <w:numPr>
          <w:ilvl w:val="0"/>
          <w:numId w:val="1"/>
        </w:numPr>
        <w:spacing w:after="0" w:line="360" w:lineRule="auto"/>
        <w:jc w:val="both"/>
        <w:rPr>
          <w:rFonts w:asciiTheme="majorBidi" w:hAnsiTheme="majorBidi" w:cstheme="majorBidi"/>
          <w:sz w:val="24"/>
          <w:szCs w:val="24"/>
          <w:lang w:val="en-GB"/>
        </w:rPr>
      </w:pPr>
      <w:r w:rsidRPr="00BB51C8">
        <w:rPr>
          <w:rFonts w:asciiTheme="majorBidi" w:hAnsiTheme="majorBidi" w:cstheme="majorBidi"/>
          <w:sz w:val="24"/>
          <w:szCs w:val="24"/>
          <w:lang w:val="en-GB"/>
        </w:rPr>
        <w:t>Review tasks/hand-outs by completing further examples not covered in class</w:t>
      </w:r>
    </w:p>
    <w:p w:rsidR="009E3A55" w:rsidRDefault="009E3A55">
      <w:pPr>
        <w:rPr>
          <w:rFonts w:asciiTheme="majorBidi" w:hAnsiTheme="majorBidi" w:cstheme="majorBidi"/>
          <w:sz w:val="24"/>
          <w:szCs w:val="24"/>
          <w:lang w:val="en-GB"/>
        </w:rPr>
      </w:pPr>
      <w:r>
        <w:rPr>
          <w:rFonts w:asciiTheme="majorBidi" w:hAnsiTheme="majorBidi" w:cstheme="majorBidi"/>
          <w:sz w:val="24"/>
          <w:szCs w:val="24"/>
          <w:lang w:val="en-GB"/>
        </w:rPr>
        <w:br w:type="page"/>
      </w:r>
    </w:p>
    <w:p w:rsidR="009F071D" w:rsidRPr="00BB51C8" w:rsidRDefault="009F071D" w:rsidP="00294E7A">
      <w:pPr>
        <w:pStyle w:val="ListParagraph"/>
        <w:spacing w:after="0" w:line="360" w:lineRule="auto"/>
        <w:jc w:val="both"/>
        <w:rPr>
          <w:rFonts w:asciiTheme="majorBidi" w:hAnsiTheme="majorBidi" w:cstheme="majorBidi"/>
          <w:sz w:val="24"/>
          <w:szCs w:val="24"/>
          <w:lang w:val="en-GB"/>
        </w:rPr>
      </w:pPr>
    </w:p>
    <w:p w:rsidR="002613DF" w:rsidRPr="00BB51C8" w:rsidRDefault="009F071D" w:rsidP="00294E7A">
      <w:pPr>
        <w:pStyle w:val="Heading1"/>
        <w:numPr>
          <w:ilvl w:val="0"/>
          <w:numId w:val="6"/>
        </w:numPr>
        <w:spacing w:before="0" w:line="360" w:lineRule="auto"/>
        <w:ind w:left="630" w:hanging="630"/>
        <w:jc w:val="both"/>
        <w:rPr>
          <w:rFonts w:asciiTheme="majorBidi" w:hAnsiTheme="majorBidi"/>
          <w:color w:val="auto"/>
          <w:lang w:val="en-GB"/>
        </w:rPr>
      </w:pPr>
      <w:bookmarkStart w:id="4" w:name="_Toc54294482"/>
      <w:r w:rsidRPr="00BB51C8">
        <w:rPr>
          <w:rFonts w:asciiTheme="majorBidi" w:hAnsiTheme="majorBidi"/>
          <w:color w:val="auto"/>
          <w:lang w:val="en-GB"/>
        </w:rPr>
        <w:t xml:space="preserve">How </w:t>
      </w:r>
      <w:r w:rsidR="00706A70">
        <w:rPr>
          <w:rFonts w:asciiTheme="majorBidi" w:hAnsiTheme="majorBidi"/>
          <w:color w:val="auto"/>
          <w:lang w:val="en-GB"/>
        </w:rPr>
        <w:t xml:space="preserve">is the Course </w:t>
      </w:r>
      <w:r w:rsidR="009E3A55">
        <w:rPr>
          <w:rFonts w:asciiTheme="majorBidi" w:hAnsiTheme="majorBidi"/>
          <w:color w:val="auto"/>
          <w:lang w:val="en-GB"/>
        </w:rPr>
        <w:t>A</w:t>
      </w:r>
      <w:r w:rsidR="002613DF" w:rsidRPr="00BB51C8">
        <w:rPr>
          <w:rFonts w:asciiTheme="majorBidi" w:hAnsiTheme="majorBidi"/>
          <w:color w:val="auto"/>
          <w:lang w:val="en-GB"/>
        </w:rPr>
        <w:t>ssessed?</w:t>
      </w:r>
      <w:bookmarkEnd w:id="4"/>
    </w:p>
    <w:p w:rsidR="002613DF" w:rsidRPr="00BB51C8" w:rsidRDefault="002613DF" w:rsidP="00294E7A">
      <w:pPr>
        <w:autoSpaceDE w:val="0"/>
        <w:autoSpaceDN w:val="0"/>
        <w:adjustRightInd w:val="0"/>
        <w:spacing w:after="0" w:line="360" w:lineRule="auto"/>
        <w:jc w:val="both"/>
        <w:rPr>
          <w:rFonts w:asciiTheme="majorBidi" w:hAnsiTheme="majorBidi" w:cstheme="majorBidi"/>
          <w:sz w:val="24"/>
          <w:szCs w:val="24"/>
        </w:rPr>
      </w:pPr>
      <w:r w:rsidRPr="00BB51C8">
        <w:rPr>
          <w:rFonts w:asciiTheme="majorBidi" w:hAnsiTheme="majorBidi" w:cstheme="majorBidi"/>
          <w:sz w:val="24"/>
          <w:szCs w:val="24"/>
        </w:rPr>
        <w:t xml:space="preserve">There are </w:t>
      </w:r>
      <w:r w:rsidR="00215BD3">
        <w:rPr>
          <w:rFonts w:asciiTheme="majorBidi" w:hAnsiTheme="majorBidi" w:cstheme="majorBidi"/>
          <w:b/>
          <w:bCs/>
          <w:sz w:val="24"/>
          <w:szCs w:val="24"/>
        </w:rPr>
        <w:t>3</w:t>
      </w:r>
      <w:r w:rsidRPr="00BB51C8">
        <w:rPr>
          <w:rFonts w:asciiTheme="majorBidi" w:hAnsiTheme="majorBidi" w:cstheme="majorBidi"/>
          <w:sz w:val="24"/>
          <w:szCs w:val="24"/>
        </w:rPr>
        <w:t xml:space="preserve"> assessments for this </w:t>
      </w:r>
      <w:r w:rsidR="009F071D" w:rsidRPr="00BB51C8">
        <w:rPr>
          <w:rFonts w:asciiTheme="majorBidi" w:hAnsiTheme="majorBidi" w:cstheme="majorBidi"/>
          <w:sz w:val="24"/>
          <w:szCs w:val="24"/>
        </w:rPr>
        <w:t>course</w:t>
      </w:r>
      <w:r w:rsidRPr="00BB51C8">
        <w:rPr>
          <w:rFonts w:asciiTheme="majorBidi" w:hAnsiTheme="majorBidi" w:cstheme="majorBidi"/>
          <w:sz w:val="24"/>
          <w:szCs w:val="24"/>
        </w:rPr>
        <w:t>:</w:t>
      </w:r>
    </w:p>
    <w:p w:rsidR="003D6CF1" w:rsidRDefault="003D6CF1" w:rsidP="00294E7A">
      <w:pPr>
        <w:pStyle w:val="ListParagraph"/>
        <w:numPr>
          <w:ilvl w:val="0"/>
          <w:numId w:val="3"/>
        </w:numPr>
        <w:autoSpaceDE w:val="0"/>
        <w:autoSpaceDN w:val="0"/>
        <w:adjustRightInd w:val="0"/>
        <w:spacing w:after="0" w:line="360" w:lineRule="auto"/>
        <w:contextualSpacing w:val="0"/>
        <w:jc w:val="both"/>
        <w:rPr>
          <w:rFonts w:asciiTheme="majorBidi" w:hAnsiTheme="majorBidi" w:cstheme="majorBidi"/>
          <w:sz w:val="24"/>
          <w:szCs w:val="24"/>
        </w:rPr>
      </w:pPr>
      <w:r>
        <w:rPr>
          <w:rFonts w:asciiTheme="majorBidi" w:hAnsiTheme="majorBidi" w:cstheme="majorBidi"/>
          <w:sz w:val="24"/>
          <w:szCs w:val="24"/>
        </w:rPr>
        <w:t>Project (3000 words with a presentation</w:t>
      </w:r>
      <w:r w:rsidR="001C7CDD">
        <w:rPr>
          <w:rFonts w:asciiTheme="majorBidi" w:hAnsiTheme="majorBidi" w:cstheme="majorBidi"/>
          <w:sz w:val="24"/>
          <w:szCs w:val="24"/>
        </w:rPr>
        <w:t>)</w:t>
      </w:r>
    </w:p>
    <w:p w:rsidR="002613DF" w:rsidRPr="00BB51C8" w:rsidRDefault="00215BD3" w:rsidP="00294E7A">
      <w:pPr>
        <w:pStyle w:val="ListParagraph"/>
        <w:numPr>
          <w:ilvl w:val="0"/>
          <w:numId w:val="3"/>
        </w:numPr>
        <w:autoSpaceDE w:val="0"/>
        <w:autoSpaceDN w:val="0"/>
        <w:adjustRightInd w:val="0"/>
        <w:spacing w:after="0" w:line="360" w:lineRule="auto"/>
        <w:contextualSpacing w:val="0"/>
        <w:jc w:val="both"/>
        <w:rPr>
          <w:rFonts w:asciiTheme="majorBidi" w:hAnsiTheme="majorBidi" w:cstheme="majorBidi"/>
          <w:sz w:val="24"/>
          <w:szCs w:val="24"/>
        </w:rPr>
      </w:pPr>
      <w:r>
        <w:rPr>
          <w:rFonts w:asciiTheme="majorBidi" w:hAnsiTheme="majorBidi" w:cstheme="majorBidi"/>
          <w:sz w:val="24"/>
          <w:szCs w:val="24"/>
        </w:rPr>
        <w:t>Midterm Exam</w:t>
      </w:r>
    </w:p>
    <w:p w:rsidR="002613DF" w:rsidRPr="00BB51C8" w:rsidRDefault="00215BD3" w:rsidP="00294E7A">
      <w:pPr>
        <w:pStyle w:val="ListParagraph"/>
        <w:numPr>
          <w:ilvl w:val="0"/>
          <w:numId w:val="3"/>
        </w:numPr>
        <w:autoSpaceDE w:val="0"/>
        <w:autoSpaceDN w:val="0"/>
        <w:adjustRightInd w:val="0"/>
        <w:spacing w:after="0" w:line="360" w:lineRule="auto"/>
        <w:contextualSpacing w:val="0"/>
        <w:jc w:val="both"/>
        <w:rPr>
          <w:rFonts w:asciiTheme="majorBidi" w:hAnsiTheme="majorBidi" w:cstheme="majorBidi"/>
          <w:sz w:val="24"/>
          <w:szCs w:val="24"/>
        </w:rPr>
      </w:pPr>
      <w:r>
        <w:rPr>
          <w:rFonts w:asciiTheme="majorBidi" w:hAnsiTheme="majorBidi" w:cstheme="majorBidi"/>
          <w:sz w:val="24"/>
          <w:szCs w:val="24"/>
        </w:rPr>
        <w:t>Final exam</w:t>
      </w:r>
    </w:p>
    <w:p w:rsidR="00386ACE" w:rsidRDefault="00386ACE" w:rsidP="00294E7A">
      <w:pPr>
        <w:autoSpaceDE w:val="0"/>
        <w:autoSpaceDN w:val="0"/>
        <w:adjustRightInd w:val="0"/>
        <w:spacing w:after="0" w:line="360" w:lineRule="auto"/>
        <w:jc w:val="both"/>
        <w:rPr>
          <w:rFonts w:asciiTheme="majorBidi" w:hAnsiTheme="majorBidi" w:cstheme="majorBidi"/>
          <w:sz w:val="24"/>
          <w:szCs w:val="24"/>
        </w:rPr>
      </w:pPr>
    </w:p>
    <w:p w:rsidR="002613DF" w:rsidRPr="00BB51C8" w:rsidRDefault="002613DF" w:rsidP="00294E7A">
      <w:pPr>
        <w:autoSpaceDE w:val="0"/>
        <w:autoSpaceDN w:val="0"/>
        <w:adjustRightInd w:val="0"/>
        <w:spacing w:after="0" w:line="360" w:lineRule="auto"/>
        <w:jc w:val="both"/>
        <w:rPr>
          <w:rFonts w:asciiTheme="majorBidi" w:hAnsiTheme="majorBidi" w:cstheme="majorBidi"/>
          <w:sz w:val="24"/>
          <w:szCs w:val="24"/>
        </w:rPr>
      </w:pPr>
      <w:r w:rsidRPr="00BB51C8">
        <w:rPr>
          <w:rFonts w:asciiTheme="majorBidi" w:hAnsiTheme="majorBidi" w:cstheme="majorBidi"/>
          <w:sz w:val="24"/>
          <w:szCs w:val="24"/>
        </w:rPr>
        <w:t>Details of the assessments can be found later in this handbook.</w:t>
      </w:r>
    </w:p>
    <w:p w:rsidR="00386ACE" w:rsidRDefault="00386ACE" w:rsidP="00294E7A">
      <w:pPr>
        <w:autoSpaceDE w:val="0"/>
        <w:autoSpaceDN w:val="0"/>
        <w:adjustRightInd w:val="0"/>
        <w:spacing w:after="0" w:line="360" w:lineRule="auto"/>
        <w:jc w:val="both"/>
        <w:rPr>
          <w:rFonts w:asciiTheme="majorBidi" w:hAnsiTheme="majorBidi" w:cstheme="majorBidi"/>
          <w:b/>
          <w:bCs/>
          <w:i/>
          <w:iCs/>
          <w:color w:val="FF0000"/>
          <w:sz w:val="24"/>
          <w:szCs w:val="24"/>
        </w:rPr>
      </w:pPr>
    </w:p>
    <w:p w:rsidR="002613DF" w:rsidRPr="00386ACE" w:rsidRDefault="002613DF" w:rsidP="00294E7A">
      <w:pPr>
        <w:autoSpaceDE w:val="0"/>
        <w:autoSpaceDN w:val="0"/>
        <w:adjustRightInd w:val="0"/>
        <w:spacing w:after="0" w:line="360" w:lineRule="auto"/>
        <w:jc w:val="both"/>
        <w:rPr>
          <w:rFonts w:asciiTheme="majorBidi" w:hAnsiTheme="majorBidi" w:cstheme="majorBidi"/>
          <w:b/>
          <w:bCs/>
          <w:i/>
          <w:iCs/>
          <w:sz w:val="24"/>
          <w:szCs w:val="24"/>
        </w:rPr>
      </w:pPr>
      <w:r w:rsidRPr="00386ACE">
        <w:rPr>
          <w:rFonts w:asciiTheme="majorBidi" w:hAnsiTheme="majorBidi" w:cstheme="majorBidi"/>
          <w:b/>
          <w:bCs/>
          <w:i/>
          <w:iCs/>
          <w:sz w:val="24"/>
          <w:szCs w:val="24"/>
        </w:rPr>
        <w:t>The University regulations on plagiarism and unf</w:t>
      </w:r>
      <w:r w:rsidR="001C7CDD">
        <w:rPr>
          <w:rFonts w:asciiTheme="majorBidi" w:hAnsiTheme="majorBidi" w:cstheme="majorBidi"/>
          <w:b/>
          <w:bCs/>
          <w:i/>
          <w:iCs/>
          <w:sz w:val="24"/>
          <w:szCs w:val="24"/>
        </w:rPr>
        <w:t xml:space="preserve">air practice must be observed. </w:t>
      </w:r>
      <w:r w:rsidRPr="00386ACE">
        <w:rPr>
          <w:rFonts w:asciiTheme="majorBidi" w:hAnsiTheme="majorBidi" w:cstheme="majorBidi"/>
          <w:b/>
          <w:bCs/>
          <w:i/>
          <w:iCs/>
          <w:sz w:val="24"/>
          <w:szCs w:val="24"/>
        </w:rPr>
        <w:t>Your attention is drawn in particular to the need to acknowledge all sources of information by clearly referencing all material using the</w:t>
      </w:r>
      <w:r w:rsidR="00294E7A">
        <w:rPr>
          <w:rFonts w:asciiTheme="majorBidi" w:hAnsiTheme="majorBidi" w:cstheme="majorBidi"/>
          <w:b/>
          <w:bCs/>
          <w:i/>
          <w:iCs/>
          <w:sz w:val="24"/>
          <w:szCs w:val="24"/>
        </w:rPr>
        <w:t xml:space="preserve"> referencing style required by </w:t>
      </w:r>
      <w:r w:rsidR="00386ACE">
        <w:rPr>
          <w:rFonts w:asciiTheme="majorBidi" w:hAnsiTheme="majorBidi" w:cstheme="majorBidi"/>
          <w:b/>
          <w:bCs/>
          <w:i/>
          <w:iCs/>
          <w:sz w:val="24"/>
          <w:szCs w:val="24"/>
        </w:rPr>
        <w:t>the instructor</w:t>
      </w:r>
      <w:r w:rsidRPr="00386ACE">
        <w:rPr>
          <w:rFonts w:asciiTheme="majorBidi" w:hAnsiTheme="majorBidi" w:cstheme="majorBidi"/>
          <w:b/>
          <w:bCs/>
          <w:i/>
          <w:iCs/>
          <w:sz w:val="24"/>
          <w:szCs w:val="24"/>
        </w:rPr>
        <w:t xml:space="preserve">.  </w:t>
      </w:r>
    </w:p>
    <w:p w:rsidR="00386ACE" w:rsidRDefault="00386ACE" w:rsidP="00386ACE">
      <w:pPr>
        <w:autoSpaceDE w:val="0"/>
        <w:autoSpaceDN w:val="0"/>
        <w:adjustRightInd w:val="0"/>
        <w:spacing w:after="0" w:line="360" w:lineRule="auto"/>
        <w:jc w:val="both"/>
        <w:rPr>
          <w:rFonts w:asciiTheme="majorBidi" w:hAnsiTheme="majorBidi" w:cstheme="majorBidi"/>
          <w:b/>
          <w:bCs/>
          <w:i/>
          <w:iCs/>
          <w:sz w:val="24"/>
          <w:szCs w:val="24"/>
        </w:rPr>
      </w:pPr>
    </w:p>
    <w:p w:rsidR="002613DF" w:rsidRPr="00386ACE" w:rsidRDefault="002613DF" w:rsidP="00386ACE">
      <w:pPr>
        <w:autoSpaceDE w:val="0"/>
        <w:autoSpaceDN w:val="0"/>
        <w:adjustRightInd w:val="0"/>
        <w:spacing w:after="0" w:line="360" w:lineRule="auto"/>
        <w:jc w:val="both"/>
        <w:rPr>
          <w:rFonts w:asciiTheme="majorBidi" w:hAnsiTheme="majorBidi" w:cstheme="majorBidi"/>
          <w:b/>
          <w:bCs/>
          <w:i/>
          <w:iCs/>
          <w:sz w:val="24"/>
          <w:szCs w:val="24"/>
        </w:rPr>
      </w:pPr>
      <w:r w:rsidRPr="00386ACE">
        <w:rPr>
          <w:rFonts w:asciiTheme="majorBidi" w:hAnsiTheme="majorBidi" w:cstheme="majorBidi"/>
          <w:b/>
          <w:bCs/>
          <w:i/>
          <w:iCs/>
          <w:sz w:val="24"/>
          <w:szCs w:val="24"/>
        </w:rPr>
        <w:t xml:space="preserve">The </w:t>
      </w:r>
      <w:r w:rsidR="00386ACE">
        <w:rPr>
          <w:rFonts w:asciiTheme="majorBidi" w:hAnsiTheme="majorBidi" w:cstheme="majorBidi"/>
          <w:b/>
          <w:bCs/>
          <w:i/>
          <w:iCs/>
          <w:sz w:val="24"/>
          <w:szCs w:val="24"/>
        </w:rPr>
        <w:t>SHS</w:t>
      </w:r>
      <w:r w:rsidRPr="00386ACE">
        <w:rPr>
          <w:rFonts w:asciiTheme="majorBidi" w:hAnsiTheme="majorBidi" w:cstheme="majorBidi"/>
          <w:b/>
          <w:bCs/>
          <w:i/>
          <w:iCs/>
          <w:sz w:val="24"/>
          <w:szCs w:val="24"/>
        </w:rPr>
        <w:t xml:space="preserve"> reserves the right to ask for further proof of the nature and source of material used and you are advised to keep complete records of such sources.</w:t>
      </w:r>
    </w:p>
    <w:p w:rsidR="007E516E" w:rsidRPr="00BB51C8" w:rsidRDefault="007E516E" w:rsidP="009F071D">
      <w:pPr>
        <w:spacing w:after="0" w:line="360" w:lineRule="auto"/>
        <w:rPr>
          <w:rFonts w:asciiTheme="majorBidi" w:eastAsiaTheme="majorEastAsia" w:hAnsiTheme="majorBidi" w:cstheme="majorBidi"/>
          <w:b/>
          <w:bCs/>
          <w:sz w:val="28"/>
          <w:szCs w:val="28"/>
        </w:rPr>
      </w:pPr>
      <w:bookmarkStart w:id="5" w:name="_Toc380576889"/>
      <w:r w:rsidRPr="00BB51C8">
        <w:rPr>
          <w:rFonts w:asciiTheme="majorBidi" w:hAnsiTheme="majorBidi" w:cstheme="majorBidi"/>
        </w:rPr>
        <w:br w:type="page"/>
      </w:r>
    </w:p>
    <w:p w:rsidR="00313614" w:rsidRPr="00BB51C8" w:rsidRDefault="007C49F1" w:rsidP="00294E7A">
      <w:pPr>
        <w:pStyle w:val="Heading1"/>
        <w:spacing w:before="0" w:line="360" w:lineRule="auto"/>
        <w:jc w:val="both"/>
        <w:rPr>
          <w:rFonts w:asciiTheme="majorBidi" w:hAnsiTheme="majorBidi"/>
          <w:color w:val="auto"/>
        </w:rPr>
      </w:pPr>
      <w:bookmarkStart w:id="6" w:name="_Toc54294483"/>
      <w:r>
        <w:rPr>
          <w:rFonts w:asciiTheme="majorBidi" w:hAnsiTheme="majorBidi"/>
          <w:color w:val="auto"/>
        </w:rPr>
        <w:lastRenderedPageBreak/>
        <w:t>4.1</w:t>
      </w:r>
      <w:r w:rsidR="00313614" w:rsidRPr="00BB51C8">
        <w:rPr>
          <w:rFonts w:asciiTheme="majorBidi" w:hAnsiTheme="majorBidi"/>
          <w:color w:val="auto"/>
        </w:rPr>
        <w:t xml:space="preserve">Assessment type – </w:t>
      </w:r>
      <w:bookmarkEnd w:id="5"/>
      <w:r w:rsidR="00215BD3">
        <w:rPr>
          <w:rFonts w:asciiTheme="majorBidi" w:hAnsiTheme="majorBidi"/>
          <w:color w:val="auto"/>
        </w:rPr>
        <w:t>Project</w:t>
      </w:r>
      <w:bookmarkEnd w:id="6"/>
    </w:p>
    <w:p w:rsidR="006779D9" w:rsidRPr="00BB51C8" w:rsidRDefault="006779D9" w:rsidP="00294E7A">
      <w:pPr>
        <w:spacing w:after="0" w:line="360" w:lineRule="auto"/>
        <w:jc w:val="both"/>
        <w:rPr>
          <w:rFonts w:asciiTheme="majorBidi" w:hAnsiTheme="majorBidi" w:cstheme="majorBidi"/>
          <w:sz w:val="24"/>
          <w:szCs w:val="24"/>
        </w:rPr>
      </w:pPr>
      <w:r w:rsidRPr="00BB51C8">
        <w:rPr>
          <w:rFonts w:asciiTheme="majorBidi" w:hAnsiTheme="majorBidi" w:cstheme="majorBidi"/>
          <w:b/>
          <w:sz w:val="24"/>
          <w:szCs w:val="24"/>
        </w:rPr>
        <w:t>Word count</w:t>
      </w:r>
      <w:r w:rsidRPr="00BB51C8">
        <w:rPr>
          <w:rFonts w:asciiTheme="majorBidi" w:hAnsiTheme="majorBidi" w:cstheme="majorBidi"/>
          <w:sz w:val="24"/>
          <w:szCs w:val="24"/>
        </w:rPr>
        <w:t xml:space="preserve"> – </w:t>
      </w:r>
      <w:r w:rsidR="006565D0">
        <w:rPr>
          <w:rStyle w:val="Strong"/>
          <w:rFonts w:asciiTheme="majorBidi" w:hAnsiTheme="majorBidi" w:cstheme="majorBidi"/>
          <w:b w:val="0"/>
          <w:sz w:val="24"/>
          <w:szCs w:val="24"/>
        </w:rPr>
        <w:t>3000</w:t>
      </w:r>
      <w:r w:rsidR="00D52CE7">
        <w:rPr>
          <w:rStyle w:val="Strong"/>
          <w:rFonts w:asciiTheme="majorBidi" w:hAnsiTheme="majorBidi" w:cstheme="majorBidi"/>
          <w:b w:val="0"/>
          <w:sz w:val="24"/>
          <w:szCs w:val="24"/>
        </w:rPr>
        <w:t xml:space="preserve"> - 3500</w:t>
      </w:r>
      <w:r w:rsidR="006565D0">
        <w:rPr>
          <w:rStyle w:val="Strong"/>
          <w:rFonts w:asciiTheme="majorBidi" w:hAnsiTheme="majorBidi" w:cstheme="majorBidi"/>
          <w:b w:val="0"/>
          <w:sz w:val="24"/>
          <w:szCs w:val="24"/>
        </w:rPr>
        <w:t xml:space="preserve"> words</w:t>
      </w:r>
    </w:p>
    <w:p w:rsidR="006779D9" w:rsidRPr="00BB51C8" w:rsidRDefault="00B77E6C" w:rsidP="00294E7A">
      <w:pPr>
        <w:spacing w:after="0" w:line="360" w:lineRule="auto"/>
        <w:jc w:val="both"/>
        <w:rPr>
          <w:rFonts w:asciiTheme="majorBidi" w:hAnsiTheme="majorBidi" w:cstheme="majorBidi"/>
          <w:sz w:val="24"/>
          <w:szCs w:val="24"/>
        </w:rPr>
      </w:pPr>
      <w:r>
        <w:rPr>
          <w:rFonts w:asciiTheme="majorBidi" w:hAnsiTheme="majorBidi" w:cstheme="majorBidi"/>
          <w:b/>
          <w:sz w:val="24"/>
          <w:szCs w:val="24"/>
        </w:rPr>
        <w:t>Weigh</w:t>
      </w:r>
      <w:r w:rsidR="006779D9" w:rsidRPr="00BB51C8">
        <w:rPr>
          <w:rFonts w:asciiTheme="majorBidi" w:hAnsiTheme="majorBidi" w:cstheme="majorBidi"/>
          <w:b/>
          <w:sz w:val="24"/>
          <w:szCs w:val="24"/>
        </w:rPr>
        <w:t>ing</w:t>
      </w:r>
      <w:r w:rsidR="006565D0">
        <w:rPr>
          <w:rFonts w:asciiTheme="majorBidi" w:hAnsiTheme="majorBidi" w:cstheme="majorBidi"/>
          <w:sz w:val="24"/>
          <w:szCs w:val="24"/>
        </w:rPr>
        <w:t>–</w:t>
      </w:r>
      <w:r w:rsidR="00D52CE7">
        <w:rPr>
          <w:rFonts w:asciiTheme="majorBidi" w:hAnsiTheme="majorBidi" w:cstheme="majorBidi"/>
          <w:sz w:val="24"/>
          <w:szCs w:val="24"/>
        </w:rPr>
        <w:t>3</w:t>
      </w:r>
      <w:r w:rsidR="009F071D" w:rsidRPr="00BB51C8">
        <w:rPr>
          <w:rFonts w:asciiTheme="majorBidi" w:hAnsiTheme="majorBidi" w:cstheme="majorBidi"/>
          <w:sz w:val="24"/>
          <w:szCs w:val="24"/>
        </w:rPr>
        <w:t>0</w:t>
      </w:r>
      <w:r w:rsidR="006779D9" w:rsidRPr="00BB51C8">
        <w:rPr>
          <w:rFonts w:asciiTheme="majorBidi" w:hAnsiTheme="majorBidi" w:cstheme="majorBidi"/>
          <w:sz w:val="24"/>
          <w:szCs w:val="24"/>
        </w:rPr>
        <w:t>% of final mark for the course</w:t>
      </w:r>
    </w:p>
    <w:p w:rsidR="006779D9" w:rsidRPr="00BB51C8" w:rsidRDefault="006779D9" w:rsidP="00294E7A">
      <w:pPr>
        <w:spacing w:after="0" w:line="360" w:lineRule="auto"/>
        <w:jc w:val="both"/>
        <w:rPr>
          <w:rFonts w:asciiTheme="majorBidi" w:hAnsiTheme="majorBidi" w:cstheme="majorBidi"/>
          <w:sz w:val="24"/>
          <w:szCs w:val="24"/>
        </w:rPr>
      </w:pPr>
      <w:r w:rsidRPr="00BB51C8">
        <w:rPr>
          <w:rFonts w:asciiTheme="majorBidi" w:hAnsiTheme="majorBidi" w:cstheme="majorBidi"/>
          <w:b/>
          <w:sz w:val="24"/>
          <w:szCs w:val="24"/>
        </w:rPr>
        <w:t>Due date</w:t>
      </w:r>
      <w:r w:rsidRPr="00BB51C8">
        <w:rPr>
          <w:rFonts w:asciiTheme="majorBidi" w:hAnsiTheme="majorBidi" w:cstheme="majorBidi"/>
          <w:sz w:val="24"/>
          <w:szCs w:val="24"/>
        </w:rPr>
        <w:t xml:space="preserve">: </w:t>
      </w:r>
      <w:r w:rsidR="00D52CE7">
        <w:rPr>
          <w:rFonts w:asciiTheme="majorBidi" w:hAnsiTheme="majorBidi" w:cstheme="majorBidi"/>
          <w:sz w:val="24"/>
          <w:szCs w:val="24"/>
        </w:rPr>
        <w:t>to be specified</w:t>
      </w:r>
    </w:p>
    <w:p w:rsidR="006779D9" w:rsidRPr="00BB51C8" w:rsidRDefault="00B77E6C" w:rsidP="00294E7A">
      <w:pPr>
        <w:spacing w:after="0" w:line="360" w:lineRule="auto"/>
        <w:jc w:val="both"/>
        <w:rPr>
          <w:rFonts w:asciiTheme="majorBidi" w:hAnsiTheme="majorBidi" w:cstheme="majorBidi"/>
          <w:sz w:val="24"/>
          <w:szCs w:val="24"/>
        </w:rPr>
      </w:pPr>
      <w:r>
        <w:rPr>
          <w:rFonts w:asciiTheme="majorBidi" w:hAnsiTheme="majorBidi" w:cstheme="majorBidi"/>
          <w:b/>
          <w:sz w:val="24"/>
          <w:szCs w:val="24"/>
        </w:rPr>
        <w:t>Learning o</w:t>
      </w:r>
      <w:r w:rsidR="006779D9" w:rsidRPr="00BB51C8">
        <w:rPr>
          <w:rFonts w:asciiTheme="majorBidi" w:hAnsiTheme="majorBidi" w:cstheme="majorBidi"/>
          <w:b/>
          <w:sz w:val="24"/>
          <w:szCs w:val="24"/>
        </w:rPr>
        <w:t>utcomes</w:t>
      </w:r>
      <w:r w:rsidR="006779D9" w:rsidRPr="00BB51C8">
        <w:rPr>
          <w:rFonts w:asciiTheme="majorBidi" w:hAnsiTheme="majorBidi" w:cstheme="majorBidi"/>
          <w:sz w:val="24"/>
          <w:szCs w:val="24"/>
        </w:rPr>
        <w:t>:</w:t>
      </w:r>
    </w:p>
    <w:p w:rsidR="00215BD3" w:rsidRPr="0028739A" w:rsidRDefault="00215BD3" w:rsidP="00215BD3">
      <w:pPr>
        <w:spacing w:after="0" w:line="360" w:lineRule="auto"/>
        <w:rPr>
          <w:rFonts w:asciiTheme="majorBidi" w:hAnsiTheme="majorBidi" w:cstheme="majorBidi"/>
          <w:bCs/>
          <w:sz w:val="24"/>
          <w:szCs w:val="24"/>
        </w:rPr>
      </w:pPr>
      <w:r w:rsidRPr="0028739A">
        <w:rPr>
          <w:rFonts w:asciiTheme="majorBidi" w:hAnsiTheme="majorBidi" w:cstheme="majorBidi"/>
          <w:bCs/>
          <w:sz w:val="24"/>
          <w:szCs w:val="24"/>
        </w:rPr>
        <w:t>The student should be able to:</w:t>
      </w:r>
    </w:p>
    <w:p w:rsidR="00215BD3" w:rsidRPr="009D614A" w:rsidRDefault="00215BD3" w:rsidP="00D52CE7">
      <w:pPr>
        <w:pStyle w:val="ListParagraph"/>
        <w:numPr>
          <w:ilvl w:val="0"/>
          <w:numId w:val="17"/>
        </w:numPr>
        <w:spacing w:after="0" w:line="360" w:lineRule="auto"/>
        <w:jc w:val="both"/>
        <w:rPr>
          <w:rFonts w:asciiTheme="majorBidi" w:hAnsiTheme="majorBidi" w:cstheme="majorBidi"/>
          <w:color w:val="000000"/>
          <w:szCs w:val="24"/>
        </w:rPr>
      </w:pPr>
      <w:r w:rsidRPr="009D614A">
        <w:rPr>
          <w:rFonts w:asciiTheme="majorBidi" w:hAnsiTheme="majorBidi" w:cstheme="majorBidi"/>
          <w:color w:val="000000"/>
          <w:szCs w:val="24"/>
        </w:rPr>
        <w:t xml:space="preserve">Conduct research, relevant to the production of a marketing plan </w:t>
      </w:r>
    </w:p>
    <w:p w:rsidR="00215BD3" w:rsidRPr="0028739A" w:rsidRDefault="00215BD3" w:rsidP="00215BD3">
      <w:pPr>
        <w:pStyle w:val="ListParagraph"/>
        <w:numPr>
          <w:ilvl w:val="0"/>
          <w:numId w:val="17"/>
        </w:numPr>
        <w:spacing w:after="0" w:line="360" w:lineRule="auto"/>
        <w:jc w:val="both"/>
        <w:rPr>
          <w:rFonts w:asciiTheme="majorBidi" w:hAnsiTheme="majorBidi" w:cstheme="majorBidi"/>
          <w:color w:val="000000"/>
          <w:szCs w:val="24"/>
        </w:rPr>
      </w:pPr>
      <w:r w:rsidRPr="0028739A">
        <w:rPr>
          <w:rFonts w:asciiTheme="majorBidi" w:hAnsiTheme="majorBidi" w:cstheme="majorBidi"/>
          <w:color w:val="000000"/>
          <w:szCs w:val="24"/>
        </w:rPr>
        <w:t>Develop and justify a marketing plan and mix for a given target market.</w:t>
      </w:r>
    </w:p>
    <w:p w:rsidR="00215BD3" w:rsidRPr="009D614A" w:rsidRDefault="00215BD3" w:rsidP="00215BD3">
      <w:pPr>
        <w:pStyle w:val="ListParagraph"/>
        <w:numPr>
          <w:ilvl w:val="0"/>
          <w:numId w:val="17"/>
        </w:numPr>
        <w:spacing w:after="0" w:line="360" w:lineRule="auto"/>
        <w:jc w:val="both"/>
        <w:rPr>
          <w:rFonts w:asciiTheme="majorBidi" w:hAnsiTheme="majorBidi" w:cstheme="majorBidi"/>
          <w:color w:val="000000"/>
          <w:szCs w:val="24"/>
        </w:rPr>
      </w:pPr>
      <w:r w:rsidRPr="009D614A">
        <w:rPr>
          <w:rFonts w:asciiTheme="majorBidi" w:hAnsiTheme="majorBidi" w:cstheme="majorBidi"/>
          <w:color w:val="000000"/>
          <w:szCs w:val="24"/>
        </w:rPr>
        <w:t>Effectively acquire and use research, investigative and analytical skills</w:t>
      </w:r>
    </w:p>
    <w:p w:rsidR="00215BD3" w:rsidRPr="00A82971" w:rsidRDefault="00215BD3" w:rsidP="00215BD3">
      <w:pPr>
        <w:pStyle w:val="ListParagraph"/>
        <w:numPr>
          <w:ilvl w:val="0"/>
          <w:numId w:val="17"/>
        </w:numPr>
        <w:spacing w:after="0" w:line="360" w:lineRule="auto"/>
        <w:jc w:val="both"/>
        <w:rPr>
          <w:rFonts w:asciiTheme="majorBidi" w:hAnsiTheme="majorBidi" w:cstheme="majorBidi"/>
          <w:szCs w:val="24"/>
        </w:rPr>
      </w:pPr>
      <w:r w:rsidRPr="009D614A">
        <w:rPr>
          <w:rFonts w:asciiTheme="majorBidi" w:hAnsiTheme="majorBidi" w:cstheme="majorBidi"/>
          <w:color w:val="000000"/>
          <w:szCs w:val="24"/>
        </w:rPr>
        <w:t>Develop ability to innovate and work in a creative way</w:t>
      </w:r>
    </w:p>
    <w:p w:rsidR="00215BD3" w:rsidRPr="00477E33" w:rsidRDefault="00215BD3" w:rsidP="00215BD3">
      <w:pPr>
        <w:spacing w:after="0" w:line="360" w:lineRule="auto"/>
        <w:rPr>
          <w:rFonts w:ascii="Times New Roman" w:hAnsi="Times New Roman" w:cs="Times New Roman"/>
          <w:b/>
          <w:bCs/>
          <w:sz w:val="24"/>
          <w:szCs w:val="24"/>
        </w:rPr>
      </w:pPr>
      <w:r w:rsidRPr="00477E33">
        <w:rPr>
          <w:rFonts w:ascii="Times New Roman" w:hAnsi="Times New Roman" w:cs="Times New Roman"/>
          <w:b/>
          <w:bCs/>
          <w:sz w:val="24"/>
          <w:szCs w:val="24"/>
        </w:rPr>
        <w:t>What you are required to do?</w:t>
      </w:r>
    </w:p>
    <w:p w:rsidR="00215BD3" w:rsidRPr="009D614A" w:rsidRDefault="00215BD3" w:rsidP="001A79E8">
      <w:pPr>
        <w:spacing w:after="0" w:line="360" w:lineRule="auto"/>
        <w:rPr>
          <w:rFonts w:asciiTheme="majorBidi" w:hAnsiTheme="majorBidi" w:cstheme="majorBidi"/>
          <w:sz w:val="24"/>
          <w:szCs w:val="24"/>
        </w:rPr>
      </w:pPr>
      <w:r w:rsidRPr="00E7182C">
        <w:rPr>
          <w:rFonts w:asciiTheme="majorBidi" w:hAnsiTheme="majorBidi" w:cstheme="majorBidi"/>
          <w:sz w:val="24"/>
          <w:szCs w:val="24"/>
        </w:rPr>
        <w:t>The objective of this project is to provide you with experience in applying the concepts and methods of marketing to a real-world marketing opportunity</w:t>
      </w:r>
      <w:r w:rsidR="001A79E8">
        <w:rPr>
          <w:rFonts w:asciiTheme="majorBidi" w:hAnsiTheme="majorBidi" w:cstheme="majorBidi"/>
          <w:sz w:val="24"/>
          <w:szCs w:val="24"/>
        </w:rPr>
        <w:t>, in the Health care industry</w:t>
      </w:r>
      <w:r w:rsidRPr="00E7182C">
        <w:rPr>
          <w:rFonts w:asciiTheme="majorBidi" w:hAnsiTheme="majorBidi" w:cstheme="majorBidi"/>
          <w:sz w:val="24"/>
          <w:szCs w:val="24"/>
        </w:rPr>
        <w:t>. The project is done in teams (the number of members depends on class size). Each team will create a comprehensive marketing plan for a new product or service</w:t>
      </w:r>
      <w:r w:rsidR="00FC1217">
        <w:rPr>
          <w:rFonts w:asciiTheme="majorBidi" w:hAnsiTheme="majorBidi" w:cstheme="majorBidi"/>
          <w:sz w:val="24"/>
          <w:szCs w:val="24"/>
        </w:rPr>
        <w:t xml:space="preserve"> in the healthcare context</w:t>
      </w:r>
      <w:r w:rsidRPr="00E7182C">
        <w:rPr>
          <w:rFonts w:asciiTheme="majorBidi" w:hAnsiTheme="majorBidi" w:cstheme="majorBidi"/>
          <w:sz w:val="24"/>
          <w:szCs w:val="24"/>
        </w:rPr>
        <w:t>. It will involve the following:</w:t>
      </w:r>
    </w:p>
    <w:p w:rsidR="00215BD3" w:rsidRPr="009D614A" w:rsidRDefault="00215BD3" w:rsidP="00FC1217">
      <w:pPr>
        <w:spacing w:after="0" w:line="360" w:lineRule="auto"/>
        <w:rPr>
          <w:rFonts w:asciiTheme="majorBidi" w:hAnsiTheme="majorBidi" w:cstheme="majorBidi"/>
          <w:sz w:val="24"/>
          <w:szCs w:val="24"/>
        </w:rPr>
      </w:pPr>
      <w:r w:rsidRPr="009D614A">
        <w:rPr>
          <w:rFonts w:asciiTheme="majorBidi" w:hAnsiTheme="majorBidi" w:cstheme="majorBidi"/>
          <w:sz w:val="24"/>
          <w:szCs w:val="24"/>
        </w:rPr>
        <w:t xml:space="preserve">1. Each team will be required to choose a “new” </w:t>
      </w:r>
      <w:r w:rsidR="00FC1217">
        <w:rPr>
          <w:rFonts w:asciiTheme="majorBidi" w:hAnsiTheme="majorBidi" w:cstheme="majorBidi"/>
          <w:sz w:val="24"/>
          <w:szCs w:val="24"/>
        </w:rPr>
        <w:t xml:space="preserve">healthcare </w:t>
      </w:r>
      <w:r w:rsidRPr="009D614A">
        <w:rPr>
          <w:rFonts w:asciiTheme="majorBidi" w:hAnsiTheme="majorBidi" w:cstheme="majorBidi"/>
          <w:sz w:val="24"/>
          <w:szCs w:val="24"/>
        </w:rPr>
        <w:t>product or service in an ex</w:t>
      </w:r>
      <w:r w:rsidR="00FC1217">
        <w:rPr>
          <w:rFonts w:asciiTheme="majorBidi" w:hAnsiTheme="majorBidi" w:cstheme="majorBidi"/>
          <w:sz w:val="24"/>
          <w:szCs w:val="24"/>
        </w:rPr>
        <w:t>isting product/service category</w:t>
      </w:r>
      <w:r w:rsidRPr="009D614A">
        <w:rPr>
          <w:rFonts w:asciiTheme="majorBidi" w:hAnsiTheme="majorBidi" w:cstheme="majorBidi"/>
          <w:sz w:val="24"/>
          <w:szCs w:val="24"/>
        </w:rPr>
        <w:t>. A brief description of the particular product or service should be submitted for approval early in the term</w:t>
      </w:r>
      <w:r w:rsidR="00FC1217">
        <w:rPr>
          <w:rFonts w:asciiTheme="majorBidi" w:hAnsiTheme="majorBidi" w:cstheme="majorBidi"/>
          <w:sz w:val="24"/>
          <w:szCs w:val="24"/>
        </w:rPr>
        <w:t xml:space="preserve">. </w:t>
      </w:r>
      <w:r w:rsidRPr="009D614A">
        <w:rPr>
          <w:rFonts w:asciiTheme="majorBidi" w:hAnsiTheme="majorBidi" w:cstheme="majorBidi"/>
          <w:sz w:val="24"/>
          <w:szCs w:val="24"/>
        </w:rPr>
        <w:t xml:space="preserve">A standard description format will be provided in the first </w:t>
      </w:r>
      <w:r w:rsidR="00FC1217">
        <w:rPr>
          <w:rFonts w:asciiTheme="majorBidi" w:hAnsiTheme="majorBidi" w:cstheme="majorBidi"/>
          <w:sz w:val="24"/>
          <w:szCs w:val="24"/>
        </w:rPr>
        <w:t>week</w:t>
      </w:r>
      <w:r w:rsidRPr="009D614A">
        <w:rPr>
          <w:rFonts w:asciiTheme="majorBidi" w:hAnsiTheme="majorBidi" w:cstheme="majorBidi"/>
          <w:sz w:val="24"/>
          <w:szCs w:val="24"/>
        </w:rPr>
        <w:t xml:space="preserve"> to assist groups in articulating the project. The descriptions will be returned to students with comments the following week.</w:t>
      </w:r>
    </w:p>
    <w:p w:rsidR="00215BD3" w:rsidRPr="00E7182C" w:rsidRDefault="00215BD3" w:rsidP="00215BD3">
      <w:pPr>
        <w:spacing w:after="0" w:line="360" w:lineRule="auto"/>
        <w:rPr>
          <w:rFonts w:asciiTheme="majorBidi" w:hAnsiTheme="majorBidi" w:cstheme="majorBidi"/>
          <w:sz w:val="24"/>
          <w:szCs w:val="24"/>
        </w:rPr>
      </w:pPr>
      <w:r w:rsidRPr="00E7182C">
        <w:rPr>
          <w:rFonts w:asciiTheme="majorBidi" w:hAnsiTheme="majorBidi" w:cstheme="majorBidi"/>
          <w:sz w:val="24"/>
          <w:szCs w:val="24"/>
        </w:rPr>
        <w:t xml:space="preserve">2. Each group is then required to do the following to complete the project:  </w:t>
      </w:r>
    </w:p>
    <w:p w:rsidR="00215BD3" w:rsidRPr="00E7182C" w:rsidRDefault="00215BD3" w:rsidP="00215BD3">
      <w:pPr>
        <w:pStyle w:val="ListParagraph"/>
        <w:numPr>
          <w:ilvl w:val="0"/>
          <w:numId w:val="7"/>
        </w:numPr>
        <w:spacing w:after="0" w:line="360" w:lineRule="auto"/>
        <w:ind w:left="270"/>
        <w:rPr>
          <w:rFonts w:asciiTheme="majorBidi" w:hAnsiTheme="majorBidi" w:cstheme="majorBidi"/>
          <w:sz w:val="24"/>
          <w:szCs w:val="24"/>
        </w:rPr>
      </w:pPr>
      <w:r w:rsidRPr="00E7182C">
        <w:rPr>
          <w:rFonts w:asciiTheme="majorBidi" w:hAnsiTheme="majorBidi" w:cstheme="majorBidi"/>
          <w:sz w:val="24"/>
          <w:szCs w:val="24"/>
        </w:rPr>
        <w:t xml:space="preserve">Create a marketing plan. Description of the existing situation including target market (highlighting key customer learning), company objectives and existing competitors in the marketplace. </w:t>
      </w:r>
    </w:p>
    <w:p w:rsidR="00215BD3" w:rsidRPr="00E7182C" w:rsidRDefault="00215BD3" w:rsidP="00215BD3">
      <w:pPr>
        <w:pStyle w:val="ListParagraph"/>
        <w:numPr>
          <w:ilvl w:val="0"/>
          <w:numId w:val="7"/>
        </w:numPr>
        <w:spacing w:after="0" w:line="360" w:lineRule="auto"/>
        <w:ind w:left="270"/>
        <w:rPr>
          <w:rFonts w:asciiTheme="majorBidi" w:hAnsiTheme="majorBidi" w:cstheme="majorBidi"/>
          <w:sz w:val="24"/>
          <w:szCs w:val="24"/>
        </w:rPr>
      </w:pPr>
      <w:r w:rsidRPr="00E7182C">
        <w:rPr>
          <w:rFonts w:asciiTheme="majorBidi" w:hAnsiTheme="majorBidi" w:cstheme="majorBidi"/>
          <w:sz w:val="24"/>
          <w:szCs w:val="24"/>
        </w:rPr>
        <w:t xml:space="preserve">Identify the customers for the specific product or service and describe these consumers in relevant ways (demographics, lifestyles, knowledge of product, etc.). Explain why the new product/service would be appropriate for your target market. This step will involve market research (one-on-one interviewing of a small group of potential users of the product of service and/or a survey of a larger sample of potential users).  </w:t>
      </w:r>
    </w:p>
    <w:p w:rsidR="00215BD3" w:rsidRPr="009D614A" w:rsidRDefault="00215BD3" w:rsidP="00215BD3">
      <w:pPr>
        <w:pStyle w:val="ListParagraph"/>
        <w:numPr>
          <w:ilvl w:val="0"/>
          <w:numId w:val="7"/>
        </w:numPr>
        <w:spacing w:after="0" w:line="360" w:lineRule="auto"/>
        <w:ind w:left="270"/>
        <w:rPr>
          <w:rFonts w:asciiTheme="majorBidi" w:hAnsiTheme="majorBidi" w:cstheme="majorBidi"/>
          <w:szCs w:val="24"/>
        </w:rPr>
      </w:pPr>
      <w:r>
        <w:rPr>
          <w:rFonts w:asciiTheme="majorBidi" w:hAnsiTheme="majorBidi" w:cstheme="majorBidi"/>
          <w:szCs w:val="24"/>
        </w:rPr>
        <w:t>Write a</w:t>
      </w:r>
      <w:r w:rsidRPr="009D614A">
        <w:rPr>
          <w:rFonts w:asciiTheme="majorBidi" w:hAnsiTheme="majorBidi" w:cstheme="majorBidi"/>
          <w:szCs w:val="24"/>
        </w:rPr>
        <w:t xml:space="preserve"> thorough market summary (size, needs, </w:t>
      </w:r>
      <w:r>
        <w:rPr>
          <w:rFonts w:asciiTheme="majorBidi" w:hAnsiTheme="majorBidi" w:cstheme="majorBidi"/>
          <w:szCs w:val="24"/>
        </w:rPr>
        <w:t xml:space="preserve">growth, trends, etc.) and include </w:t>
      </w:r>
      <w:r w:rsidRPr="009D614A">
        <w:rPr>
          <w:rFonts w:asciiTheme="majorBidi" w:hAnsiTheme="majorBidi" w:cstheme="majorBidi"/>
          <w:szCs w:val="24"/>
        </w:rPr>
        <w:t xml:space="preserve">a detailed description of the targeted segments </w:t>
      </w:r>
      <w:r>
        <w:rPr>
          <w:rFonts w:asciiTheme="majorBidi" w:hAnsiTheme="majorBidi" w:cstheme="majorBidi"/>
          <w:szCs w:val="24"/>
        </w:rPr>
        <w:t xml:space="preserve">that </w:t>
      </w:r>
      <w:r w:rsidRPr="009D614A">
        <w:rPr>
          <w:rFonts w:asciiTheme="majorBidi" w:hAnsiTheme="majorBidi" w:cstheme="majorBidi"/>
          <w:szCs w:val="24"/>
        </w:rPr>
        <w:t xml:space="preserve">provides context for the marketing strategies &amp; programs discussed. Clear market assumptions </w:t>
      </w:r>
      <w:r>
        <w:rPr>
          <w:rFonts w:asciiTheme="majorBidi" w:hAnsiTheme="majorBidi" w:cstheme="majorBidi"/>
          <w:szCs w:val="24"/>
        </w:rPr>
        <w:t>must be</w:t>
      </w:r>
      <w:r w:rsidRPr="009D614A">
        <w:rPr>
          <w:rFonts w:asciiTheme="majorBidi" w:hAnsiTheme="majorBidi" w:cstheme="majorBidi"/>
          <w:szCs w:val="24"/>
        </w:rPr>
        <w:t xml:space="preserve"> present as results of the situation assessment</w:t>
      </w:r>
      <w:r>
        <w:rPr>
          <w:rFonts w:asciiTheme="majorBidi" w:hAnsiTheme="majorBidi" w:cstheme="majorBidi"/>
          <w:szCs w:val="24"/>
        </w:rPr>
        <w:t>.</w:t>
      </w:r>
    </w:p>
    <w:p w:rsidR="00215BD3" w:rsidRDefault="00215BD3" w:rsidP="00215BD3">
      <w:pPr>
        <w:pStyle w:val="ListParagraph"/>
        <w:numPr>
          <w:ilvl w:val="0"/>
          <w:numId w:val="7"/>
        </w:numPr>
        <w:spacing w:after="0" w:line="360" w:lineRule="auto"/>
        <w:ind w:left="270"/>
        <w:rPr>
          <w:rFonts w:asciiTheme="majorBidi" w:hAnsiTheme="majorBidi" w:cstheme="majorBidi"/>
          <w:szCs w:val="24"/>
        </w:rPr>
      </w:pPr>
      <w:r w:rsidRPr="009D614A">
        <w:rPr>
          <w:rFonts w:asciiTheme="majorBidi" w:hAnsiTheme="majorBidi" w:cstheme="majorBidi"/>
          <w:szCs w:val="24"/>
        </w:rPr>
        <w:lastRenderedPageBreak/>
        <w:t xml:space="preserve">Outline a marketing strategy for the new product/service. This discussion should include a description of the product/service and its benefits, pricing and positioning strategy, advertising and promotional plans, and a consideration of distribution channel(s).  </w:t>
      </w:r>
    </w:p>
    <w:p w:rsidR="00215BD3" w:rsidRPr="0028739A" w:rsidRDefault="00215BD3" w:rsidP="00215BD3">
      <w:pPr>
        <w:pStyle w:val="ListParagraph"/>
        <w:numPr>
          <w:ilvl w:val="0"/>
          <w:numId w:val="7"/>
        </w:numPr>
        <w:spacing w:after="0" w:line="360" w:lineRule="auto"/>
        <w:ind w:left="270"/>
        <w:rPr>
          <w:rFonts w:asciiTheme="majorBidi" w:hAnsiTheme="majorBidi" w:cstheme="majorBidi"/>
          <w:szCs w:val="24"/>
        </w:rPr>
      </w:pPr>
      <w:r>
        <w:rPr>
          <w:rFonts w:asciiTheme="majorBidi" w:hAnsiTheme="majorBidi" w:cstheme="majorBidi"/>
          <w:szCs w:val="24"/>
        </w:rPr>
        <w:t>Formulate appropriate financials and control plans.</w:t>
      </w:r>
    </w:p>
    <w:p w:rsidR="00215BD3" w:rsidRDefault="00215BD3" w:rsidP="00215BD3">
      <w:pPr>
        <w:pStyle w:val="ListParagraph"/>
        <w:numPr>
          <w:ilvl w:val="0"/>
          <w:numId w:val="7"/>
        </w:numPr>
        <w:spacing w:after="0" w:line="360" w:lineRule="auto"/>
        <w:ind w:left="270"/>
        <w:rPr>
          <w:rFonts w:asciiTheme="majorBidi" w:hAnsiTheme="majorBidi" w:cstheme="majorBidi"/>
          <w:szCs w:val="24"/>
        </w:rPr>
      </w:pPr>
      <w:r w:rsidRPr="009D614A">
        <w:rPr>
          <w:rFonts w:asciiTheme="majorBidi" w:hAnsiTheme="majorBidi" w:cstheme="majorBidi"/>
          <w:szCs w:val="24"/>
        </w:rPr>
        <w:t xml:space="preserve">A group presentation during the last class. The time limit for this presentation will depend on the total number of groups in the section, but will be approximately 15 minutes.  </w:t>
      </w:r>
    </w:p>
    <w:p w:rsidR="00215BD3" w:rsidRPr="00A82971" w:rsidRDefault="00215BD3" w:rsidP="00215BD3">
      <w:pPr>
        <w:pStyle w:val="ListParagraph"/>
        <w:numPr>
          <w:ilvl w:val="0"/>
          <w:numId w:val="7"/>
        </w:numPr>
        <w:spacing w:after="0" w:line="360" w:lineRule="auto"/>
        <w:ind w:left="270"/>
        <w:rPr>
          <w:rFonts w:asciiTheme="majorBidi" w:hAnsiTheme="majorBidi" w:cstheme="majorBidi"/>
          <w:szCs w:val="24"/>
        </w:rPr>
      </w:pPr>
      <w:r w:rsidRPr="009D614A">
        <w:rPr>
          <w:rFonts w:asciiTheme="majorBidi" w:hAnsiTheme="majorBidi" w:cstheme="majorBidi"/>
          <w:szCs w:val="24"/>
        </w:rPr>
        <w:t xml:space="preserve">Final written report (the marketing plan), which consists of your recommendations on the 3Cs (marketing analysis) and 4Ps (marketing mix), must be submitted at the beginning of this final class. No extensions. Assignments submitted by fax or email will not be accepted under any circumstances.  </w:t>
      </w:r>
    </w:p>
    <w:p w:rsidR="00215BD3" w:rsidRPr="00477E33" w:rsidRDefault="00215BD3" w:rsidP="00215BD3">
      <w:pPr>
        <w:spacing w:after="0" w:line="360" w:lineRule="auto"/>
        <w:rPr>
          <w:rFonts w:ascii="Times New Roman" w:hAnsi="Times New Roman" w:cs="Times New Roman"/>
          <w:b/>
          <w:bCs/>
          <w:sz w:val="24"/>
          <w:szCs w:val="24"/>
        </w:rPr>
      </w:pPr>
      <w:r w:rsidRPr="00477E33">
        <w:rPr>
          <w:rFonts w:ascii="Times New Roman" w:hAnsi="Times New Roman" w:cs="Times New Roman"/>
          <w:b/>
          <w:bCs/>
          <w:sz w:val="24"/>
          <w:szCs w:val="24"/>
        </w:rPr>
        <w:t>Assignment structure:</w:t>
      </w:r>
    </w:p>
    <w:p w:rsidR="00215BD3" w:rsidRPr="00A82971" w:rsidRDefault="00215BD3" w:rsidP="00215BD3">
      <w:pPr>
        <w:spacing w:after="0" w:line="360" w:lineRule="auto"/>
        <w:rPr>
          <w:rFonts w:ascii="Times New Roman" w:hAnsi="Times New Roman" w:cs="Times New Roman"/>
          <w:sz w:val="24"/>
          <w:szCs w:val="24"/>
        </w:rPr>
      </w:pPr>
      <w:r w:rsidRPr="00A82971">
        <w:rPr>
          <w:rFonts w:ascii="Times New Roman" w:hAnsi="Times New Roman" w:cs="Times New Roman"/>
          <w:sz w:val="24"/>
          <w:szCs w:val="24"/>
        </w:rPr>
        <w:t>The marketing plan is to be composed of minimum 3,000 to a maximum 3,500 words (excluding cover page, graphs, and appendices) using a double-spaced, 12-point Times New Roman / Calibri font with 1-inch margins on all sides of the paper. The following components can help as a guide for the parts of the marketing plan:</w:t>
      </w:r>
    </w:p>
    <w:p w:rsidR="00215BD3" w:rsidRPr="00A82971" w:rsidRDefault="00215BD3" w:rsidP="00215BD3">
      <w:pPr>
        <w:tabs>
          <w:tab w:val="left" w:pos="360"/>
        </w:tabs>
        <w:spacing w:after="0" w:line="360" w:lineRule="auto"/>
        <w:rPr>
          <w:rFonts w:ascii="Times New Roman" w:hAnsi="Times New Roman" w:cs="Times New Roman"/>
          <w:sz w:val="24"/>
          <w:szCs w:val="24"/>
        </w:rPr>
      </w:pPr>
      <w:r w:rsidRPr="00A82971">
        <w:rPr>
          <w:rFonts w:ascii="Times New Roman" w:hAnsi="Times New Roman" w:cs="Times New Roman"/>
          <w:sz w:val="24"/>
          <w:szCs w:val="24"/>
        </w:rPr>
        <w:t>•</w:t>
      </w:r>
      <w:r w:rsidRPr="00A82971">
        <w:rPr>
          <w:rFonts w:ascii="Times New Roman" w:hAnsi="Times New Roman" w:cs="Times New Roman"/>
          <w:sz w:val="24"/>
          <w:szCs w:val="24"/>
        </w:rPr>
        <w:tab/>
        <w:t>Executive Summary</w:t>
      </w:r>
    </w:p>
    <w:p w:rsidR="00215BD3" w:rsidRPr="00A82971" w:rsidRDefault="00215BD3" w:rsidP="00215BD3">
      <w:pPr>
        <w:tabs>
          <w:tab w:val="left" w:pos="360"/>
        </w:tabs>
        <w:spacing w:after="0" w:line="360" w:lineRule="auto"/>
        <w:rPr>
          <w:rFonts w:ascii="Times New Roman" w:hAnsi="Times New Roman" w:cs="Times New Roman"/>
          <w:sz w:val="24"/>
          <w:szCs w:val="24"/>
        </w:rPr>
      </w:pPr>
      <w:r w:rsidRPr="00A82971">
        <w:rPr>
          <w:rFonts w:ascii="Times New Roman" w:hAnsi="Times New Roman" w:cs="Times New Roman"/>
          <w:sz w:val="24"/>
          <w:szCs w:val="24"/>
        </w:rPr>
        <w:t>•</w:t>
      </w:r>
      <w:r w:rsidRPr="00A82971">
        <w:rPr>
          <w:rFonts w:ascii="Times New Roman" w:hAnsi="Times New Roman" w:cs="Times New Roman"/>
          <w:sz w:val="24"/>
          <w:szCs w:val="24"/>
        </w:rPr>
        <w:tab/>
        <w:t>Situation Assessment and Analysis</w:t>
      </w:r>
    </w:p>
    <w:p w:rsidR="00215BD3" w:rsidRPr="00A82971" w:rsidRDefault="00215BD3" w:rsidP="00215BD3">
      <w:pPr>
        <w:tabs>
          <w:tab w:val="left" w:pos="360"/>
        </w:tabs>
        <w:spacing w:after="0" w:line="360" w:lineRule="auto"/>
        <w:rPr>
          <w:rFonts w:ascii="Times New Roman" w:hAnsi="Times New Roman" w:cs="Times New Roman"/>
          <w:sz w:val="24"/>
          <w:szCs w:val="24"/>
        </w:rPr>
      </w:pPr>
      <w:r w:rsidRPr="00A82971">
        <w:rPr>
          <w:rFonts w:ascii="Times New Roman" w:hAnsi="Times New Roman" w:cs="Times New Roman"/>
          <w:sz w:val="24"/>
          <w:szCs w:val="24"/>
        </w:rPr>
        <w:t>•</w:t>
      </w:r>
      <w:r w:rsidRPr="00A82971">
        <w:rPr>
          <w:rFonts w:ascii="Times New Roman" w:hAnsi="Times New Roman" w:cs="Times New Roman"/>
          <w:sz w:val="24"/>
          <w:szCs w:val="24"/>
        </w:rPr>
        <w:tab/>
        <w:t>Market Summary and assumptions</w:t>
      </w:r>
    </w:p>
    <w:p w:rsidR="00215BD3" w:rsidRPr="00A82971" w:rsidRDefault="00215BD3" w:rsidP="00215BD3">
      <w:pPr>
        <w:tabs>
          <w:tab w:val="left" w:pos="360"/>
        </w:tabs>
        <w:spacing w:after="0" w:line="360" w:lineRule="auto"/>
        <w:rPr>
          <w:rFonts w:ascii="Times New Roman" w:hAnsi="Times New Roman" w:cs="Times New Roman"/>
          <w:sz w:val="24"/>
          <w:szCs w:val="24"/>
        </w:rPr>
      </w:pPr>
      <w:r w:rsidRPr="00A82971">
        <w:rPr>
          <w:rFonts w:ascii="Times New Roman" w:hAnsi="Times New Roman" w:cs="Times New Roman"/>
          <w:sz w:val="24"/>
          <w:szCs w:val="24"/>
        </w:rPr>
        <w:t>•</w:t>
      </w:r>
      <w:r w:rsidRPr="00A82971">
        <w:rPr>
          <w:rFonts w:ascii="Times New Roman" w:hAnsi="Times New Roman" w:cs="Times New Roman"/>
          <w:sz w:val="24"/>
          <w:szCs w:val="24"/>
        </w:rPr>
        <w:tab/>
        <w:t>Marketing Strategy and components</w:t>
      </w:r>
    </w:p>
    <w:p w:rsidR="00215BD3" w:rsidRPr="00A82971" w:rsidRDefault="00215BD3" w:rsidP="00215BD3">
      <w:pPr>
        <w:tabs>
          <w:tab w:val="left" w:pos="360"/>
        </w:tabs>
        <w:spacing w:after="0" w:line="360" w:lineRule="auto"/>
        <w:rPr>
          <w:rFonts w:ascii="Times New Roman" w:hAnsi="Times New Roman" w:cs="Times New Roman"/>
          <w:sz w:val="24"/>
          <w:szCs w:val="24"/>
        </w:rPr>
      </w:pPr>
      <w:r w:rsidRPr="00A82971">
        <w:rPr>
          <w:rFonts w:ascii="Times New Roman" w:hAnsi="Times New Roman" w:cs="Times New Roman"/>
          <w:sz w:val="24"/>
          <w:szCs w:val="24"/>
        </w:rPr>
        <w:t>•</w:t>
      </w:r>
      <w:r w:rsidRPr="00A82971">
        <w:rPr>
          <w:rFonts w:ascii="Times New Roman" w:hAnsi="Times New Roman" w:cs="Times New Roman"/>
          <w:sz w:val="24"/>
          <w:szCs w:val="24"/>
        </w:rPr>
        <w:tab/>
        <w:t>Financials</w:t>
      </w:r>
    </w:p>
    <w:p w:rsidR="00215BD3" w:rsidRDefault="00215BD3" w:rsidP="00215BD3">
      <w:pPr>
        <w:tabs>
          <w:tab w:val="left" w:pos="360"/>
        </w:tabs>
        <w:spacing w:after="0" w:line="360" w:lineRule="auto"/>
        <w:rPr>
          <w:rFonts w:ascii="Times New Roman" w:hAnsi="Times New Roman" w:cs="Times New Roman"/>
          <w:sz w:val="24"/>
          <w:szCs w:val="24"/>
        </w:rPr>
      </w:pPr>
      <w:r w:rsidRPr="00A82971">
        <w:rPr>
          <w:rFonts w:ascii="Times New Roman" w:hAnsi="Times New Roman" w:cs="Times New Roman"/>
          <w:sz w:val="24"/>
          <w:szCs w:val="24"/>
        </w:rPr>
        <w:t>•</w:t>
      </w:r>
      <w:r w:rsidRPr="00A82971">
        <w:rPr>
          <w:rFonts w:ascii="Times New Roman" w:hAnsi="Times New Roman" w:cs="Times New Roman"/>
          <w:sz w:val="24"/>
          <w:szCs w:val="24"/>
        </w:rPr>
        <w:tab/>
        <w:t>Controls</w:t>
      </w:r>
    </w:p>
    <w:p w:rsidR="00215BD3" w:rsidRPr="00477E33" w:rsidRDefault="00FC1217" w:rsidP="00FC1217">
      <w:pPr>
        <w:spacing w:after="0" w:line="360" w:lineRule="auto"/>
        <w:rPr>
          <w:rFonts w:ascii="Times New Roman" w:hAnsi="Times New Roman" w:cs="Times New Roman"/>
          <w:sz w:val="24"/>
          <w:szCs w:val="24"/>
        </w:rPr>
      </w:pPr>
      <w:r>
        <w:rPr>
          <w:rFonts w:ascii="Times New Roman" w:hAnsi="Times New Roman" w:cs="Times New Roman"/>
          <w:sz w:val="24"/>
          <w:szCs w:val="24"/>
        </w:rPr>
        <w:t>Harvard</w:t>
      </w:r>
      <w:r w:rsidR="00215BD3" w:rsidRPr="00477E33">
        <w:rPr>
          <w:rFonts w:ascii="Times New Roman" w:hAnsi="Times New Roman" w:cs="Times New Roman"/>
          <w:sz w:val="24"/>
          <w:szCs w:val="24"/>
        </w:rPr>
        <w:t xml:space="preserve"> referencing to be used throughout, although this is report format assignment, the expectations are that good academic background referencing will be used. </w:t>
      </w:r>
    </w:p>
    <w:p w:rsidR="00215BD3" w:rsidRPr="00477E33" w:rsidRDefault="00215BD3" w:rsidP="00215BD3">
      <w:pPr>
        <w:spacing w:after="0" w:line="360" w:lineRule="auto"/>
        <w:rPr>
          <w:rFonts w:ascii="Times New Roman" w:hAnsi="Times New Roman" w:cs="Times New Roman"/>
          <w:b/>
          <w:bCs/>
          <w:sz w:val="24"/>
          <w:szCs w:val="24"/>
          <w:lang w:val="en-GB"/>
        </w:rPr>
      </w:pPr>
      <w:r w:rsidRPr="00477E33">
        <w:rPr>
          <w:rFonts w:ascii="Times New Roman" w:hAnsi="Times New Roman" w:cs="Times New Roman"/>
          <w:b/>
          <w:bCs/>
          <w:sz w:val="24"/>
          <w:szCs w:val="24"/>
          <w:lang w:val="en-GB"/>
        </w:rPr>
        <w:br w:type="page"/>
      </w:r>
    </w:p>
    <w:p w:rsidR="00215BD3" w:rsidRPr="00477E33" w:rsidRDefault="00215BD3" w:rsidP="00215BD3">
      <w:pPr>
        <w:spacing w:after="0" w:line="360" w:lineRule="auto"/>
        <w:jc w:val="both"/>
        <w:rPr>
          <w:rFonts w:ascii="Times New Roman" w:hAnsi="Times New Roman" w:cs="Times New Roman"/>
          <w:b/>
          <w:bCs/>
          <w:sz w:val="24"/>
          <w:szCs w:val="24"/>
          <w:lang w:val="en-GB"/>
        </w:rPr>
      </w:pPr>
      <w:r w:rsidRPr="00477E33">
        <w:rPr>
          <w:rFonts w:ascii="Times New Roman" w:hAnsi="Times New Roman" w:cs="Times New Roman"/>
          <w:b/>
          <w:bCs/>
          <w:sz w:val="24"/>
          <w:szCs w:val="24"/>
          <w:lang w:val="en-GB"/>
        </w:rPr>
        <w:lastRenderedPageBreak/>
        <w:t xml:space="preserve">Marking Scheme: </w:t>
      </w:r>
    </w:p>
    <w:p w:rsidR="00215BD3" w:rsidRPr="009D614A" w:rsidRDefault="00215BD3" w:rsidP="00215BD3">
      <w:pPr>
        <w:spacing w:after="0" w:line="360" w:lineRule="auto"/>
        <w:jc w:val="both"/>
        <w:rPr>
          <w:rFonts w:asciiTheme="majorBidi" w:hAnsiTheme="majorBidi" w:cstheme="majorBidi"/>
          <w:sz w:val="24"/>
          <w:szCs w:val="24"/>
        </w:rPr>
      </w:pPr>
      <w:r w:rsidRPr="009D614A">
        <w:rPr>
          <w:rFonts w:asciiTheme="majorBidi" w:hAnsiTheme="majorBidi" w:cstheme="majorBidi"/>
          <w:sz w:val="24"/>
          <w:szCs w:val="24"/>
        </w:rPr>
        <w:t xml:space="preserve">The overall grade of the marketing plan is worth </w:t>
      </w:r>
      <w:r>
        <w:rPr>
          <w:rFonts w:asciiTheme="majorBidi" w:hAnsiTheme="majorBidi" w:cstheme="majorBidi"/>
          <w:sz w:val="24"/>
          <w:szCs w:val="24"/>
          <w:u w:val="single"/>
        </w:rPr>
        <w:t>3</w:t>
      </w:r>
      <w:r w:rsidRPr="009D614A">
        <w:rPr>
          <w:rFonts w:asciiTheme="majorBidi" w:hAnsiTheme="majorBidi" w:cstheme="majorBidi"/>
          <w:sz w:val="24"/>
          <w:szCs w:val="24"/>
          <w:u w:val="single"/>
        </w:rPr>
        <w:t xml:space="preserve">0 points accounting to </w:t>
      </w:r>
      <w:r>
        <w:rPr>
          <w:rFonts w:asciiTheme="majorBidi" w:hAnsiTheme="majorBidi" w:cstheme="majorBidi"/>
          <w:sz w:val="24"/>
          <w:szCs w:val="24"/>
          <w:u w:val="single"/>
        </w:rPr>
        <w:t>3</w:t>
      </w:r>
      <w:r w:rsidRPr="009D614A">
        <w:rPr>
          <w:rFonts w:asciiTheme="majorBidi" w:hAnsiTheme="majorBidi" w:cstheme="majorBidi"/>
          <w:sz w:val="24"/>
          <w:szCs w:val="24"/>
          <w:u w:val="single"/>
        </w:rPr>
        <w:t xml:space="preserve">0% of the total </w:t>
      </w:r>
      <w:r>
        <w:rPr>
          <w:rFonts w:asciiTheme="majorBidi" w:hAnsiTheme="majorBidi" w:cstheme="majorBidi"/>
          <w:sz w:val="24"/>
          <w:szCs w:val="24"/>
          <w:u w:val="single"/>
        </w:rPr>
        <w:t>course</w:t>
      </w:r>
      <w:r w:rsidRPr="009D614A">
        <w:rPr>
          <w:rFonts w:asciiTheme="majorBidi" w:hAnsiTheme="majorBidi" w:cstheme="majorBidi"/>
          <w:sz w:val="24"/>
          <w:szCs w:val="24"/>
          <w:u w:val="single"/>
        </w:rPr>
        <w:t xml:space="preserve"> grade</w:t>
      </w:r>
      <w:r w:rsidRPr="009D614A">
        <w:rPr>
          <w:rFonts w:asciiTheme="majorBidi" w:hAnsiTheme="majorBidi" w:cstheme="majorBidi"/>
          <w:sz w:val="24"/>
          <w:szCs w:val="24"/>
        </w:rPr>
        <w:t>. Students will earn their scores on their marketing plans based on the following marking scheme:</w:t>
      </w:r>
    </w:p>
    <w:tbl>
      <w:tblPr>
        <w:tblStyle w:val="MediumGrid3-Accent52"/>
        <w:tblW w:w="0" w:type="auto"/>
        <w:tblLook w:val="04A0" w:firstRow="1" w:lastRow="0" w:firstColumn="1" w:lastColumn="0" w:noHBand="0" w:noVBand="1"/>
      </w:tblPr>
      <w:tblGrid>
        <w:gridCol w:w="2235"/>
        <w:gridCol w:w="2553"/>
        <w:gridCol w:w="2394"/>
        <w:gridCol w:w="2394"/>
      </w:tblGrid>
      <w:tr w:rsidR="00215BD3" w:rsidRPr="009D614A" w:rsidTr="001A79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808080" w:themeFill="background1" w:themeFillShade="80"/>
          </w:tcPr>
          <w:p w:rsidR="00215BD3" w:rsidRPr="009D614A" w:rsidRDefault="00215BD3" w:rsidP="001A79E8">
            <w:pPr>
              <w:jc w:val="both"/>
              <w:rPr>
                <w:rFonts w:asciiTheme="majorBidi" w:hAnsiTheme="majorBidi" w:cstheme="majorBidi"/>
                <w:sz w:val="24"/>
                <w:szCs w:val="24"/>
              </w:rPr>
            </w:pPr>
            <w:r w:rsidRPr="009D614A">
              <w:rPr>
                <w:rFonts w:asciiTheme="majorBidi" w:hAnsiTheme="majorBidi" w:cstheme="majorBidi"/>
                <w:sz w:val="24"/>
                <w:szCs w:val="24"/>
              </w:rPr>
              <w:t>Criteria</w:t>
            </w:r>
          </w:p>
        </w:tc>
        <w:tc>
          <w:tcPr>
            <w:tcW w:w="2553" w:type="dxa"/>
            <w:shd w:val="clear" w:color="auto" w:fill="auto"/>
          </w:tcPr>
          <w:p w:rsidR="00215BD3" w:rsidRPr="009D614A" w:rsidRDefault="00215BD3" w:rsidP="001A79E8">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2394" w:type="dxa"/>
            <w:shd w:val="clear" w:color="auto" w:fill="auto"/>
          </w:tcPr>
          <w:p w:rsidR="00215BD3" w:rsidRPr="009D614A" w:rsidRDefault="00215BD3" w:rsidP="001A79E8">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2394" w:type="dxa"/>
            <w:shd w:val="clear" w:color="auto" w:fill="auto"/>
          </w:tcPr>
          <w:p w:rsidR="00215BD3" w:rsidRPr="009D614A" w:rsidRDefault="00215BD3" w:rsidP="001A79E8">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215BD3" w:rsidRPr="009D614A" w:rsidTr="001A7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shd w:val="clear" w:color="auto" w:fill="808080" w:themeFill="background1" w:themeFillShade="80"/>
            <w:vAlign w:val="center"/>
          </w:tcPr>
          <w:p w:rsidR="00215BD3" w:rsidRPr="009D614A" w:rsidRDefault="00215BD3" w:rsidP="001A79E8">
            <w:pPr>
              <w:rPr>
                <w:rFonts w:asciiTheme="majorBidi" w:hAnsiTheme="majorBidi" w:cstheme="majorBidi"/>
                <w:sz w:val="24"/>
                <w:szCs w:val="24"/>
              </w:rPr>
            </w:pPr>
            <w:r w:rsidRPr="009D614A">
              <w:rPr>
                <w:rFonts w:asciiTheme="majorBidi" w:hAnsiTheme="majorBidi" w:cstheme="majorBidi"/>
                <w:sz w:val="24"/>
                <w:szCs w:val="24"/>
              </w:rPr>
              <w:t>Situation Assessment &amp; Analysis</w:t>
            </w:r>
          </w:p>
          <w:p w:rsidR="00215BD3" w:rsidRPr="009D614A" w:rsidRDefault="00215BD3" w:rsidP="001A79E8">
            <w:pPr>
              <w:rPr>
                <w:rFonts w:asciiTheme="majorBidi" w:hAnsiTheme="majorBidi" w:cstheme="majorBidi"/>
                <w:sz w:val="24"/>
                <w:szCs w:val="24"/>
              </w:rPr>
            </w:pPr>
            <w:r w:rsidRPr="009D614A">
              <w:rPr>
                <w:rFonts w:asciiTheme="majorBidi" w:hAnsiTheme="majorBidi" w:cstheme="majorBidi"/>
                <w:sz w:val="24"/>
                <w:szCs w:val="24"/>
              </w:rPr>
              <w:t>(max 10 points)</w:t>
            </w:r>
          </w:p>
        </w:tc>
        <w:tc>
          <w:tcPr>
            <w:tcW w:w="2553" w:type="dxa"/>
            <w:shd w:val="clear" w:color="auto" w:fill="BFBFBF" w:themeFill="background1" w:themeFillShade="BF"/>
            <w:vAlign w:val="center"/>
          </w:tcPr>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Exemplary</w:t>
            </w:r>
          </w:p>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(8 – 10)</w:t>
            </w:r>
          </w:p>
        </w:tc>
        <w:tc>
          <w:tcPr>
            <w:tcW w:w="2394" w:type="dxa"/>
            <w:shd w:val="clear" w:color="auto" w:fill="BFBFBF" w:themeFill="background1" w:themeFillShade="BF"/>
            <w:vAlign w:val="center"/>
          </w:tcPr>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Acceptable</w:t>
            </w:r>
          </w:p>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(4 – 7)</w:t>
            </w:r>
          </w:p>
        </w:tc>
        <w:tc>
          <w:tcPr>
            <w:tcW w:w="2394" w:type="dxa"/>
            <w:shd w:val="clear" w:color="auto" w:fill="BFBFBF" w:themeFill="background1" w:themeFillShade="BF"/>
            <w:vAlign w:val="center"/>
          </w:tcPr>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Minimal Acceptance</w:t>
            </w:r>
          </w:p>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(0 – 3)</w:t>
            </w:r>
          </w:p>
        </w:tc>
      </w:tr>
      <w:tr w:rsidR="00215BD3" w:rsidRPr="009D614A" w:rsidTr="001A79E8">
        <w:tc>
          <w:tcPr>
            <w:cnfStyle w:val="001000000000" w:firstRow="0" w:lastRow="0" w:firstColumn="1" w:lastColumn="0" w:oddVBand="0" w:evenVBand="0" w:oddHBand="0" w:evenHBand="0" w:firstRowFirstColumn="0" w:firstRowLastColumn="0" w:lastRowFirstColumn="0" w:lastRowLastColumn="0"/>
            <w:tcW w:w="2235" w:type="dxa"/>
            <w:vMerge/>
            <w:shd w:val="clear" w:color="auto" w:fill="808080" w:themeFill="background1" w:themeFillShade="80"/>
          </w:tcPr>
          <w:p w:rsidR="00215BD3" w:rsidRPr="009D614A" w:rsidRDefault="00215BD3" w:rsidP="001A79E8">
            <w:pPr>
              <w:jc w:val="both"/>
              <w:rPr>
                <w:rFonts w:asciiTheme="majorBidi" w:hAnsiTheme="majorBidi" w:cstheme="majorBidi"/>
                <w:sz w:val="24"/>
                <w:szCs w:val="24"/>
              </w:rPr>
            </w:pPr>
          </w:p>
        </w:tc>
        <w:tc>
          <w:tcPr>
            <w:tcW w:w="2553" w:type="dxa"/>
            <w:shd w:val="clear" w:color="auto" w:fill="F2F2F2" w:themeFill="background1" w:themeFillShade="F2"/>
          </w:tcPr>
          <w:p w:rsidR="00215BD3" w:rsidRPr="009D614A" w:rsidRDefault="00215BD3" w:rsidP="001A79E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D614A">
              <w:rPr>
                <w:rFonts w:asciiTheme="majorBidi" w:hAnsiTheme="majorBidi" w:cstheme="majorBidi"/>
                <w:sz w:val="24"/>
                <w:szCs w:val="24"/>
              </w:rPr>
              <w:t>A complete and comprehensive situation assessment has been carried out using a variety of tools and methods. The plan clearly shows detailed description &amp; analysis of the specified market that helps setting up the marketing objectives and strategies.</w:t>
            </w:r>
          </w:p>
        </w:tc>
        <w:tc>
          <w:tcPr>
            <w:tcW w:w="2394" w:type="dxa"/>
            <w:shd w:val="clear" w:color="auto" w:fill="F2F2F2" w:themeFill="background1" w:themeFillShade="F2"/>
          </w:tcPr>
          <w:p w:rsidR="00215BD3" w:rsidRPr="009D614A" w:rsidRDefault="00215BD3" w:rsidP="001A79E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D614A">
              <w:rPr>
                <w:rFonts w:asciiTheme="majorBidi" w:hAnsiTheme="majorBidi" w:cstheme="majorBidi"/>
                <w:sz w:val="24"/>
                <w:szCs w:val="24"/>
              </w:rPr>
              <w:t>An average situation assessment has been carried out that missed some of the relevant and needed tools. The plan shows some details about the market but failed to present a comprehensive analysis.</w:t>
            </w:r>
          </w:p>
        </w:tc>
        <w:tc>
          <w:tcPr>
            <w:tcW w:w="2394" w:type="dxa"/>
            <w:shd w:val="clear" w:color="auto" w:fill="F2F2F2" w:themeFill="background1" w:themeFillShade="F2"/>
          </w:tcPr>
          <w:p w:rsidR="00215BD3" w:rsidRPr="009D614A" w:rsidRDefault="00215BD3" w:rsidP="001A79E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D614A">
              <w:rPr>
                <w:rFonts w:asciiTheme="majorBidi" w:hAnsiTheme="majorBidi" w:cstheme="majorBidi"/>
                <w:sz w:val="24"/>
                <w:szCs w:val="24"/>
              </w:rPr>
              <w:t xml:space="preserve">A weak or non-existent assessment of the specified market has been carried out. Very few tools have been used to </w:t>
            </w:r>
            <w:proofErr w:type="spellStart"/>
            <w:r w:rsidRPr="009D614A">
              <w:rPr>
                <w:rFonts w:asciiTheme="majorBidi" w:hAnsiTheme="majorBidi" w:cstheme="majorBidi"/>
                <w:sz w:val="24"/>
                <w:szCs w:val="24"/>
              </w:rPr>
              <w:t>analyse</w:t>
            </w:r>
            <w:proofErr w:type="spellEnd"/>
            <w:r w:rsidRPr="009D614A">
              <w:rPr>
                <w:rFonts w:asciiTheme="majorBidi" w:hAnsiTheme="majorBidi" w:cstheme="majorBidi"/>
                <w:sz w:val="24"/>
                <w:szCs w:val="24"/>
              </w:rPr>
              <w:t xml:space="preserve"> the market. The plan obviously failed to present a complete or comprehensive analysis.</w:t>
            </w:r>
          </w:p>
        </w:tc>
      </w:tr>
      <w:tr w:rsidR="00215BD3" w:rsidRPr="009D614A" w:rsidTr="001A7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shd w:val="clear" w:color="auto" w:fill="808080" w:themeFill="background1" w:themeFillShade="80"/>
            <w:vAlign w:val="center"/>
          </w:tcPr>
          <w:p w:rsidR="00215BD3" w:rsidRPr="009D614A" w:rsidRDefault="00215BD3" w:rsidP="001A79E8">
            <w:pPr>
              <w:rPr>
                <w:rFonts w:asciiTheme="majorBidi" w:hAnsiTheme="majorBidi" w:cstheme="majorBidi"/>
                <w:sz w:val="24"/>
                <w:szCs w:val="24"/>
              </w:rPr>
            </w:pPr>
            <w:r w:rsidRPr="009D614A">
              <w:rPr>
                <w:rFonts w:asciiTheme="majorBidi" w:hAnsiTheme="majorBidi" w:cstheme="majorBidi"/>
                <w:sz w:val="24"/>
                <w:szCs w:val="24"/>
              </w:rPr>
              <w:t>Market Summary &amp; Assumptions</w:t>
            </w:r>
          </w:p>
          <w:p w:rsidR="00215BD3" w:rsidRPr="009D614A" w:rsidRDefault="00215BD3" w:rsidP="001A79E8">
            <w:pPr>
              <w:rPr>
                <w:rFonts w:asciiTheme="majorBidi" w:hAnsiTheme="majorBidi" w:cstheme="majorBidi"/>
                <w:sz w:val="24"/>
                <w:szCs w:val="24"/>
              </w:rPr>
            </w:pPr>
            <w:r w:rsidRPr="009D614A">
              <w:rPr>
                <w:rFonts w:asciiTheme="majorBidi" w:hAnsiTheme="majorBidi" w:cstheme="majorBidi"/>
                <w:sz w:val="24"/>
                <w:szCs w:val="24"/>
              </w:rPr>
              <w:t>(max 10 points)</w:t>
            </w:r>
          </w:p>
        </w:tc>
        <w:tc>
          <w:tcPr>
            <w:tcW w:w="2553" w:type="dxa"/>
            <w:shd w:val="clear" w:color="auto" w:fill="BFBFBF" w:themeFill="background1" w:themeFillShade="BF"/>
            <w:vAlign w:val="center"/>
          </w:tcPr>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Exemplary</w:t>
            </w:r>
          </w:p>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(8 – 10)</w:t>
            </w:r>
          </w:p>
        </w:tc>
        <w:tc>
          <w:tcPr>
            <w:tcW w:w="2394" w:type="dxa"/>
            <w:shd w:val="clear" w:color="auto" w:fill="BFBFBF" w:themeFill="background1" w:themeFillShade="BF"/>
            <w:vAlign w:val="center"/>
          </w:tcPr>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Acceptable</w:t>
            </w:r>
          </w:p>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(4 – 7)</w:t>
            </w:r>
          </w:p>
        </w:tc>
        <w:tc>
          <w:tcPr>
            <w:tcW w:w="2394" w:type="dxa"/>
            <w:shd w:val="clear" w:color="auto" w:fill="BFBFBF" w:themeFill="background1" w:themeFillShade="BF"/>
            <w:vAlign w:val="center"/>
          </w:tcPr>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Minimal Acceptance</w:t>
            </w:r>
          </w:p>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(0 – 3)</w:t>
            </w:r>
          </w:p>
        </w:tc>
      </w:tr>
      <w:tr w:rsidR="00215BD3" w:rsidRPr="009D614A" w:rsidTr="001A79E8">
        <w:tc>
          <w:tcPr>
            <w:cnfStyle w:val="001000000000" w:firstRow="0" w:lastRow="0" w:firstColumn="1" w:lastColumn="0" w:oddVBand="0" w:evenVBand="0" w:oddHBand="0" w:evenHBand="0" w:firstRowFirstColumn="0" w:firstRowLastColumn="0" w:lastRowFirstColumn="0" w:lastRowLastColumn="0"/>
            <w:tcW w:w="2235" w:type="dxa"/>
            <w:vMerge/>
            <w:shd w:val="clear" w:color="auto" w:fill="808080" w:themeFill="background1" w:themeFillShade="80"/>
          </w:tcPr>
          <w:p w:rsidR="00215BD3" w:rsidRPr="009D614A" w:rsidRDefault="00215BD3" w:rsidP="001A79E8">
            <w:pPr>
              <w:jc w:val="both"/>
              <w:rPr>
                <w:rFonts w:asciiTheme="majorBidi" w:hAnsiTheme="majorBidi" w:cstheme="majorBidi"/>
                <w:sz w:val="24"/>
                <w:szCs w:val="24"/>
              </w:rPr>
            </w:pPr>
          </w:p>
        </w:tc>
        <w:tc>
          <w:tcPr>
            <w:tcW w:w="2553" w:type="dxa"/>
            <w:shd w:val="clear" w:color="auto" w:fill="F2F2F2" w:themeFill="background1" w:themeFillShade="F2"/>
          </w:tcPr>
          <w:p w:rsidR="00215BD3" w:rsidRPr="009D614A" w:rsidRDefault="00215BD3" w:rsidP="001A79E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D614A">
              <w:rPr>
                <w:rFonts w:asciiTheme="majorBidi" w:hAnsiTheme="majorBidi" w:cstheme="majorBidi"/>
                <w:sz w:val="24"/>
                <w:szCs w:val="24"/>
              </w:rPr>
              <w:t>A thorough market summary (size, needs, growth, trends, etc.) is evident. And a detailed description of the targeted segments provides context for the marketing strategies &amp; programs discussed. Clear market assumptions are present as results of the situation assessment.</w:t>
            </w:r>
          </w:p>
        </w:tc>
        <w:tc>
          <w:tcPr>
            <w:tcW w:w="2394" w:type="dxa"/>
            <w:shd w:val="clear" w:color="auto" w:fill="F2F2F2" w:themeFill="background1" w:themeFillShade="F2"/>
          </w:tcPr>
          <w:p w:rsidR="00215BD3" w:rsidRPr="009D614A" w:rsidRDefault="00215BD3" w:rsidP="001A79E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D614A">
              <w:rPr>
                <w:rFonts w:asciiTheme="majorBidi" w:hAnsiTheme="majorBidi" w:cstheme="majorBidi"/>
                <w:sz w:val="24"/>
                <w:szCs w:val="24"/>
              </w:rPr>
              <w:t>A good market summary has been provided but misses some of the important factors and dynamics that are relevant to the situation. Some description of the targeted segments is given. Few or no clear market assumptions are mentioned with some relation to the situation assessment carried out.</w:t>
            </w:r>
          </w:p>
        </w:tc>
        <w:tc>
          <w:tcPr>
            <w:tcW w:w="2394" w:type="dxa"/>
            <w:shd w:val="clear" w:color="auto" w:fill="F2F2F2" w:themeFill="background1" w:themeFillShade="F2"/>
          </w:tcPr>
          <w:p w:rsidR="00215BD3" w:rsidRPr="009D614A" w:rsidRDefault="00215BD3" w:rsidP="001A79E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D614A">
              <w:rPr>
                <w:rFonts w:asciiTheme="majorBidi" w:hAnsiTheme="majorBidi" w:cstheme="majorBidi"/>
                <w:sz w:val="24"/>
                <w:szCs w:val="24"/>
              </w:rPr>
              <w:t>A weak or non-existent market summary is evident. Very few factors or dynamics have been mentioned with no description of the targeted segments. No market assumptions have been provided and no relation to the situation assessment carried out.</w:t>
            </w:r>
          </w:p>
        </w:tc>
      </w:tr>
      <w:tr w:rsidR="00215BD3" w:rsidRPr="009D614A" w:rsidTr="001A7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shd w:val="clear" w:color="auto" w:fill="808080" w:themeFill="background1" w:themeFillShade="80"/>
            <w:vAlign w:val="center"/>
          </w:tcPr>
          <w:p w:rsidR="00215BD3" w:rsidRPr="009D614A" w:rsidRDefault="00215BD3" w:rsidP="001A79E8">
            <w:pPr>
              <w:rPr>
                <w:rFonts w:asciiTheme="majorBidi" w:hAnsiTheme="majorBidi" w:cstheme="majorBidi"/>
                <w:sz w:val="24"/>
                <w:szCs w:val="24"/>
              </w:rPr>
            </w:pPr>
            <w:r w:rsidRPr="009D614A">
              <w:rPr>
                <w:rFonts w:asciiTheme="majorBidi" w:hAnsiTheme="majorBidi" w:cstheme="majorBidi"/>
                <w:sz w:val="24"/>
                <w:szCs w:val="24"/>
              </w:rPr>
              <w:t>Marketing Strategy &amp; Components</w:t>
            </w:r>
          </w:p>
          <w:p w:rsidR="00215BD3" w:rsidRPr="009D614A" w:rsidRDefault="00215BD3" w:rsidP="001A79E8">
            <w:pPr>
              <w:rPr>
                <w:rFonts w:asciiTheme="majorBidi" w:hAnsiTheme="majorBidi" w:cstheme="majorBidi"/>
                <w:sz w:val="24"/>
                <w:szCs w:val="24"/>
              </w:rPr>
            </w:pPr>
            <w:r w:rsidRPr="009D614A">
              <w:rPr>
                <w:rFonts w:asciiTheme="majorBidi" w:hAnsiTheme="majorBidi" w:cstheme="majorBidi"/>
                <w:sz w:val="24"/>
                <w:szCs w:val="24"/>
              </w:rPr>
              <w:t>(max 15 points)</w:t>
            </w:r>
          </w:p>
        </w:tc>
        <w:tc>
          <w:tcPr>
            <w:tcW w:w="2553" w:type="dxa"/>
            <w:shd w:val="clear" w:color="auto" w:fill="BFBFBF" w:themeFill="background1" w:themeFillShade="BF"/>
            <w:vAlign w:val="center"/>
          </w:tcPr>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Exemplary</w:t>
            </w:r>
          </w:p>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(11 – 15)</w:t>
            </w:r>
          </w:p>
        </w:tc>
        <w:tc>
          <w:tcPr>
            <w:tcW w:w="2394" w:type="dxa"/>
            <w:shd w:val="clear" w:color="auto" w:fill="BFBFBF" w:themeFill="background1" w:themeFillShade="BF"/>
            <w:vAlign w:val="center"/>
          </w:tcPr>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Acceptable</w:t>
            </w:r>
          </w:p>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(6 – 10)</w:t>
            </w:r>
          </w:p>
        </w:tc>
        <w:tc>
          <w:tcPr>
            <w:tcW w:w="2394" w:type="dxa"/>
            <w:shd w:val="clear" w:color="auto" w:fill="BFBFBF" w:themeFill="background1" w:themeFillShade="BF"/>
            <w:vAlign w:val="center"/>
          </w:tcPr>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Minimal Acceptance</w:t>
            </w:r>
          </w:p>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(0 – 5)</w:t>
            </w:r>
          </w:p>
        </w:tc>
      </w:tr>
      <w:tr w:rsidR="00215BD3" w:rsidRPr="009D614A" w:rsidTr="001A79E8">
        <w:tc>
          <w:tcPr>
            <w:cnfStyle w:val="001000000000" w:firstRow="0" w:lastRow="0" w:firstColumn="1" w:lastColumn="0" w:oddVBand="0" w:evenVBand="0" w:oddHBand="0" w:evenHBand="0" w:firstRowFirstColumn="0" w:firstRowLastColumn="0" w:lastRowFirstColumn="0" w:lastRowLastColumn="0"/>
            <w:tcW w:w="2235" w:type="dxa"/>
            <w:vMerge/>
            <w:shd w:val="clear" w:color="auto" w:fill="808080" w:themeFill="background1" w:themeFillShade="80"/>
            <w:vAlign w:val="center"/>
          </w:tcPr>
          <w:p w:rsidR="00215BD3" w:rsidRPr="009D614A" w:rsidRDefault="00215BD3" w:rsidP="001A79E8">
            <w:pPr>
              <w:rPr>
                <w:rFonts w:asciiTheme="majorBidi" w:hAnsiTheme="majorBidi" w:cstheme="majorBidi"/>
                <w:sz w:val="24"/>
                <w:szCs w:val="24"/>
              </w:rPr>
            </w:pPr>
          </w:p>
        </w:tc>
        <w:tc>
          <w:tcPr>
            <w:tcW w:w="2553" w:type="dxa"/>
            <w:shd w:val="clear" w:color="auto" w:fill="F2F2F2" w:themeFill="background1" w:themeFillShade="F2"/>
          </w:tcPr>
          <w:p w:rsidR="00215BD3" w:rsidRPr="009D614A" w:rsidRDefault="00215BD3" w:rsidP="001A79E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D614A">
              <w:rPr>
                <w:rFonts w:asciiTheme="majorBidi" w:hAnsiTheme="majorBidi" w:cstheme="majorBidi"/>
                <w:sz w:val="24"/>
                <w:szCs w:val="24"/>
              </w:rPr>
              <w:t xml:space="preserve">Clear and relevant marketing objectives are presented. A full discussion of segmentation, targeting, and positioning is evident.  Accurate presentation and </w:t>
            </w:r>
            <w:r w:rsidRPr="009D614A">
              <w:rPr>
                <w:rFonts w:asciiTheme="majorBidi" w:hAnsiTheme="majorBidi" w:cstheme="majorBidi"/>
                <w:sz w:val="24"/>
                <w:szCs w:val="24"/>
              </w:rPr>
              <w:lastRenderedPageBreak/>
              <w:t>argument about the marketing mix (4P’s or 7P’s) are methodically addressed. Building and sustaining a competitive advantage for the specified product / service is clearly elaborated.</w:t>
            </w:r>
          </w:p>
        </w:tc>
        <w:tc>
          <w:tcPr>
            <w:tcW w:w="2394" w:type="dxa"/>
            <w:shd w:val="clear" w:color="auto" w:fill="F2F2F2" w:themeFill="background1" w:themeFillShade="F2"/>
          </w:tcPr>
          <w:p w:rsidR="00215BD3" w:rsidRPr="009D614A" w:rsidRDefault="00215BD3" w:rsidP="001A79E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D614A">
              <w:rPr>
                <w:rFonts w:asciiTheme="majorBidi" w:hAnsiTheme="majorBidi" w:cstheme="majorBidi"/>
                <w:sz w:val="24"/>
                <w:szCs w:val="24"/>
              </w:rPr>
              <w:lastRenderedPageBreak/>
              <w:t xml:space="preserve">Some marketing objectives are presented but lack clarify or relevance to the situation. Segmentation, targeting, and positioning are </w:t>
            </w:r>
            <w:r w:rsidRPr="009D614A">
              <w:rPr>
                <w:rFonts w:asciiTheme="majorBidi" w:hAnsiTheme="majorBidi" w:cstheme="majorBidi"/>
                <w:sz w:val="24"/>
                <w:szCs w:val="24"/>
              </w:rPr>
              <w:lastRenderedPageBreak/>
              <w:t>discussed briefly with brief presentation of the marketing mix. A few discussions about building and sustaining a competitive advantage are evident.</w:t>
            </w:r>
          </w:p>
        </w:tc>
        <w:tc>
          <w:tcPr>
            <w:tcW w:w="2394" w:type="dxa"/>
            <w:shd w:val="clear" w:color="auto" w:fill="F2F2F2" w:themeFill="background1" w:themeFillShade="F2"/>
          </w:tcPr>
          <w:p w:rsidR="00215BD3" w:rsidRPr="009D614A" w:rsidRDefault="00215BD3" w:rsidP="001A79E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D614A">
              <w:rPr>
                <w:rFonts w:asciiTheme="majorBidi" w:hAnsiTheme="majorBidi" w:cstheme="majorBidi"/>
                <w:sz w:val="24"/>
                <w:szCs w:val="24"/>
              </w:rPr>
              <w:lastRenderedPageBreak/>
              <w:t xml:space="preserve">Very few or non-existent marketing objectives are presented. Very few discussion of segmentation, targeting, and positioning is </w:t>
            </w:r>
            <w:r w:rsidRPr="009D614A">
              <w:rPr>
                <w:rFonts w:asciiTheme="majorBidi" w:hAnsiTheme="majorBidi" w:cstheme="majorBidi"/>
                <w:sz w:val="24"/>
                <w:szCs w:val="24"/>
              </w:rPr>
              <w:lastRenderedPageBreak/>
              <w:t>provided. Very weak presentation of the marketing mix with no justifications of the decisions made. No evidence of building and sustaining a competitive advantage of the specified product.</w:t>
            </w:r>
          </w:p>
        </w:tc>
      </w:tr>
      <w:tr w:rsidR="00215BD3" w:rsidRPr="009D614A" w:rsidTr="001A7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vAlign w:val="center"/>
          </w:tcPr>
          <w:p w:rsidR="00215BD3" w:rsidRPr="009D614A" w:rsidRDefault="00215BD3" w:rsidP="001A79E8">
            <w:pPr>
              <w:rPr>
                <w:rFonts w:asciiTheme="majorBidi" w:hAnsiTheme="majorBidi" w:cstheme="majorBidi"/>
                <w:sz w:val="24"/>
                <w:szCs w:val="24"/>
              </w:rPr>
            </w:pPr>
          </w:p>
        </w:tc>
        <w:tc>
          <w:tcPr>
            <w:tcW w:w="2553" w:type="dxa"/>
            <w:shd w:val="clear" w:color="auto" w:fill="auto"/>
            <w:vAlign w:val="center"/>
          </w:tcPr>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p>
        </w:tc>
        <w:tc>
          <w:tcPr>
            <w:tcW w:w="2394" w:type="dxa"/>
            <w:shd w:val="clear" w:color="auto" w:fill="auto"/>
            <w:vAlign w:val="center"/>
          </w:tcPr>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p>
        </w:tc>
        <w:tc>
          <w:tcPr>
            <w:tcW w:w="2394" w:type="dxa"/>
            <w:shd w:val="clear" w:color="auto" w:fill="auto"/>
            <w:vAlign w:val="center"/>
          </w:tcPr>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p>
        </w:tc>
      </w:tr>
      <w:tr w:rsidR="00215BD3" w:rsidRPr="009D614A" w:rsidTr="001A79E8">
        <w:tc>
          <w:tcPr>
            <w:cnfStyle w:val="001000000000" w:firstRow="0" w:lastRow="0" w:firstColumn="1" w:lastColumn="0" w:oddVBand="0" w:evenVBand="0" w:oddHBand="0" w:evenHBand="0" w:firstRowFirstColumn="0" w:firstRowLastColumn="0" w:lastRowFirstColumn="0" w:lastRowLastColumn="0"/>
            <w:tcW w:w="2235" w:type="dxa"/>
            <w:shd w:val="clear" w:color="auto" w:fill="auto"/>
            <w:vAlign w:val="center"/>
          </w:tcPr>
          <w:p w:rsidR="00215BD3" w:rsidRPr="009D614A" w:rsidRDefault="00215BD3" w:rsidP="001A79E8">
            <w:pPr>
              <w:rPr>
                <w:rFonts w:asciiTheme="majorBidi" w:hAnsiTheme="majorBidi" w:cstheme="majorBidi"/>
                <w:sz w:val="24"/>
                <w:szCs w:val="24"/>
              </w:rPr>
            </w:pPr>
          </w:p>
        </w:tc>
        <w:tc>
          <w:tcPr>
            <w:tcW w:w="2553" w:type="dxa"/>
            <w:shd w:val="clear" w:color="auto" w:fill="auto"/>
            <w:vAlign w:val="center"/>
          </w:tcPr>
          <w:p w:rsidR="00215BD3" w:rsidRPr="009D614A" w:rsidRDefault="00215BD3" w:rsidP="001A79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p>
        </w:tc>
        <w:tc>
          <w:tcPr>
            <w:tcW w:w="2394" w:type="dxa"/>
            <w:shd w:val="clear" w:color="auto" w:fill="auto"/>
            <w:vAlign w:val="center"/>
          </w:tcPr>
          <w:p w:rsidR="00215BD3" w:rsidRPr="009D614A" w:rsidRDefault="00215BD3" w:rsidP="001A79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p>
        </w:tc>
        <w:tc>
          <w:tcPr>
            <w:tcW w:w="2394" w:type="dxa"/>
            <w:shd w:val="clear" w:color="auto" w:fill="auto"/>
            <w:vAlign w:val="center"/>
          </w:tcPr>
          <w:p w:rsidR="00215BD3" w:rsidRPr="009D614A" w:rsidRDefault="00215BD3" w:rsidP="001A79E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p>
        </w:tc>
      </w:tr>
      <w:tr w:rsidR="00215BD3" w:rsidRPr="009D614A" w:rsidTr="001A7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shd w:val="clear" w:color="auto" w:fill="808080" w:themeFill="background1" w:themeFillShade="80"/>
            <w:vAlign w:val="center"/>
          </w:tcPr>
          <w:p w:rsidR="00215BD3" w:rsidRPr="009D614A" w:rsidRDefault="00215BD3" w:rsidP="001A79E8">
            <w:pPr>
              <w:rPr>
                <w:rFonts w:asciiTheme="majorBidi" w:hAnsiTheme="majorBidi" w:cstheme="majorBidi"/>
                <w:sz w:val="24"/>
                <w:szCs w:val="24"/>
              </w:rPr>
            </w:pPr>
            <w:r w:rsidRPr="009D614A">
              <w:rPr>
                <w:rFonts w:asciiTheme="majorBidi" w:hAnsiTheme="majorBidi" w:cstheme="majorBidi"/>
                <w:sz w:val="24"/>
                <w:szCs w:val="24"/>
              </w:rPr>
              <w:t>Financials</w:t>
            </w:r>
          </w:p>
          <w:p w:rsidR="00215BD3" w:rsidRPr="009D614A" w:rsidRDefault="00215BD3" w:rsidP="001A79E8">
            <w:pPr>
              <w:rPr>
                <w:rFonts w:asciiTheme="majorBidi" w:hAnsiTheme="majorBidi" w:cstheme="majorBidi"/>
                <w:sz w:val="24"/>
                <w:szCs w:val="24"/>
              </w:rPr>
            </w:pPr>
            <w:r w:rsidRPr="009D614A">
              <w:rPr>
                <w:rFonts w:asciiTheme="majorBidi" w:hAnsiTheme="majorBidi" w:cstheme="majorBidi"/>
                <w:sz w:val="24"/>
                <w:szCs w:val="24"/>
              </w:rPr>
              <w:t>(max 5 points)</w:t>
            </w:r>
          </w:p>
        </w:tc>
        <w:tc>
          <w:tcPr>
            <w:tcW w:w="2553" w:type="dxa"/>
            <w:shd w:val="clear" w:color="auto" w:fill="BFBFBF" w:themeFill="background1" w:themeFillShade="BF"/>
            <w:vAlign w:val="center"/>
          </w:tcPr>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Exemplary</w:t>
            </w:r>
          </w:p>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(4 – 5)</w:t>
            </w:r>
          </w:p>
        </w:tc>
        <w:tc>
          <w:tcPr>
            <w:tcW w:w="2394" w:type="dxa"/>
            <w:shd w:val="clear" w:color="auto" w:fill="BFBFBF" w:themeFill="background1" w:themeFillShade="BF"/>
            <w:vAlign w:val="center"/>
          </w:tcPr>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Acceptable</w:t>
            </w:r>
          </w:p>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(2 – 3)</w:t>
            </w:r>
          </w:p>
        </w:tc>
        <w:tc>
          <w:tcPr>
            <w:tcW w:w="2394" w:type="dxa"/>
            <w:shd w:val="clear" w:color="auto" w:fill="BFBFBF" w:themeFill="background1" w:themeFillShade="BF"/>
            <w:vAlign w:val="center"/>
          </w:tcPr>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Minimal Acceptance</w:t>
            </w:r>
          </w:p>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(0 – 1)</w:t>
            </w:r>
          </w:p>
        </w:tc>
      </w:tr>
      <w:tr w:rsidR="00215BD3" w:rsidRPr="009D614A" w:rsidTr="001A79E8">
        <w:tc>
          <w:tcPr>
            <w:cnfStyle w:val="001000000000" w:firstRow="0" w:lastRow="0" w:firstColumn="1" w:lastColumn="0" w:oddVBand="0" w:evenVBand="0" w:oddHBand="0" w:evenHBand="0" w:firstRowFirstColumn="0" w:firstRowLastColumn="0" w:lastRowFirstColumn="0" w:lastRowLastColumn="0"/>
            <w:tcW w:w="2235" w:type="dxa"/>
            <w:vMerge/>
            <w:shd w:val="clear" w:color="auto" w:fill="808080" w:themeFill="background1" w:themeFillShade="80"/>
          </w:tcPr>
          <w:p w:rsidR="00215BD3" w:rsidRPr="009D614A" w:rsidRDefault="00215BD3" w:rsidP="001A79E8">
            <w:pPr>
              <w:rPr>
                <w:rFonts w:asciiTheme="majorBidi" w:hAnsiTheme="majorBidi" w:cstheme="majorBidi"/>
                <w:sz w:val="24"/>
                <w:szCs w:val="24"/>
              </w:rPr>
            </w:pPr>
          </w:p>
        </w:tc>
        <w:tc>
          <w:tcPr>
            <w:tcW w:w="2553" w:type="dxa"/>
            <w:shd w:val="clear" w:color="auto" w:fill="F2F2F2" w:themeFill="background1" w:themeFillShade="F2"/>
          </w:tcPr>
          <w:p w:rsidR="00215BD3" w:rsidRPr="009D614A" w:rsidRDefault="00215BD3" w:rsidP="001A79E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D614A">
              <w:rPr>
                <w:rFonts w:asciiTheme="majorBidi" w:hAnsiTheme="majorBidi" w:cstheme="majorBidi"/>
                <w:sz w:val="24"/>
                <w:szCs w:val="24"/>
              </w:rPr>
              <w:t>Complete financials such as budgets, forecasts, expenditures, scheduling, and operations are provided. Financials are logical, realistic, &amp; relevant to the discussion of previous sections.</w:t>
            </w:r>
          </w:p>
        </w:tc>
        <w:tc>
          <w:tcPr>
            <w:tcW w:w="2394" w:type="dxa"/>
            <w:shd w:val="clear" w:color="auto" w:fill="F2F2F2" w:themeFill="background1" w:themeFillShade="F2"/>
          </w:tcPr>
          <w:p w:rsidR="00215BD3" w:rsidRPr="009D614A" w:rsidRDefault="00215BD3" w:rsidP="001A79E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D614A">
              <w:rPr>
                <w:rFonts w:asciiTheme="majorBidi" w:hAnsiTheme="majorBidi" w:cstheme="majorBidi"/>
                <w:sz w:val="24"/>
                <w:szCs w:val="24"/>
              </w:rPr>
              <w:t>An average coverage of financials is provided that misses some of the relevant data needed. Some of the financials presented are not logical or unrealistic with some relevance to the discussion of the previous sections.</w:t>
            </w:r>
          </w:p>
        </w:tc>
        <w:tc>
          <w:tcPr>
            <w:tcW w:w="2394" w:type="dxa"/>
            <w:shd w:val="clear" w:color="auto" w:fill="F2F2F2" w:themeFill="background1" w:themeFillShade="F2"/>
          </w:tcPr>
          <w:p w:rsidR="00215BD3" w:rsidRPr="009D614A" w:rsidRDefault="00215BD3" w:rsidP="001A79E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D614A">
              <w:rPr>
                <w:rFonts w:asciiTheme="majorBidi" w:hAnsiTheme="majorBidi" w:cstheme="majorBidi"/>
                <w:sz w:val="24"/>
                <w:szCs w:val="24"/>
              </w:rPr>
              <w:t>Very weak coverage of financials is provided that misses major and relevant data. Most of the financials presented are not logical or unrealistic. No relevance to the discussion of the previous sections is evident.</w:t>
            </w:r>
          </w:p>
        </w:tc>
      </w:tr>
      <w:tr w:rsidR="00215BD3" w:rsidRPr="009D614A" w:rsidTr="001A7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shd w:val="clear" w:color="auto" w:fill="808080" w:themeFill="background1" w:themeFillShade="80"/>
            <w:vAlign w:val="center"/>
          </w:tcPr>
          <w:p w:rsidR="00215BD3" w:rsidRPr="009D614A" w:rsidRDefault="00215BD3" w:rsidP="001A79E8">
            <w:pPr>
              <w:rPr>
                <w:rFonts w:asciiTheme="majorBidi" w:hAnsiTheme="majorBidi" w:cstheme="majorBidi"/>
                <w:sz w:val="24"/>
                <w:szCs w:val="24"/>
              </w:rPr>
            </w:pPr>
            <w:r w:rsidRPr="009D614A">
              <w:rPr>
                <w:rFonts w:asciiTheme="majorBidi" w:hAnsiTheme="majorBidi" w:cstheme="majorBidi"/>
                <w:sz w:val="24"/>
                <w:szCs w:val="24"/>
              </w:rPr>
              <w:t>Controls</w:t>
            </w:r>
          </w:p>
          <w:p w:rsidR="00215BD3" w:rsidRPr="009D614A" w:rsidRDefault="00215BD3" w:rsidP="001A79E8">
            <w:pPr>
              <w:rPr>
                <w:rFonts w:asciiTheme="majorBidi" w:hAnsiTheme="majorBidi" w:cstheme="majorBidi"/>
                <w:sz w:val="24"/>
                <w:szCs w:val="24"/>
              </w:rPr>
            </w:pPr>
            <w:r w:rsidRPr="009D614A">
              <w:rPr>
                <w:rFonts w:asciiTheme="majorBidi" w:hAnsiTheme="majorBidi" w:cstheme="majorBidi"/>
                <w:sz w:val="24"/>
                <w:szCs w:val="24"/>
              </w:rPr>
              <w:t>(max 5 points)</w:t>
            </w:r>
          </w:p>
        </w:tc>
        <w:tc>
          <w:tcPr>
            <w:tcW w:w="2553" w:type="dxa"/>
            <w:shd w:val="clear" w:color="auto" w:fill="BFBFBF" w:themeFill="background1" w:themeFillShade="BF"/>
            <w:vAlign w:val="center"/>
          </w:tcPr>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Exemplary</w:t>
            </w:r>
          </w:p>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(4 – 5)</w:t>
            </w:r>
          </w:p>
        </w:tc>
        <w:tc>
          <w:tcPr>
            <w:tcW w:w="2394" w:type="dxa"/>
            <w:shd w:val="clear" w:color="auto" w:fill="BFBFBF" w:themeFill="background1" w:themeFillShade="BF"/>
            <w:vAlign w:val="center"/>
          </w:tcPr>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Acceptable</w:t>
            </w:r>
          </w:p>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(2 – 3)</w:t>
            </w:r>
          </w:p>
        </w:tc>
        <w:tc>
          <w:tcPr>
            <w:tcW w:w="2394" w:type="dxa"/>
            <w:shd w:val="clear" w:color="auto" w:fill="BFBFBF" w:themeFill="background1" w:themeFillShade="BF"/>
            <w:vAlign w:val="center"/>
          </w:tcPr>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Minimal Acceptance</w:t>
            </w:r>
          </w:p>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(0 – 1)</w:t>
            </w:r>
          </w:p>
        </w:tc>
      </w:tr>
      <w:tr w:rsidR="00215BD3" w:rsidRPr="009D614A" w:rsidTr="001A79E8">
        <w:tc>
          <w:tcPr>
            <w:cnfStyle w:val="001000000000" w:firstRow="0" w:lastRow="0" w:firstColumn="1" w:lastColumn="0" w:oddVBand="0" w:evenVBand="0" w:oddHBand="0" w:evenHBand="0" w:firstRowFirstColumn="0" w:firstRowLastColumn="0" w:lastRowFirstColumn="0" w:lastRowLastColumn="0"/>
            <w:tcW w:w="2235" w:type="dxa"/>
            <w:vMerge/>
            <w:shd w:val="clear" w:color="auto" w:fill="808080" w:themeFill="background1" w:themeFillShade="80"/>
          </w:tcPr>
          <w:p w:rsidR="00215BD3" w:rsidRPr="009D614A" w:rsidRDefault="00215BD3" w:rsidP="001A79E8">
            <w:pPr>
              <w:rPr>
                <w:rFonts w:asciiTheme="majorBidi" w:hAnsiTheme="majorBidi" w:cstheme="majorBidi"/>
                <w:sz w:val="24"/>
                <w:szCs w:val="24"/>
              </w:rPr>
            </w:pPr>
          </w:p>
        </w:tc>
        <w:tc>
          <w:tcPr>
            <w:tcW w:w="2553" w:type="dxa"/>
            <w:shd w:val="clear" w:color="auto" w:fill="F2F2F2" w:themeFill="background1" w:themeFillShade="F2"/>
          </w:tcPr>
          <w:p w:rsidR="00215BD3" w:rsidRPr="009D614A" w:rsidRDefault="00215BD3" w:rsidP="001A79E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D614A">
              <w:rPr>
                <w:rFonts w:asciiTheme="majorBidi" w:hAnsiTheme="majorBidi" w:cstheme="majorBidi"/>
                <w:sz w:val="24"/>
                <w:szCs w:val="24"/>
              </w:rPr>
              <w:t>A comprehensive and realistic control system is discussed. Complete measures are presented to assess results &amp; identify problems or performance variations that need corrective actions. The control system is arguably applicable to implement.</w:t>
            </w:r>
          </w:p>
        </w:tc>
        <w:tc>
          <w:tcPr>
            <w:tcW w:w="2394" w:type="dxa"/>
            <w:shd w:val="clear" w:color="auto" w:fill="F2F2F2" w:themeFill="background1" w:themeFillShade="F2"/>
          </w:tcPr>
          <w:p w:rsidR="00215BD3" w:rsidRPr="009D614A" w:rsidRDefault="00215BD3" w:rsidP="001A79E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D614A">
              <w:rPr>
                <w:rFonts w:asciiTheme="majorBidi" w:hAnsiTheme="majorBidi" w:cstheme="majorBidi"/>
                <w:sz w:val="24"/>
                <w:szCs w:val="24"/>
              </w:rPr>
              <w:t>A control system is discussed but lack some comprehensiveness or realism. Some measures are presented to assess results &amp; identify problems or performance variations. At some points, the control system is difficult to implement or apply.</w:t>
            </w:r>
          </w:p>
        </w:tc>
        <w:tc>
          <w:tcPr>
            <w:tcW w:w="2394" w:type="dxa"/>
            <w:shd w:val="clear" w:color="auto" w:fill="F2F2F2" w:themeFill="background1" w:themeFillShade="F2"/>
          </w:tcPr>
          <w:p w:rsidR="00215BD3" w:rsidRPr="009D614A" w:rsidRDefault="00215BD3" w:rsidP="001A79E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D614A">
              <w:rPr>
                <w:rFonts w:asciiTheme="majorBidi" w:hAnsiTheme="majorBidi" w:cstheme="majorBidi"/>
                <w:sz w:val="24"/>
                <w:szCs w:val="24"/>
              </w:rPr>
              <w:t>Very weak control system is discussed that is far from being comprehensive or realistic. Very few measures are presented to assess results &amp; identify problems or performance variations. The control system is far from being implemented or applicable.</w:t>
            </w:r>
          </w:p>
        </w:tc>
      </w:tr>
      <w:tr w:rsidR="00215BD3" w:rsidRPr="009D614A" w:rsidTr="001A7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shd w:val="clear" w:color="auto" w:fill="808080" w:themeFill="background1" w:themeFillShade="80"/>
          </w:tcPr>
          <w:p w:rsidR="00215BD3" w:rsidRPr="009D614A" w:rsidRDefault="00215BD3" w:rsidP="001A79E8">
            <w:pPr>
              <w:rPr>
                <w:rFonts w:asciiTheme="majorBidi" w:hAnsiTheme="majorBidi" w:cstheme="majorBidi"/>
                <w:sz w:val="24"/>
                <w:szCs w:val="24"/>
              </w:rPr>
            </w:pPr>
            <w:r w:rsidRPr="009D614A">
              <w:rPr>
                <w:rFonts w:asciiTheme="majorBidi" w:hAnsiTheme="majorBidi" w:cstheme="majorBidi"/>
                <w:sz w:val="24"/>
                <w:szCs w:val="24"/>
              </w:rPr>
              <w:t>Format and Document Presentation</w:t>
            </w:r>
          </w:p>
          <w:p w:rsidR="00215BD3" w:rsidRPr="009D614A" w:rsidRDefault="00215BD3" w:rsidP="001A79E8">
            <w:pPr>
              <w:rPr>
                <w:rFonts w:asciiTheme="majorBidi" w:hAnsiTheme="majorBidi" w:cstheme="majorBidi"/>
                <w:sz w:val="24"/>
                <w:szCs w:val="24"/>
              </w:rPr>
            </w:pPr>
            <w:r w:rsidRPr="009D614A">
              <w:rPr>
                <w:rFonts w:asciiTheme="majorBidi" w:hAnsiTheme="majorBidi" w:cstheme="majorBidi"/>
                <w:sz w:val="24"/>
                <w:szCs w:val="24"/>
              </w:rPr>
              <w:t>(max 5 points)</w:t>
            </w:r>
          </w:p>
          <w:p w:rsidR="00215BD3" w:rsidRPr="009D614A" w:rsidRDefault="00215BD3" w:rsidP="001A79E8">
            <w:pPr>
              <w:numPr>
                <w:ilvl w:val="0"/>
                <w:numId w:val="2"/>
              </w:numPr>
              <w:ind w:left="284" w:hanging="284"/>
              <w:contextualSpacing/>
              <w:rPr>
                <w:rFonts w:asciiTheme="majorBidi" w:hAnsiTheme="majorBidi" w:cstheme="majorBidi"/>
                <w:sz w:val="24"/>
                <w:szCs w:val="24"/>
              </w:rPr>
            </w:pPr>
            <w:r w:rsidRPr="009D614A">
              <w:rPr>
                <w:rFonts w:asciiTheme="majorBidi" w:hAnsiTheme="majorBidi" w:cstheme="majorBidi"/>
                <w:sz w:val="24"/>
                <w:szCs w:val="24"/>
              </w:rPr>
              <w:lastRenderedPageBreak/>
              <w:t>Style and Organization</w:t>
            </w:r>
          </w:p>
          <w:p w:rsidR="00215BD3" w:rsidRPr="009D614A" w:rsidRDefault="00215BD3" w:rsidP="001A79E8">
            <w:pPr>
              <w:numPr>
                <w:ilvl w:val="0"/>
                <w:numId w:val="2"/>
              </w:numPr>
              <w:ind w:left="284" w:hanging="284"/>
              <w:contextualSpacing/>
              <w:rPr>
                <w:rFonts w:asciiTheme="majorBidi" w:hAnsiTheme="majorBidi" w:cstheme="majorBidi"/>
                <w:sz w:val="24"/>
                <w:szCs w:val="24"/>
              </w:rPr>
            </w:pPr>
            <w:r w:rsidRPr="009D614A">
              <w:rPr>
                <w:rFonts w:asciiTheme="majorBidi" w:hAnsiTheme="majorBidi" w:cstheme="majorBidi"/>
                <w:sz w:val="24"/>
                <w:szCs w:val="24"/>
              </w:rPr>
              <w:t>Grammar and Referencing</w:t>
            </w:r>
          </w:p>
          <w:p w:rsidR="00215BD3" w:rsidRPr="009D614A" w:rsidRDefault="00215BD3" w:rsidP="001A79E8">
            <w:pPr>
              <w:numPr>
                <w:ilvl w:val="0"/>
                <w:numId w:val="2"/>
              </w:numPr>
              <w:ind w:left="284" w:hanging="284"/>
              <w:contextualSpacing/>
              <w:rPr>
                <w:rFonts w:asciiTheme="majorBidi" w:hAnsiTheme="majorBidi" w:cstheme="majorBidi"/>
                <w:sz w:val="24"/>
                <w:szCs w:val="24"/>
              </w:rPr>
            </w:pPr>
            <w:r w:rsidRPr="009D614A">
              <w:rPr>
                <w:rFonts w:asciiTheme="majorBidi" w:hAnsiTheme="majorBidi" w:cstheme="majorBidi"/>
                <w:sz w:val="24"/>
                <w:szCs w:val="24"/>
              </w:rPr>
              <w:t>Appendices</w:t>
            </w:r>
          </w:p>
          <w:p w:rsidR="00215BD3" w:rsidRPr="009D614A" w:rsidRDefault="00215BD3" w:rsidP="001A79E8">
            <w:pPr>
              <w:contextualSpacing/>
              <w:rPr>
                <w:rFonts w:asciiTheme="majorBidi" w:hAnsiTheme="majorBidi" w:cstheme="majorBidi"/>
                <w:sz w:val="24"/>
                <w:szCs w:val="24"/>
              </w:rPr>
            </w:pPr>
          </w:p>
        </w:tc>
        <w:tc>
          <w:tcPr>
            <w:tcW w:w="2553" w:type="dxa"/>
            <w:shd w:val="clear" w:color="auto" w:fill="BFBFBF" w:themeFill="background1" w:themeFillShade="BF"/>
            <w:vAlign w:val="center"/>
          </w:tcPr>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lastRenderedPageBreak/>
              <w:t>Exemplary</w:t>
            </w:r>
          </w:p>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(4 – 5)</w:t>
            </w:r>
          </w:p>
        </w:tc>
        <w:tc>
          <w:tcPr>
            <w:tcW w:w="2394" w:type="dxa"/>
            <w:shd w:val="clear" w:color="auto" w:fill="BFBFBF" w:themeFill="background1" w:themeFillShade="BF"/>
            <w:vAlign w:val="center"/>
          </w:tcPr>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Acceptable</w:t>
            </w:r>
          </w:p>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(2 – 3)</w:t>
            </w:r>
          </w:p>
        </w:tc>
        <w:tc>
          <w:tcPr>
            <w:tcW w:w="2394" w:type="dxa"/>
            <w:shd w:val="clear" w:color="auto" w:fill="BFBFBF" w:themeFill="background1" w:themeFillShade="BF"/>
            <w:vAlign w:val="center"/>
          </w:tcPr>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Minimal Acceptance</w:t>
            </w:r>
          </w:p>
          <w:p w:rsidR="00215BD3" w:rsidRPr="009D614A" w:rsidRDefault="00215BD3" w:rsidP="001A79E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9D614A">
              <w:rPr>
                <w:rFonts w:asciiTheme="majorBidi" w:hAnsiTheme="majorBidi" w:cstheme="majorBidi"/>
                <w:b/>
                <w:bCs/>
                <w:sz w:val="24"/>
                <w:szCs w:val="24"/>
              </w:rPr>
              <w:t>(0 – 1)</w:t>
            </w:r>
          </w:p>
        </w:tc>
      </w:tr>
      <w:tr w:rsidR="00215BD3" w:rsidRPr="009D614A" w:rsidTr="001A79E8">
        <w:tc>
          <w:tcPr>
            <w:cnfStyle w:val="001000000000" w:firstRow="0" w:lastRow="0" w:firstColumn="1" w:lastColumn="0" w:oddVBand="0" w:evenVBand="0" w:oddHBand="0" w:evenHBand="0" w:firstRowFirstColumn="0" w:firstRowLastColumn="0" w:lastRowFirstColumn="0" w:lastRowLastColumn="0"/>
            <w:tcW w:w="2235" w:type="dxa"/>
            <w:vMerge/>
            <w:shd w:val="clear" w:color="auto" w:fill="808080" w:themeFill="background1" w:themeFillShade="80"/>
          </w:tcPr>
          <w:p w:rsidR="00215BD3" w:rsidRPr="009D614A" w:rsidRDefault="00215BD3" w:rsidP="001A79E8">
            <w:pPr>
              <w:rPr>
                <w:rFonts w:asciiTheme="majorBidi" w:hAnsiTheme="majorBidi" w:cstheme="majorBidi"/>
                <w:sz w:val="24"/>
                <w:szCs w:val="24"/>
              </w:rPr>
            </w:pPr>
          </w:p>
        </w:tc>
        <w:tc>
          <w:tcPr>
            <w:tcW w:w="2553" w:type="dxa"/>
            <w:shd w:val="clear" w:color="auto" w:fill="F2F2F2" w:themeFill="background1" w:themeFillShade="F2"/>
          </w:tcPr>
          <w:p w:rsidR="00215BD3" w:rsidRPr="009D614A" w:rsidRDefault="00215BD3" w:rsidP="001A79E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D614A">
              <w:rPr>
                <w:rFonts w:asciiTheme="majorBidi" w:hAnsiTheme="majorBidi" w:cstheme="majorBidi"/>
                <w:sz w:val="24"/>
                <w:szCs w:val="24"/>
              </w:rPr>
              <w:t xml:space="preserve">The document is well organized. The format </w:t>
            </w:r>
            <w:r w:rsidRPr="009D614A">
              <w:rPr>
                <w:rFonts w:asciiTheme="majorBidi" w:hAnsiTheme="majorBidi" w:cstheme="majorBidi"/>
                <w:sz w:val="24"/>
                <w:szCs w:val="24"/>
              </w:rPr>
              <w:lastRenderedPageBreak/>
              <w:t>is easy to follow &amp; logical. The style remains consistent. Basic rules of formal English grammar and written essay style are exhibited across the document. The student communicates in a cohesive, logical style.</w:t>
            </w:r>
          </w:p>
        </w:tc>
        <w:tc>
          <w:tcPr>
            <w:tcW w:w="2394" w:type="dxa"/>
            <w:shd w:val="clear" w:color="auto" w:fill="F2F2F2" w:themeFill="background1" w:themeFillShade="F2"/>
          </w:tcPr>
          <w:p w:rsidR="00215BD3" w:rsidRPr="009D614A" w:rsidRDefault="00215BD3" w:rsidP="001A79E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D614A">
              <w:rPr>
                <w:rFonts w:asciiTheme="majorBidi" w:hAnsiTheme="majorBidi" w:cstheme="majorBidi"/>
                <w:sz w:val="24"/>
                <w:szCs w:val="24"/>
              </w:rPr>
              <w:lastRenderedPageBreak/>
              <w:t xml:space="preserve">Average overall document </w:t>
            </w:r>
            <w:r w:rsidRPr="009D614A">
              <w:rPr>
                <w:rFonts w:asciiTheme="majorBidi" w:hAnsiTheme="majorBidi" w:cstheme="majorBidi"/>
                <w:sz w:val="24"/>
                <w:szCs w:val="24"/>
              </w:rPr>
              <w:lastRenderedPageBreak/>
              <w:t>organization. The format and ideas are at times unclear to follow. The style is inconsistent at certain points. Some basic rules of formal English grammar and written essay style are evident across the document. Some degree of cohesive and logical style is present.</w:t>
            </w:r>
          </w:p>
        </w:tc>
        <w:tc>
          <w:tcPr>
            <w:tcW w:w="2394" w:type="dxa"/>
            <w:shd w:val="clear" w:color="auto" w:fill="F2F2F2" w:themeFill="background1" w:themeFillShade="F2"/>
          </w:tcPr>
          <w:p w:rsidR="00215BD3" w:rsidRPr="009D614A" w:rsidRDefault="00215BD3" w:rsidP="001A79E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D614A">
              <w:rPr>
                <w:rFonts w:asciiTheme="majorBidi" w:hAnsiTheme="majorBidi" w:cstheme="majorBidi"/>
                <w:sz w:val="24"/>
                <w:szCs w:val="24"/>
              </w:rPr>
              <w:lastRenderedPageBreak/>
              <w:t xml:space="preserve">The document is inconsistent and at </w:t>
            </w:r>
            <w:r w:rsidRPr="009D614A">
              <w:rPr>
                <w:rFonts w:asciiTheme="majorBidi" w:hAnsiTheme="majorBidi" w:cstheme="majorBidi"/>
                <w:sz w:val="24"/>
                <w:szCs w:val="24"/>
              </w:rPr>
              <w:lastRenderedPageBreak/>
              <w:t>times unorganized. Format is difficult to follow. Transitions of ideas are abrupt and distracting. Several mistakes in formal English grammar and written essay style occur. The student rarely communicates in a cohesive, logical style.</w:t>
            </w:r>
          </w:p>
        </w:tc>
      </w:tr>
    </w:tbl>
    <w:p w:rsidR="00FC1217" w:rsidRDefault="00FC1217" w:rsidP="00FC1217">
      <w:pPr>
        <w:spacing w:after="0" w:line="360" w:lineRule="auto"/>
        <w:rPr>
          <w:rFonts w:ascii="Times New Roman" w:hAnsi="Times New Roman" w:cs="Times New Roman"/>
          <w:sz w:val="24"/>
          <w:szCs w:val="24"/>
        </w:rPr>
      </w:pPr>
    </w:p>
    <w:p w:rsidR="00FC1217" w:rsidRPr="00477E33" w:rsidRDefault="00FC1217" w:rsidP="00FC1217">
      <w:pPr>
        <w:pStyle w:val="Heading1"/>
        <w:spacing w:before="0" w:line="360" w:lineRule="auto"/>
        <w:rPr>
          <w:rFonts w:ascii="Times New Roman" w:hAnsi="Times New Roman" w:cs="Times New Roman"/>
          <w:color w:val="auto"/>
        </w:rPr>
      </w:pPr>
      <w:bookmarkStart w:id="7" w:name="_Toc54294484"/>
      <w:r>
        <w:rPr>
          <w:rFonts w:ascii="Times New Roman" w:hAnsi="Times New Roman" w:cs="Times New Roman"/>
          <w:color w:val="auto"/>
        </w:rPr>
        <w:t xml:space="preserve">4.3 </w:t>
      </w:r>
      <w:r w:rsidRPr="00477E33">
        <w:rPr>
          <w:rFonts w:ascii="Times New Roman" w:hAnsi="Times New Roman" w:cs="Times New Roman"/>
          <w:color w:val="auto"/>
        </w:rPr>
        <w:t xml:space="preserve">Assessment type – </w:t>
      </w:r>
      <w:r>
        <w:rPr>
          <w:rFonts w:ascii="Times New Roman" w:hAnsi="Times New Roman" w:cs="Times New Roman"/>
          <w:color w:val="auto"/>
        </w:rPr>
        <w:t>Final Exam</w:t>
      </w:r>
      <w:bookmarkEnd w:id="7"/>
    </w:p>
    <w:p w:rsidR="00FC1217" w:rsidRPr="00477E33" w:rsidRDefault="00FC1217" w:rsidP="00FC1217">
      <w:pPr>
        <w:spacing w:after="0" w:line="360" w:lineRule="auto"/>
        <w:rPr>
          <w:rFonts w:ascii="Times New Roman" w:hAnsi="Times New Roman" w:cs="Times New Roman"/>
          <w:sz w:val="24"/>
          <w:szCs w:val="24"/>
        </w:rPr>
      </w:pPr>
      <w:r w:rsidRPr="00345386">
        <w:rPr>
          <w:rFonts w:ascii="Times New Roman" w:hAnsi="Times New Roman" w:cs="Times New Roman"/>
          <w:b/>
          <w:sz w:val="24"/>
          <w:szCs w:val="24"/>
        </w:rPr>
        <w:t>Word count</w:t>
      </w:r>
      <w:r w:rsidRPr="00477E33">
        <w:rPr>
          <w:rFonts w:ascii="Times New Roman" w:hAnsi="Times New Roman" w:cs="Times New Roman"/>
          <w:sz w:val="24"/>
          <w:szCs w:val="24"/>
        </w:rPr>
        <w:t xml:space="preserve"> – not applicable</w:t>
      </w:r>
    </w:p>
    <w:p w:rsidR="00FC1217" w:rsidRPr="00477E33" w:rsidRDefault="00FC1217" w:rsidP="00FC1217">
      <w:pPr>
        <w:spacing w:after="0" w:line="360" w:lineRule="auto"/>
        <w:rPr>
          <w:rFonts w:ascii="Times New Roman" w:hAnsi="Times New Roman" w:cs="Times New Roman"/>
          <w:sz w:val="24"/>
          <w:szCs w:val="24"/>
        </w:rPr>
      </w:pPr>
      <w:r w:rsidRPr="00345386">
        <w:rPr>
          <w:rFonts w:ascii="Times New Roman" w:hAnsi="Times New Roman" w:cs="Times New Roman"/>
          <w:b/>
          <w:sz w:val="24"/>
          <w:szCs w:val="24"/>
        </w:rPr>
        <w:t>Weighting</w:t>
      </w:r>
      <w:r w:rsidRPr="00477E33">
        <w:rPr>
          <w:rFonts w:ascii="Times New Roman" w:hAnsi="Times New Roman" w:cs="Times New Roman"/>
          <w:sz w:val="24"/>
          <w:szCs w:val="24"/>
        </w:rPr>
        <w:t xml:space="preserve"> - </w:t>
      </w:r>
      <w:r>
        <w:rPr>
          <w:rFonts w:ascii="Times New Roman" w:hAnsi="Times New Roman" w:cs="Times New Roman"/>
          <w:sz w:val="24"/>
          <w:szCs w:val="24"/>
        </w:rPr>
        <w:t>30</w:t>
      </w:r>
      <w:r w:rsidRPr="00477E33">
        <w:rPr>
          <w:rFonts w:ascii="Times New Roman" w:hAnsi="Times New Roman" w:cs="Times New Roman"/>
          <w:sz w:val="24"/>
          <w:szCs w:val="24"/>
        </w:rPr>
        <w:t>% of final mark for the course</w:t>
      </w:r>
    </w:p>
    <w:p w:rsidR="00FC1217" w:rsidRPr="00477E33" w:rsidRDefault="00FC1217" w:rsidP="00FC1217">
      <w:pPr>
        <w:spacing w:after="0" w:line="360" w:lineRule="auto"/>
        <w:rPr>
          <w:rFonts w:ascii="Times New Roman" w:hAnsi="Times New Roman" w:cs="Times New Roman"/>
          <w:sz w:val="24"/>
          <w:szCs w:val="24"/>
        </w:rPr>
      </w:pPr>
      <w:r w:rsidRPr="00345386">
        <w:rPr>
          <w:rFonts w:ascii="Times New Roman" w:hAnsi="Times New Roman" w:cs="Times New Roman"/>
          <w:b/>
          <w:sz w:val="24"/>
          <w:szCs w:val="24"/>
        </w:rPr>
        <w:t>Due date</w:t>
      </w:r>
      <w:r w:rsidRPr="00477E33">
        <w:rPr>
          <w:rFonts w:ascii="Times New Roman" w:hAnsi="Times New Roman" w:cs="Times New Roman"/>
          <w:sz w:val="24"/>
          <w:szCs w:val="24"/>
        </w:rPr>
        <w:t xml:space="preserve">: </w:t>
      </w:r>
      <w:r>
        <w:rPr>
          <w:rFonts w:ascii="Times New Roman" w:hAnsi="Times New Roman" w:cs="Times New Roman"/>
          <w:sz w:val="24"/>
          <w:szCs w:val="24"/>
        </w:rPr>
        <w:t>to be assigned in class</w:t>
      </w:r>
    </w:p>
    <w:p w:rsidR="00FC1217" w:rsidRPr="00477E33" w:rsidRDefault="00FC1217" w:rsidP="00FC1217">
      <w:pPr>
        <w:spacing w:after="0" w:line="360" w:lineRule="auto"/>
        <w:rPr>
          <w:rFonts w:ascii="Times New Roman" w:hAnsi="Times New Roman" w:cs="Times New Roman"/>
          <w:sz w:val="24"/>
          <w:szCs w:val="24"/>
        </w:rPr>
      </w:pPr>
      <w:r w:rsidRPr="00345386">
        <w:rPr>
          <w:rFonts w:ascii="Times New Roman" w:hAnsi="Times New Roman" w:cs="Times New Roman"/>
          <w:b/>
          <w:sz w:val="24"/>
          <w:szCs w:val="24"/>
        </w:rPr>
        <w:t>Duration</w:t>
      </w:r>
      <w:r w:rsidRPr="00477E33">
        <w:rPr>
          <w:rFonts w:ascii="Times New Roman" w:hAnsi="Times New Roman" w:cs="Times New Roman"/>
          <w:sz w:val="24"/>
          <w:szCs w:val="24"/>
        </w:rPr>
        <w:t>: 90 minutes</w:t>
      </w:r>
    </w:p>
    <w:p w:rsidR="00FC1217" w:rsidRPr="00477E33" w:rsidRDefault="00FC1217" w:rsidP="00FC1217">
      <w:pPr>
        <w:spacing w:after="0" w:line="360" w:lineRule="auto"/>
        <w:rPr>
          <w:rFonts w:ascii="Times New Roman" w:hAnsi="Times New Roman" w:cs="Times New Roman"/>
          <w:sz w:val="24"/>
          <w:szCs w:val="24"/>
        </w:rPr>
      </w:pPr>
      <w:r w:rsidRPr="002227E3">
        <w:rPr>
          <w:rFonts w:ascii="Times New Roman" w:hAnsi="Times New Roman" w:cs="Times New Roman"/>
          <w:b/>
          <w:sz w:val="24"/>
          <w:szCs w:val="24"/>
        </w:rPr>
        <w:t>Learning Outcomes</w:t>
      </w:r>
      <w:r w:rsidRPr="00477E33">
        <w:rPr>
          <w:rFonts w:ascii="Times New Roman" w:hAnsi="Times New Roman" w:cs="Times New Roman"/>
          <w:sz w:val="24"/>
          <w:szCs w:val="24"/>
        </w:rPr>
        <w:t>:</w:t>
      </w:r>
    </w:p>
    <w:p w:rsidR="00601914" w:rsidRPr="00E50AFB" w:rsidRDefault="00601914" w:rsidP="00601914">
      <w:pPr>
        <w:pStyle w:val="ListParagraph"/>
        <w:numPr>
          <w:ilvl w:val="0"/>
          <w:numId w:val="32"/>
        </w:numPr>
        <w:jc w:val="both"/>
        <w:rPr>
          <w:rFonts w:asciiTheme="majorBidi" w:hAnsiTheme="majorBidi" w:cstheme="majorBidi"/>
          <w:sz w:val="24"/>
          <w:szCs w:val="24"/>
        </w:rPr>
      </w:pPr>
      <w:r w:rsidRPr="00E50AFB">
        <w:rPr>
          <w:rFonts w:asciiTheme="majorBidi" w:hAnsiTheme="majorBidi" w:cstheme="majorBidi"/>
          <w:sz w:val="24"/>
          <w:szCs w:val="24"/>
        </w:rPr>
        <w:t xml:space="preserve">Develop an understanding of </w:t>
      </w:r>
      <w:r>
        <w:rPr>
          <w:rFonts w:asciiTheme="majorBidi" w:hAnsiTheme="majorBidi" w:cstheme="majorBidi"/>
          <w:sz w:val="24"/>
          <w:szCs w:val="24"/>
        </w:rPr>
        <w:t>marketing strategies, promotions, advertising and sales.</w:t>
      </w:r>
    </w:p>
    <w:p w:rsidR="00601914" w:rsidRPr="00BB51C8" w:rsidRDefault="00601914" w:rsidP="00601914">
      <w:pPr>
        <w:pStyle w:val="ListParagraph"/>
        <w:numPr>
          <w:ilvl w:val="0"/>
          <w:numId w:val="32"/>
        </w:numPr>
        <w:jc w:val="both"/>
        <w:rPr>
          <w:rFonts w:asciiTheme="majorBidi" w:hAnsiTheme="majorBidi" w:cstheme="majorBidi"/>
          <w:sz w:val="24"/>
          <w:szCs w:val="24"/>
        </w:rPr>
      </w:pPr>
      <w:r>
        <w:rPr>
          <w:rFonts w:asciiTheme="majorBidi" w:hAnsiTheme="majorBidi" w:cstheme="majorBidi"/>
          <w:sz w:val="24"/>
          <w:szCs w:val="24"/>
        </w:rPr>
        <w:t xml:space="preserve">Develop an understanding of managing and evaluating the marketing process. </w:t>
      </w:r>
    </w:p>
    <w:p w:rsidR="00601914" w:rsidRDefault="00601914" w:rsidP="00601914">
      <w:pPr>
        <w:pStyle w:val="ListParagraph"/>
        <w:numPr>
          <w:ilvl w:val="0"/>
          <w:numId w:val="32"/>
        </w:numPr>
        <w:jc w:val="both"/>
        <w:rPr>
          <w:rFonts w:asciiTheme="majorBidi" w:hAnsiTheme="majorBidi" w:cstheme="majorBidi"/>
          <w:sz w:val="24"/>
          <w:szCs w:val="24"/>
        </w:rPr>
      </w:pPr>
      <w:r w:rsidRPr="00E50AFB">
        <w:rPr>
          <w:rFonts w:asciiTheme="majorBidi" w:hAnsiTheme="majorBidi" w:cstheme="majorBidi"/>
          <w:sz w:val="24"/>
          <w:szCs w:val="24"/>
        </w:rPr>
        <w:t>Gain an appreciation of the import</w:t>
      </w:r>
      <w:r>
        <w:rPr>
          <w:rFonts w:asciiTheme="majorBidi" w:hAnsiTheme="majorBidi" w:cstheme="majorBidi"/>
          <w:sz w:val="24"/>
          <w:szCs w:val="24"/>
        </w:rPr>
        <w:t xml:space="preserve">ance of understanding the principles of consumer behavior and marketing management </w:t>
      </w:r>
      <w:r w:rsidRPr="00E50AFB">
        <w:rPr>
          <w:rFonts w:asciiTheme="majorBidi" w:hAnsiTheme="majorBidi" w:cstheme="majorBidi"/>
          <w:sz w:val="24"/>
          <w:szCs w:val="24"/>
        </w:rPr>
        <w:t>in</w:t>
      </w:r>
      <w:r>
        <w:rPr>
          <w:rFonts w:asciiTheme="majorBidi" w:hAnsiTheme="majorBidi" w:cstheme="majorBidi"/>
          <w:sz w:val="24"/>
          <w:szCs w:val="24"/>
        </w:rPr>
        <w:t xml:space="preserve"> order to formulate successful marketing strategies.</w:t>
      </w:r>
    </w:p>
    <w:p w:rsidR="00FC1217" w:rsidRPr="00477E33" w:rsidRDefault="00FC1217" w:rsidP="00FC1217">
      <w:pPr>
        <w:spacing w:after="0" w:line="360" w:lineRule="auto"/>
        <w:rPr>
          <w:rFonts w:ascii="Times New Roman" w:hAnsi="Times New Roman" w:cs="Times New Roman"/>
          <w:b/>
          <w:bCs/>
          <w:sz w:val="24"/>
          <w:szCs w:val="24"/>
        </w:rPr>
      </w:pPr>
      <w:r w:rsidRPr="00477E33">
        <w:rPr>
          <w:rFonts w:ascii="Times New Roman" w:hAnsi="Times New Roman" w:cs="Times New Roman"/>
          <w:b/>
          <w:bCs/>
          <w:sz w:val="24"/>
          <w:szCs w:val="24"/>
        </w:rPr>
        <w:t>How to prepare yourself for this assessment?</w:t>
      </w:r>
    </w:p>
    <w:p w:rsidR="00FC1217" w:rsidRPr="00477E33" w:rsidRDefault="00FC1217" w:rsidP="00601914">
      <w:pPr>
        <w:spacing w:after="0" w:line="360" w:lineRule="auto"/>
        <w:rPr>
          <w:rFonts w:ascii="Times New Roman" w:hAnsi="Times New Roman" w:cs="Times New Roman"/>
          <w:sz w:val="24"/>
          <w:szCs w:val="24"/>
        </w:rPr>
      </w:pPr>
      <w:r w:rsidRPr="00477E33">
        <w:rPr>
          <w:rFonts w:ascii="Times New Roman" w:hAnsi="Times New Roman" w:cs="Times New Roman"/>
          <w:sz w:val="24"/>
          <w:szCs w:val="24"/>
        </w:rPr>
        <w:t>Stud</w:t>
      </w:r>
      <w:r>
        <w:rPr>
          <w:rFonts w:ascii="Times New Roman" w:hAnsi="Times New Roman" w:cs="Times New Roman"/>
          <w:sz w:val="24"/>
          <w:szCs w:val="24"/>
        </w:rPr>
        <w:t xml:space="preserve">ent should prepare well for their final </w:t>
      </w:r>
      <w:r w:rsidRPr="00477E33">
        <w:rPr>
          <w:rFonts w:ascii="Times New Roman" w:hAnsi="Times New Roman" w:cs="Times New Roman"/>
          <w:sz w:val="24"/>
          <w:szCs w:val="24"/>
        </w:rPr>
        <w:t>exa</w:t>
      </w:r>
      <w:r>
        <w:rPr>
          <w:rFonts w:ascii="Times New Roman" w:hAnsi="Times New Roman" w:cs="Times New Roman"/>
          <w:sz w:val="24"/>
          <w:szCs w:val="24"/>
        </w:rPr>
        <w:t xml:space="preserve">m by studying chapters </w:t>
      </w:r>
      <w:r w:rsidR="00601914">
        <w:rPr>
          <w:rFonts w:ascii="Times New Roman" w:hAnsi="Times New Roman" w:cs="Times New Roman"/>
          <w:sz w:val="24"/>
          <w:szCs w:val="24"/>
        </w:rPr>
        <w:t xml:space="preserve">12, 13, 14, 15, 16, and extra handouts (3) given. </w:t>
      </w:r>
      <w:r w:rsidR="00601914">
        <w:rPr>
          <w:rFonts w:ascii="Times New Roman" w:hAnsi="Times New Roman" w:cs="Times New Roman"/>
          <w:sz w:val="24"/>
          <w:szCs w:val="24"/>
        </w:rPr>
        <w:tab/>
      </w:r>
    </w:p>
    <w:p w:rsidR="00FC1217" w:rsidRPr="00477E33" w:rsidRDefault="00FC1217" w:rsidP="00FC1217">
      <w:pPr>
        <w:spacing w:after="0" w:line="360" w:lineRule="auto"/>
        <w:rPr>
          <w:rFonts w:ascii="Times New Roman" w:hAnsi="Times New Roman" w:cs="Times New Roman"/>
          <w:sz w:val="24"/>
          <w:szCs w:val="24"/>
        </w:rPr>
      </w:pPr>
      <w:r w:rsidRPr="00477E33">
        <w:rPr>
          <w:rFonts w:ascii="Times New Roman" w:hAnsi="Times New Roman" w:cs="Times New Roman"/>
          <w:sz w:val="24"/>
          <w:szCs w:val="24"/>
        </w:rPr>
        <w:t>(It is recommended that the instructor here specifies some hints for students regarding the material to be studied and how they should study)</w:t>
      </w:r>
    </w:p>
    <w:p w:rsidR="00FC1217" w:rsidRPr="00477E33" w:rsidRDefault="00FC1217" w:rsidP="00FC1217">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Exam</w:t>
      </w:r>
      <w:r w:rsidRPr="00477E33">
        <w:rPr>
          <w:rFonts w:ascii="Times New Roman" w:hAnsi="Times New Roman" w:cs="Times New Roman"/>
          <w:b/>
          <w:bCs/>
          <w:sz w:val="24"/>
          <w:szCs w:val="24"/>
        </w:rPr>
        <w:t xml:space="preserve"> structure:</w:t>
      </w:r>
    </w:p>
    <w:p w:rsidR="00FC1217" w:rsidRDefault="00FC1217" w:rsidP="0057607B">
      <w:pPr>
        <w:spacing w:after="0" w:line="360" w:lineRule="auto"/>
        <w:rPr>
          <w:rFonts w:ascii="Times New Roman" w:hAnsi="Times New Roman" w:cs="Times New Roman"/>
          <w:sz w:val="24"/>
          <w:szCs w:val="24"/>
        </w:rPr>
      </w:pPr>
      <w:r>
        <w:rPr>
          <w:rFonts w:ascii="Times New Roman" w:hAnsi="Times New Roman" w:cs="Times New Roman"/>
          <w:sz w:val="24"/>
          <w:szCs w:val="24"/>
        </w:rPr>
        <w:t>The Final exam constitutes of three different sections. Section 1 will comprise of 15 to 20 multiple choice questions and true or false questions (30 % of total grade). Section 2 constitutes of 3 to 4 discussion questions (</w:t>
      </w:r>
      <w:r w:rsidR="0057607B">
        <w:rPr>
          <w:rFonts w:ascii="Times New Roman" w:hAnsi="Times New Roman" w:cs="Times New Roman"/>
          <w:sz w:val="24"/>
          <w:szCs w:val="24"/>
        </w:rPr>
        <w:t>between 30% and 40 % of total grade)</w:t>
      </w:r>
      <w:r>
        <w:rPr>
          <w:rFonts w:ascii="Times New Roman" w:hAnsi="Times New Roman" w:cs="Times New Roman"/>
          <w:sz w:val="24"/>
          <w:szCs w:val="24"/>
        </w:rPr>
        <w:t xml:space="preserve"> and Section 3 is a case study with 4 to 5 questions (</w:t>
      </w:r>
      <w:r w:rsidR="0057607B">
        <w:rPr>
          <w:rFonts w:ascii="Times New Roman" w:hAnsi="Times New Roman" w:cs="Times New Roman"/>
          <w:sz w:val="24"/>
          <w:szCs w:val="24"/>
        </w:rPr>
        <w:t>between 30% and 40 % of total grade).</w:t>
      </w:r>
    </w:p>
    <w:p w:rsidR="00FC1217" w:rsidRPr="00477E33" w:rsidRDefault="00FC1217" w:rsidP="00FC1217">
      <w:pPr>
        <w:spacing w:after="0" w:line="360" w:lineRule="auto"/>
        <w:rPr>
          <w:rFonts w:ascii="Times New Roman" w:hAnsi="Times New Roman" w:cs="Times New Roman"/>
          <w:sz w:val="32"/>
          <w:szCs w:val="32"/>
        </w:rPr>
      </w:pPr>
      <w:r w:rsidRPr="00477E33">
        <w:rPr>
          <w:rFonts w:ascii="Times New Roman" w:hAnsi="Times New Roman" w:cs="Times New Roman"/>
          <w:b/>
          <w:bCs/>
          <w:sz w:val="24"/>
          <w:szCs w:val="24"/>
        </w:rPr>
        <w:t>Marking Scheme:</w:t>
      </w:r>
    </w:p>
    <w:p w:rsidR="00FC1217" w:rsidRPr="00F87D52" w:rsidRDefault="00FC1217" w:rsidP="00FC1217">
      <w:pPr>
        <w:spacing w:after="0" w:line="360" w:lineRule="auto"/>
        <w:rPr>
          <w:rFonts w:ascii="Times New Roman" w:hAnsi="Times New Roman" w:cs="Times New Roman"/>
          <w:sz w:val="24"/>
          <w:szCs w:val="24"/>
        </w:rPr>
      </w:pPr>
      <w:r w:rsidRPr="00477E33">
        <w:rPr>
          <w:rFonts w:ascii="Times New Roman" w:hAnsi="Times New Roman" w:cs="Times New Roman"/>
          <w:sz w:val="24"/>
          <w:szCs w:val="24"/>
        </w:rPr>
        <w:t>A detailed rubric will be presented by the instructor with every exam.</w:t>
      </w:r>
      <w:r w:rsidRPr="00477E33">
        <w:rPr>
          <w:rFonts w:ascii="Times New Roman" w:hAnsi="Times New Roman" w:cs="Times New Roman"/>
        </w:rPr>
        <w:br w:type="page"/>
      </w:r>
    </w:p>
    <w:p w:rsidR="00FC1217" w:rsidRPr="00477E33" w:rsidRDefault="00FC1217" w:rsidP="00FC1217">
      <w:pPr>
        <w:pStyle w:val="Heading1"/>
        <w:numPr>
          <w:ilvl w:val="0"/>
          <w:numId w:val="6"/>
        </w:numPr>
        <w:spacing w:before="0" w:line="360" w:lineRule="auto"/>
        <w:ind w:left="720"/>
        <w:rPr>
          <w:rFonts w:ascii="Times New Roman" w:hAnsi="Times New Roman" w:cs="Times New Roman"/>
          <w:color w:val="auto"/>
          <w:lang w:val="en-GB"/>
        </w:rPr>
      </w:pPr>
      <w:bookmarkStart w:id="8" w:name="_Toc54294485"/>
      <w:r w:rsidRPr="00477E33">
        <w:rPr>
          <w:rFonts w:ascii="Times New Roman" w:hAnsi="Times New Roman" w:cs="Times New Roman"/>
          <w:color w:val="auto"/>
          <w:lang w:val="en-GB"/>
        </w:rPr>
        <w:lastRenderedPageBreak/>
        <w:t>Assessment Criteria</w:t>
      </w:r>
      <w:bookmarkEnd w:id="8"/>
    </w:p>
    <w:p w:rsidR="00FC1217" w:rsidRDefault="00FC1217" w:rsidP="00FC1217">
      <w:pPr>
        <w:spacing w:after="0" w:line="360" w:lineRule="auto"/>
        <w:jc w:val="both"/>
        <w:rPr>
          <w:rFonts w:ascii="Times New Roman" w:hAnsi="Times New Roman" w:cs="Times New Roman"/>
          <w:lang w:val="en-GB"/>
        </w:rPr>
      </w:pPr>
    </w:p>
    <w:p w:rsidR="00FC1217" w:rsidRPr="00477E33" w:rsidRDefault="00FC1217" w:rsidP="00FC1217">
      <w:pPr>
        <w:spacing w:after="0" w:line="360" w:lineRule="auto"/>
        <w:jc w:val="both"/>
        <w:rPr>
          <w:rFonts w:ascii="Times New Roman" w:hAnsi="Times New Roman" w:cs="Times New Roman"/>
          <w:lang w:val="en-GB"/>
        </w:rPr>
      </w:pPr>
      <w:r w:rsidRPr="00477E33">
        <w:rPr>
          <w:rFonts w:ascii="Times New Roman" w:hAnsi="Times New Roman" w:cs="Times New Roman"/>
          <w:lang w:val="en-GB"/>
        </w:rPr>
        <w:t>The following is an indication of the academic characteristics that the assignment will be required to have satisfied in order to be awarded the grade indicated:</w:t>
      </w:r>
    </w:p>
    <w:p w:rsidR="00FC1217" w:rsidRPr="00477E33" w:rsidRDefault="00FC1217" w:rsidP="00FC1217">
      <w:pPr>
        <w:spacing w:after="0" w:line="360" w:lineRule="auto"/>
        <w:jc w:val="both"/>
        <w:rPr>
          <w:rFonts w:ascii="Times New Roman" w:hAnsi="Times New Roman" w:cs="Times New Roman"/>
          <w:sz w:val="24"/>
          <w:szCs w:val="24"/>
        </w:rPr>
      </w:pPr>
      <w:r w:rsidRPr="00477E33">
        <w:rPr>
          <w:rFonts w:ascii="Times New Roman" w:hAnsi="Times New Roman" w:cs="Times New Roman"/>
          <w:b/>
          <w:bCs/>
          <w:sz w:val="24"/>
          <w:szCs w:val="24"/>
          <w:lang w:val="en-GB"/>
        </w:rPr>
        <w:t xml:space="preserve">A (90% +) </w:t>
      </w:r>
      <w:r w:rsidRPr="00477E33">
        <w:rPr>
          <w:rFonts w:ascii="Times New Roman" w:hAnsi="Times New Roman" w:cs="Times New Roman"/>
          <w:sz w:val="24"/>
          <w:szCs w:val="24"/>
        </w:rPr>
        <w:t xml:space="preserve">Excellent performance relative to designated learning outcomes. Demonstrates excellent understanding of the subject matter covered in the assessment. Demonstrates a high degree of analytical ability, originality and critical insight using a wide range of sources and literature. Demonstrates a very high level of comprehension of relevant academic content and shows clear evidence of appreciating its professional application. Work is well written, well presented, and fully referenced.  Marks in the higher end of the marking band are awarded for exceptional pieces of work that demonstrate a deep understanding of the subject matter covered in the assessment.  The work demonstrates an exceptional grasp of relevant theory and a rigorous application. </w:t>
      </w:r>
    </w:p>
    <w:p w:rsidR="00FC1217" w:rsidRPr="00477E33" w:rsidRDefault="00FC1217" w:rsidP="00FC1217">
      <w:pPr>
        <w:spacing w:after="0" w:line="360" w:lineRule="auto"/>
        <w:jc w:val="both"/>
        <w:rPr>
          <w:rFonts w:ascii="Times New Roman" w:hAnsi="Times New Roman" w:cs="Times New Roman"/>
          <w:sz w:val="24"/>
          <w:szCs w:val="24"/>
        </w:rPr>
      </w:pPr>
      <w:r w:rsidRPr="00477E33">
        <w:rPr>
          <w:rFonts w:ascii="Times New Roman" w:hAnsi="Times New Roman" w:cs="Times New Roman"/>
          <w:b/>
          <w:bCs/>
          <w:sz w:val="24"/>
          <w:szCs w:val="24"/>
          <w:lang w:val="en-GB"/>
        </w:rPr>
        <w:t>B (80-89%</w:t>
      </w:r>
      <w:proofErr w:type="gramStart"/>
      <w:r w:rsidRPr="00477E33">
        <w:rPr>
          <w:rFonts w:ascii="Times New Roman" w:hAnsi="Times New Roman" w:cs="Times New Roman"/>
          <w:b/>
          <w:bCs/>
          <w:sz w:val="24"/>
          <w:szCs w:val="24"/>
          <w:lang w:val="en-GB"/>
        </w:rPr>
        <w:t>)</w:t>
      </w:r>
      <w:r w:rsidRPr="00477E33">
        <w:rPr>
          <w:rFonts w:ascii="Times New Roman" w:hAnsi="Times New Roman" w:cs="Times New Roman"/>
          <w:sz w:val="24"/>
          <w:szCs w:val="24"/>
        </w:rPr>
        <w:t>Very</w:t>
      </w:r>
      <w:proofErr w:type="gramEnd"/>
      <w:r w:rsidRPr="00477E33">
        <w:rPr>
          <w:rFonts w:ascii="Times New Roman" w:hAnsi="Times New Roman" w:cs="Times New Roman"/>
          <w:sz w:val="24"/>
          <w:szCs w:val="24"/>
        </w:rPr>
        <w:t xml:space="preserve"> good performance relative to designated learning outcomes.  Demonstrates broad understanding of the subject matter covered in the assessment. Demonstrates solid analytical ability and a good grasp of the relevant academic content and its </w:t>
      </w:r>
      <w:proofErr w:type="spellStart"/>
      <w:r w:rsidRPr="00477E33">
        <w:rPr>
          <w:rFonts w:ascii="Times New Roman" w:hAnsi="Times New Roman" w:cs="Times New Roman"/>
          <w:sz w:val="24"/>
          <w:szCs w:val="24"/>
        </w:rPr>
        <w:t>application.Demonstrates</w:t>
      </w:r>
      <w:proofErr w:type="spellEnd"/>
      <w:r w:rsidRPr="00477E33">
        <w:rPr>
          <w:rFonts w:ascii="Times New Roman" w:hAnsi="Times New Roman" w:cs="Times New Roman"/>
          <w:sz w:val="24"/>
          <w:szCs w:val="24"/>
        </w:rPr>
        <w:t xml:space="preserve"> good powers of critical thought. The discussion is well organized and structured logically. Arguments are justified sufficiently. Work displays evidence of reading of the literature and other sources. Work is clearly written, clearly presented, and referenced appropriately</w:t>
      </w:r>
    </w:p>
    <w:p w:rsidR="00FC1217" w:rsidRPr="00477E33" w:rsidRDefault="00FC1217" w:rsidP="00FC1217">
      <w:pPr>
        <w:spacing w:after="0" w:line="360" w:lineRule="auto"/>
        <w:jc w:val="both"/>
        <w:rPr>
          <w:rFonts w:ascii="Times New Roman" w:hAnsi="Times New Roman" w:cs="Times New Roman"/>
          <w:sz w:val="24"/>
          <w:szCs w:val="24"/>
        </w:rPr>
      </w:pPr>
      <w:r w:rsidRPr="00477E33">
        <w:rPr>
          <w:rFonts w:ascii="Times New Roman" w:hAnsi="Times New Roman" w:cs="Times New Roman"/>
          <w:b/>
          <w:bCs/>
          <w:sz w:val="24"/>
          <w:szCs w:val="24"/>
          <w:lang w:val="en-GB"/>
        </w:rPr>
        <w:t>C (70-79%</w:t>
      </w:r>
      <w:r w:rsidR="002730B6" w:rsidRPr="00477E33">
        <w:rPr>
          <w:rFonts w:ascii="Times New Roman" w:hAnsi="Times New Roman" w:cs="Times New Roman"/>
          <w:b/>
          <w:bCs/>
          <w:sz w:val="24"/>
          <w:szCs w:val="24"/>
          <w:lang w:val="en-GB"/>
        </w:rPr>
        <w:t>)</w:t>
      </w:r>
      <w:r w:rsidR="002730B6" w:rsidRPr="00477E33">
        <w:rPr>
          <w:rFonts w:ascii="Times New Roman" w:hAnsi="Times New Roman" w:cs="Times New Roman"/>
          <w:sz w:val="24"/>
          <w:szCs w:val="24"/>
        </w:rPr>
        <w:t xml:space="preserve"> Good</w:t>
      </w:r>
      <w:r w:rsidRPr="00477E33">
        <w:rPr>
          <w:rFonts w:ascii="Times New Roman" w:hAnsi="Times New Roman" w:cs="Times New Roman"/>
          <w:sz w:val="24"/>
          <w:szCs w:val="24"/>
        </w:rPr>
        <w:t xml:space="preserve"> performance relative to designated learning outcomes.  Demonstrates understanding of the subject matter covered in the assessment. Demonstrates knowledge of the material provided in the basic readings but without much evidence of wider reading. There may be some isolated deficiencies in knowledge and understanding. The discussion reflects some ability to argue logically and organize an answer. Work is presented appropriately and is referenced adequately.</w:t>
      </w:r>
    </w:p>
    <w:p w:rsidR="00FC1217" w:rsidRPr="00477E33" w:rsidRDefault="00FC1217" w:rsidP="00FC1217">
      <w:pPr>
        <w:spacing w:after="0" w:line="360" w:lineRule="auto"/>
        <w:jc w:val="both"/>
        <w:rPr>
          <w:rFonts w:ascii="Times New Roman" w:hAnsi="Times New Roman" w:cs="Times New Roman"/>
          <w:sz w:val="24"/>
          <w:szCs w:val="24"/>
        </w:rPr>
      </w:pPr>
      <w:r w:rsidRPr="00477E33">
        <w:rPr>
          <w:rFonts w:ascii="Times New Roman" w:hAnsi="Times New Roman" w:cs="Times New Roman"/>
          <w:b/>
          <w:bCs/>
          <w:sz w:val="24"/>
          <w:szCs w:val="24"/>
          <w:lang w:val="en-GB"/>
        </w:rPr>
        <w:t>D (60-69%</w:t>
      </w:r>
      <w:r w:rsidR="002730B6" w:rsidRPr="00477E33">
        <w:rPr>
          <w:rFonts w:ascii="Times New Roman" w:hAnsi="Times New Roman" w:cs="Times New Roman"/>
          <w:b/>
          <w:bCs/>
          <w:sz w:val="24"/>
          <w:szCs w:val="24"/>
          <w:lang w:val="en-GB"/>
        </w:rPr>
        <w:t>)</w:t>
      </w:r>
      <w:r w:rsidR="002730B6" w:rsidRPr="00477E33">
        <w:rPr>
          <w:rFonts w:ascii="Times New Roman" w:hAnsi="Times New Roman" w:cs="Times New Roman"/>
          <w:sz w:val="24"/>
          <w:szCs w:val="24"/>
        </w:rPr>
        <w:t xml:space="preserve"> Satisfactory</w:t>
      </w:r>
      <w:r w:rsidRPr="00477E33">
        <w:rPr>
          <w:rFonts w:ascii="Times New Roman" w:hAnsi="Times New Roman" w:cs="Times New Roman"/>
          <w:sz w:val="24"/>
          <w:szCs w:val="24"/>
        </w:rPr>
        <w:t xml:space="preserve"> performance in designed learning outcomes.  Demonstrates a basic understanding of the subject matter covered in the assessment. Demonstrates some ability to identify key issues and construct an argument. Shows comprehension of the basic facts and principles but may present some notable deficiencies in knowledge and understanding. There may be some deficiencies in the presentation and the referencing of the work. </w:t>
      </w:r>
    </w:p>
    <w:p w:rsidR="00FC1217" w:rsidRPr="00477E33" w:rsidRDefault="00FC1217" w:rsidP="00FC1217">
      <w:pPr>
        <w:spacing w:after="0" w:line="360" w:lineRule="auto"/>
        <w:jc w:val="both"/>
        <w:rPr>
          <w:rFonts w:ascii="Times New Roman" w:hAnsi="Times New Roman" w:cs="Times New Roman"/>
          <w:b/>
          <w:bCs/>
          <w:sz w:val="24"/>
          <w:szCs w:val="24"/>
          <w:lang w:val="en-GB"/>
        </w:rPr>
      </w:pPr>
      <w:r w:rsidRPr="00477E33">
        <w:rPr>
          <w:rFonts w:ascii="Times New Roman" w:hAnsi="Times New Roman" w:cs="Times New Roman"/>
          <w:b/>
          <w:bCs/>
          <w:sz w:val="24"/>
          <w:szCs w:val="24"/>
          <w:lang w:val="en-GB"/>
        </w:rPr>
        <w:t>F (59%&amp; below)</w:t>
      </w:r>
    </w:p>
    <w:p w:rsidR="00BD69C1" w:rsidRPr="00FC1217" w:rsidRDefault="00FC1217" w:rsidP="00FC1217">
      <w:pPr>
        <w:spacing w:after="0" w:line="360" w:lineRule="auto"/>
        <w:jc w:val="both"/>
        <w:rPr>
          <w:rFonts w:ascii="Times New Roman" w:hAnsi="Times New Roman" w:cs="Times New Roman"/>
          <w:sz w:val="24"/>
          <w:szCs w:val="24"/>
        </w:rPr>
      </w:pPr>
      <w:r w:rsidRPr="00FC1217">
        <w:rPr>
          <w:rFonts w:ascii="Times New Roman" w:hAnsi="Times New Roman" w:cs="Times New Roman"/>
          <w:sz w:val="24"/>
          <w:szCs w:val="24"/>
        </w:rPr>
        <w:t xml:space="preserve">There is an attempt to address the question but no real evidence of any specific structure. There is evidence of a lack of reading around the subject matter, leading to inconsistencies. Some attempt at descriptive argument but no real evidence of a coherent structure leading to a conclusion. There is confusion in the </w:t>
      </w:r>
      <w:r w:rsidRPr="00FC1217">
        <w:rPr>
          <w:rFonts w:ascii="Times New Roman" w:hAnsi="Times New Roman" w:cs="Times New Roman"/>
          <w:sz w:val="24"/>
          <w:szCs w:val="24"/>
        </w:rPr>
        <w:lastRenderedPageBreak/>
        <w:t>argument, leading to a less than satisfactory answer/ discussion. Referencing is either not</w:t>
      </w:r>
      <w:r w:rsidRPr="00477E33">
        <w:rPr>
          <w:rFonts w:ascii="Times New Roman" w:hAnsi="Times New Roman" w:cs="Times New Roman"/>
          <w:lang w:val="en-GB"/>
        </w:rPr>
        <w:t>in existence or inconsistent throughout.</w:t>
      </w:r>
    </w:p>
    <w:sectPr w:rsidR="00BD69C1" w:rsidRPr="00FC1217" w:rsidSect="001C7CDD">
      <w:headerReference w:type="default" r:id="rId19"/>
      <w:footerReference w:type="default" r:id="rId20"/>
      <w:pgSz w:w="12240" w:h="15840"/>
      <w:pgMar w:top="1134" w:right="990" w:bottom="1134" w:left="1134"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E59" w:rsidRDefault="00793E59" w:rsidP="00D504C8">
      <w:pPr>
        <w:spacing w:after="0" w:line="240" w:lineRule="auto"/>
      </w:pPr>
      <w:r>
        <w:separator/>
      </w:r>
    </w:p>
  </w:endnote>
  <w:endnote w:type="continuationSeparator" w:id="0">
    <w:p w:rsidR="00793E59" w:rsidRDefault="00793E59" w:rsidP="00D50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797025305"/>
      <w:docPartObj>
        <w:docPartGallery w:val="Page Numbers (Bottom of Page)"/>
        <w:docPartUnique/>
      </w:docPartObj>
    </w:sdtPr>
    <w:sdtEndPr/>
    <w:sdtContent>
      <w:sdt>
        <w:sdtPr>
          <w:rPr>
            <w:rFonts w:ascii="Times New Roman" w:hAnsi="Times New Roman" w:cs="Times New Roman"/>
          </w:rPr>
          <w:id w:val="284616610"/>
          <w:docPartObj>
            <w:docPartGallery w:val="Page Numbers (Top of Page)"/>
            <w:docPartUnique/>
          </w:docPartObj>
        </w:sdtPr>
        <w:sdtEndPr/>
        <w:sdtContent>
          <w:p w:rsidR="004F726C" w:rsidRPr="00F309F7" w:rsidRDefault="004F726C" w:rsidP="003C277C">
            <w:pPr>
              <w:pStyle w:val="Footer"/>
              <w:rPr>
                <w:rFonts w:ascii="Times New Roman" w:hAnsi="Times New Roman" w:cs="Times New Roman"/>
                <w:lang w:val="fr-CA"/>
              </w:rPr>
            </w:pPr>
            <w:r>
              <w:rPr>
                <w:rFonts w:ascii="Times New Roman" w:hAnsi="Times New Roman" w:cs="Times New Roman"/>
                <w:lang w:val="fr-CA"/>
              </w:rPr>
              <w:tab/>
            </w:r>
            <w:r w:rsidRPr="00F309F7">
              <w:rPr>
                <w:rFonts w:ascii="Times New Roman" w:hAnsi="Times New Roman" w:cs="Times New Roman"/>
                <w:lang w:val="fr-CA"/>
              </w:rPr>
              <w:tab/>
              <w:t xml:space="preserve">Page </w:t>
            </w:r>
            <w:r w:rsidR="0052463A" w:rsidRPr="00F309F7">
              <w:rPr>
                <w:rFonts w:ascii="Times New Roman" w:hAnsi="Times New Roman" w:cs="Times New Roman"/>
                <w:b/>
              </w:rPr>
              <w:fldChar w:fldCharType="begin"/>
            </w:r>
            <w:r w:rsidRPr="00F309F7">
              <w:rPr>
                <w:rFonts w:ascii="Times New Roman" w:hAnsi="Times New Roman" w:cs="Times New Roman"/>
                <w:b/>
                <w:lang w:val="fr-CA"/>
              </w:rPr>
              <w:instrText xml:space="preserve"> PAGE </w:instrText>
            </w:r>
            <w:r w:rsidR="0052463A" w:rsidRPr="00F309F7">
              <w:rPr>
                <w:rFonts w:ascii="Times New Roman" w:hAnsi="Times New Roman" w:cs="Times New Roman"/>
                <w:b/>
              </w:rPr>
              <w:fldChar w:fldCharType="separate"/>
            </w:r>
            <w:r w:rsidR="0025345E">
              <w:rPr>
                <w:rFonts w:ascii="Times New Roman" w:hAnsi="Times New Roman" w:cs="Times New Roman"/>
                <w:b/>
                <w:noProof/>
                <w:lang w:val="fr-CA"/>
              </w:rPr>
              <w:t>7</w:t>
            </w:r>
            <w:r w:rsidR="0052463A" w:rsidRPr="00F309F7">
              <w:rPr>
                <w:rFonts w:ascii="Times New Roman" w:hAnsi="Times New Roman" w:cs="Times New Roman"/>
                <w:b/>
              </w:rPr>
              <w:fldChar w:fldCharType="end"/>
            </w:r>
            <w:r w:rsidRPr="00F309F7">
              <w:rPr>
                <w:rFonts w:ascii="Times New Roman" w:hAnsi="Times New Roman" w:cs="Times New Roman"/>
                <w:lang w:val="fr-CA"/>
              </w:rPr>
              <w:t xml:space="preserve"> of </w:t>
            </w:r>
            <w:r w:rsidR="0052463A" w:rsidRPr="00F309F7">
              <w:rPr>
                <w:rFonts w:ascii="Times New Roman" w:hAnsi="Times New Roman" w:cs="Times New Roman"/>
                <w:b/>
              </w:rPr>
              <w:fldChar w:fldCharType="begin"/>
            </w:r>
            <w:r w:rsidRPr="00F309F7">
              <w:rPr>
                <w:rFonts w:ascii="Times New Roman" w:hAnsi="Times New Roman" w:cs="Times New Roman"/>
                <w:b/>
                <w:lang w:val="fr-CA"/>
              </w:rPr>
              <w:instrText xml:space="preserve"> NUMPAGES  </w:instrText>
            </w:r>
            <w:r w:rsidR="0052463A" w:rsidRPr="00F309F7">
              <w:rPr>
                <w:rFonts w:ascii="Times New Roman" w:hAnsi="Times New Roman" w:cs="Times New Roman"/>
                <w:b/>
              </w:rPr>
              <w:fldChar w:fldCharType="separate"/>
            </w:r>
            <w:r w:rsidR="0025345E">
              <w:rPr>
                <w:rFonts w:ascii="Times New Roman" w:hAnsi="Times New Roman" w:cs="Times New Roman"/>
                <w:b/>
                <w:noProof/>
                <w:lang w:val="fr-CA"/>
              </w:rPr>
              <w:t>18</w:t>
            </w:r>
            <w:r w:rsidR="0052463A" w:rsidRPr="00F309F7">
              <w:rPr>
                <w:rFonts w:ascii="Times New Roman" w:hAnsi="Times New Roman" w:cs="Times New Roman"/>
                <w:b/>
              </w:rPr>
              <w:fldChar w:fldCharType="end"/>
            </w:r>
          </w:p>
        </w:sdtContent>
      </w:sdt>
    </w:sdtContent>
  </w:sdt>
  <w:p w:rsidR="004F726C" w:rsidRPr="003C277C" w:rsidRDefault="004F726C" w:rsidP="003C277C">
    <w:pPr>
      <w:pStyle w:val="Footer"/>
      <w:jc w:val="center"/>
      <w:rPr>
        <w:lang w:val="fr-C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26C" w:rsidRPr="00E676BF" w:rsidRDefault="004F726C" w:rsidP="00FC1217">
    <w:pPr>
      <w:pStyle w:val="Footer"/>
      <w:rPr>
        <w:rFonts w:ascii="Times New Roman" w:hAnsi="Times New Roman" w:cs="Times New Roman"/>
      </w:rPr>
    </w:pPr>
    <w:r w:rsidRPr="00E676BF">
      <w:rPr>
        <w:rFonts w:ascii="Times New Roman" w:hAnsi="Times New Roman" w:cs="Times New Roman"/>
      </w:rPr>
      <w:tab/>
      <w:t>Marketing and Development for Health professionals</w:t>
    </w:r>
    <w:r w:rsidRPr="00E676BF">
      <w:rPr>
        <w:rFonts w:ascii="Times New Roman" w:hAnsi="Times New Roman" w:cs="Times New Roman"/>
      </w:rPr>
      <w:tab/>
      <w:t xml:space="preserve">Page </w:t>
    </w:r>
    <w:r w:rsidR="0052463A" w:rsidRPr="00F309F7">
      <w:rPr>
        <w:rFonts w:ascii="Times New Roman" w:hAnsi="Times New Roman" w:cs="Times New Roman"/>
        <w:b/>
      </w:rPr>
      <w:fldChar w:fldCharType="begin"/>
    </w:r>
    <w:r w:rsidRPr="00E676BF">
      <w:rPr>
        <w:rFonts w:ascii="Times New Roman" w:hAnsi="Times New Roman" w:cs="Times New Roman"/>
        <w:b/>
      </w:rPr>
      <w:instrText xml:space="preserve"> PAGE </w:instrText>
    </w:r>
    <w:r w:rsidR="0052463A" w:rsidRPr="00F309F7">
      <w:rPr>
        <w:rFonts w:ascii="Times New Roman" w:hAnsi="Times New Roman" w:cs="Times New Roman"/>
        <w:b/>
      </w:rPr>
      <w:fldChar w:fldCharType="separate"/>
    </w:r>
    <w:r w:rsidR="0025345E">
      <w:rPr>
        <w:rFonts w:ascii="Times New Roman" w:hAnsi="Times New Roman" w:cs="Times New Roman"/>
        <w:b/>
        <w:noProof/>
      </w:rPr>
      <w:t>9</w:t>
    </w:r>
    <w:r w:rsidR="0052463A" w:rsidRPr="00F309F7">
      <w:rPr>
        <w:rFonts w:ascii="Times New Roman" w:hAnsi="Times New Roman" w:cs="Times New Roman"/>
        <w:b/>
      </w:rPr>
      <w:fldChar w:fldCharType="end"/>
    </w:r>
    <w:r w:rsidRPr="00E676BF">
      <w:rPr>
        <w:rFonts w:ascii="Times New Roman" w:hAnsi="Times New Roman" w:cs="Times New Roman"/>
      </w:rPr>
      <w:t xml:space="preserve"> of </w:t>
    </w:r>
    <w:r w:rsidR="0052463A" w:rsidRPr="00F309F7">
      <w:rPr>
        <w:rFonts w:ascii="Times New Roman" w:hAnsi="Times New Roman" w:cs="Times New Roman"/>
        <w:b/>
      </w:rPr>
      <w:fldChar w:fldCharType="begin"/>
    </w:r>
    <w:r w:rsidRPr="00E676BF">
      <w:rPr>
        <w:rFonts w:ascii="Times New Roman" w:hAnsi="Times New Roman" w:cs="Times New Roman"/>
        <w:b/>
      </w:rPr>
      <w:instrText xml:space="preserve"> NUMPAGES  </w:instrText>
    </w:r>
    <w:r w:rsidR="0052463A" w:rsidRPr="00F309F7">
      <w:rPr>
        <w:rFonts w:ascii="Times New Roman" w:hAnsi="Times New Roman" w:cs="Times New Roman"/>
        <w:b/>
      </w:rPr>
      <w:fldChar w:fldCharType="separate"/>
    </w:r>
    <w:r w:rsidR="0025345E">
      <w:rPr>
        <w:rFonts w:ascii="Times New Roman" w:hAnsi="Times New Roman" w:cs="Times New Roman"/>
        <w:b/>
        <w:noProof/>
      </w:rPr>
      <w:t>18</w:t>
    </w:r>
    <w:r w:rsidR="0052463A" w:rsidRPr="00F309F7">
      <w:rPr>
        <w:rFonts w:ascii="Times New Roman" w:hAnsi="Times New Roman" w:cs="Times New Roman"/>
        <w:b/>
      </w:rPr>
      <w:fldChar w:fldCharType="end"/>
    </w:r>
  </w:p>
  <w:p w:rsidR="004F726C" w:rsidRPr="00E676BF" w:rsidRDefault="004F726C" w:rsidP="001C7CDD">
    <w:pPr>
      <w:pStyle w:val="Footer"/>
      <w:jc w:val="center"/>
    </w:pPr>
  </w:p>
  <w:p w:rsidR="004F726C" w:rsidRPr="00E676BF" w:rsidRDefault="004F726C" w:rsidP="001C7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E59" w:rsidRDefault="00793E59" w:rsidP="00D504C8">
      <w:pPr>
        <w:spacing w:after="0" w:line="240" w:lineRule="auto"/>
      </w:pPr>
      <w:r>
        <w:separator/>
      </w:r>
    </w:p>
  </w:footnote>
  <w:footnote w:type="continuationSeparator" w:id="0">
    <w:p w:rsidR="00793E59" w:rsidRDefault="00793E59" w:rsidP="00D50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26C" w:rsidRPr="007E516E" w:rsidRDefault="004F726C" w:rsidP="00F309F7">
    <w:pPr>
      <w:pStyle w:val="Header"/>
      <w:jc w:val="right"/>
      <w:rPr>
        <w:rFonts w:ascii="Times New Roman" w:hAnsi="Times New Roman" w:cs="Times New Roman"/>
        <w:sz w:val="24"/>
        <w:szCs w:val="24"/>
      </w:rPr>
    </w:pPr>
    <w:r>
      <w:rPr>
        <w:rFonts w:asciiTheme="majorHAnsi" w:eastAsiaTheme="majorEastAsia" w:hAnsiTheme="majorHAnsi" w:cstheme="majorBidi"/>
        <w:noProof/>
        <w:sz w:val="36"/>
        <w:szCs w:val="36"/>
      </w:rPr>
      <w:drawing>
        <wp:anchor distT="0" distB="0" distL="114300" distR="114300" simplePos="0" relativeHeight="251655168" behindDoc="0" locked="0" layoutInCell="1" allowOverlap="1">
          <wp:simplePos x="0" y="0"/>
          <wp:positionH relativeFrom="margin">
            <wp:posOffset>5175885</wp:posOffset>
          </wp:positionH>
          <wp:positionV relativeFrom="margin">
            <wp:posOffset>-548640</wp:posOffset>
          </wp:positionV>
          <wp:extent cx="1504950" cy="447675"/>
          <wp:effectExtent l="19050" t="0" r="0" b="0"/>
          <wp:wrapSquare wrapText="bothSides"/>
          <wp:docPr id="2" name="Picture 1" descr="http://www.joineusee.eu/DOCROOT/Logo%20Cardiff%20M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oineusee.eu/DOCROOT/Logo%20Cardiff%20Met.JPG"/>
                  <pic:cNvPicPr>
                    <a:picLocks noChangeAspect="1" noChangeArrowheads="1"/>
                  </pic:cNvPicPr>
                </pic:nvPicPr>
                <pic:blipFill>
                  <a:blip r:embed="rId1" r:link="rId2"/>
                  <a:srcRect/>
                  <a:stretch>
                    <a:fillRect/>
                  </a:stretch>
                </pic:blipFill>
                <pic:spPr bwMode="auto">
                  <a:xfrm>
                    <a:off x="0" y="0"/>
                    <a:ext cx="1504950" cy="447675"/>
                  </a:xfrm>
                  <a:prstGeom prst="rect">
                    <a:avLst/>
                  </a:prstGeom>
                  <a:noFill/>
                  <a:ln w="9525">
                    <a:noFill/>
                    <a:miter lim="800000"/>
                    <a:headEnd/>
                    <a:tailEnd/>
                  </a:ln>
                </pic:spPr>
              </pic:pic>
            </a:graphicData>
          </a:graphic>
        </wp:anchor>
      </w:drawing>
    </w:r>
    <w:r w:rsidRPr="00F309F7">
      <w:rPr>
        <w:rFonts w:asciiTheme="majorHAnsi" w:eastAsiaTheme="majorEastAsia" w:hAnsiTheme="majorHAnsi" w:cstheme="majorBidi"/>
        <w:noProof/>
        <w:sz w:val="36"/>
        <w:szCs w:val="36"/>
      </w:rPr>
      <w:drawing>
        <wp:anchor distT="0" distB="0" distL="114300" distR="114300" simplePos="0" relativeHeight="251656192" behindDoc="0" locked="0" layoutInCell="1" allowOverlap="1">
          <wp:simplePos x="0" y="0"/>
          <wp:positionH relativeFrom="column">
            <wp:posOffset>-253365</wp:posOffset>
          </wp:positionH>
          <wp:positionV relativeFrom="paragraph">
            <wp:posOffset>-238125</wp:posOffset>
          </wp:positionV>
          <wp:extent cx="676275" cy="676275"/>
          <wp:effectExtent l="0" t="0" r="0" b="0"/>
          <wp:wrapThrough wrapText="bothSides">
            <wp:wrapPolygon edited="0">
              <wp:start x="9127" y="1217"/>
              <wp:lineTo x="6693" y="4259"/>
              <wp:lineTo x="3651" y="9735"/>
              <wp:lineTo x="608" y="13994"/>
              <wp:lineTo x="1217" y="20687"/>
              <wp:lineTo x="9127" y="20687"/>
              <wp:lineTo x="20079" y="20687"/>
              <wp:lineTo x="20079" y="20687"/>
              <wp:lineTo x="21296" y="17037"/>
              <wp:lineTo x="18254" y="11561"/>
              <wp:lineTo x="13994" y="10952"/>
              <wp:lineTo x="20687" y="10952"/>
              <wp:lineTo x="20079" y="9127"/>
              <wp:lineTo x="12169" y="1217"/>
              <wp:lineTo x="9127" y="1217"/>
            </wp:wrapPolygon>
          </wp:wrapThrough>
          <wp:docPr id="1" name="Picture 1" descr="logo-mubs-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ubs-high"/>
                  <pic:cNvPicPr>
                    <a:picLocks noChangeAspect="1" noChangeArrowheads="1"/>
                  </pic:cNvPicPr>
                </pic:nvPicPr>
                <pic:blipFill>
                  <a:blip r:embed="rId3">
                    <a:clrChange>
                      <a:clrFrom>
                        <a:srgbClr val="FFFFFE"/>
                      </a:clrFrom>
                      <a:clrTo>
                        <a:srgbClr val="FFFFFE">
                          <a:alpha val="0"/>
                        </a:srgbClr>
                      </a:clrTo>
                    </a:clrChange>
                  </a:blip>
                  <a:srcRect/>
                  <a:stretch>
                    <a:fillRect/>
                  </a:stretch>
                </pic:blipFill>
                <pic:spPr bwMode="auto">
                  <a:xfrm>
                    <a:off x="0" y="0"/>
                    <a:ext cx="676275" cy="676275"/>
                  </a:xfrm>
                  <a:prstGeom prst="rect">
                    <a:avLst/>
                  </a:prstGeom>
                  <a:noFill/>
                  <a:ln w="9525">
                    <a:noFill/>
                    <a:miter lim="800000"/>
                    <a:headEnd/>
                    <a:tailEnd/>
                  </a:ln>
                </pic:spPr>
              </pic:pic>
            </a:graphicData>
          </a:graphic>
        </wp:anchor>
      </w:drawing>
    </w:r>
    <w:r w:rsidRPr="007E516E">
      <w:rPr>
        <w:rFonts w:ascii="Times New Roman" w:eastAsiaTheme="majorEastAsia" w:hAnsi="Times New Roman" w:cs="Times New Roman"/>
        <w:sz w:val="24"/>
        <w:szCs w:val="24"/>
      </w:rPr>
      <w:ptab w:relativeTo="margin" w:alignment="center" w:leader="none"/>
    </w:r>
    <w:r w:rsidRPr="00F309F7">
      <w:rPr>
        <w:rFonts w:ascii="Times New Roman" w:hAnsi="Times New Roman" w:cs="Times New Roman"/>
      </w:rPr>
      <w:t>Moderated by</w:t>
    </w:r>
    <w:r w:rsidRPr="007E516E">
      <w:rPr>
        <w:rFonts w:ascii="Times New Roman" w:eastAsiaTheme="majorEastAsia" w:hAnsi="Times New Roman" w:cs="Times New Roman"/>
        <w:sz w:val="24"/>
        <w:szCs w:val="24"/>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16B5"/>
    <w:multiLevelType w:val="hybridMultilevel"/>
    <w:tmpl w:val="E7FE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D7AF2"/>
    <w:multiLevelType w:val="hybridMultilevel"/>
    <w:tmpl w:val="2EB09188"/>
    <w:lvl w:ilvl="0" w:tplc="65CE00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B26AD"/>
    <w:multiLevelType w:val="hybridMultilevel"/>
    <w:tmpl w:val="2EB09188"/>
    <w:lvl w:ilvl="0" w:tplc="65CE00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66F9F"/>
    <w:multiLevelType w:val="hybridMultilevel"/>
    <w:tmpl w:val="C7CC75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36171F"/>
    <w:multiLevelType w:val="hybridMultilevel"/>
    <w:tmpl w:val="2EB09188"/>
    <w:lvl w:ilvl="0" w:tplc="65CE00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A26E86"/>
    <w:multiLevelType w:val="hybridMultilevel"/>
    <w:tmpl w:val="2EB09188"/>
    <w:lvl w:ilvl="0" w:tplc="65CE00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47EDB"/>
    <w:multiLevelType w:val="hybridMultilevel"/>
    <w:tmpl w:val="8D0A2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252B2361"/>
    <w:multiLevelType w:val="hybridMultilevel"/>
    <w:tmpl w:val="FDB26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9DE6E24"/>
    <w:multiLevelType w:val="hybridMultilevel"/>
    <w:tmpl w:val="493C0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8001EC"/>
    <w:multiLevelType w:val="hybridMultilevel"/>
    <w:tmpl w:val="CDC6A8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FD23F06"/>
    <w:multiLevelType w:val="hybridMultilevel"/>
    <w:tmpl w:val="2DA0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2B47F5"/>
    <w:multiLevelType w:val="hybridMultilevel"/>
    <w:tmpl w:val="2EB09188"/>
    <w:lvl w:ilvl="0" w:tplc="65CE00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4555BE"/>
    <w:multiLevelType w:val="hybridMultilevel"/>
    <w:tmpl w:val="4162AD42"/>
    <w:lvl w:ilvl="0" w:tplc="D0D402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7F493C"/>
    <w:multiLevelType w:val="hybridMultilevel"/>
    <w:tmpl w:val="7932E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5930D4"/>
    <w:multiLevelType w:val="hybridMultilevel"/>
    <w:tmpl w:val="D0EE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6C7974"/>
    <w:multiLevelType w:val="hybridMultilevel"/>
    <w:tmpl w:val="F13AF6A6"/>
    <w:lvl w:ilvl="0" w:tplc="4868292C">
      <w:start w:val="1"/>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506152A1"/>
    <w:multiLevelType w:val="hybridMultilevel"/>
    <w:tmpl w:val="757209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2BF25F2"/>
    <w:multiLevelType w:val="hybridMultilevel"/>
    <w:tmpl w:val="F9A252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264A5B"/>
    <w:multiLevelType w:val="hybridMultilevel"/>
    <w:tmpl w:val="17A22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D47B3C"/>
    <w:multiLevelType w:val="hybridMultilevel"/>
    <w:tmpl w:val="493C0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14561B"/>
    <w:multiLevelType w:val="hybridMultilevel"/>
    <w:tmpl w:val="F6245A1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664B85"/>
    <w:multiLevelType w:val="hybridMultilevel"/>
    <w:tmpl w:val="EE666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EF94FCD"/>
    <w:multiLevelType w:val="hybridMultilevel"/>
    <w:tmpl w:val="79E27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3476FE1"/>
    <w:multiLevelType w:val="hybridMultilevel"/>
    <w:tmpl w:val="D046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460365"/>
    <w:multiLevelType w:val="hybridMultilevel"/>
    <w:tmpl w:val="62107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7A08F5"/>
    <w:multiLevelType w:val="hybridMultilevel"/>
    <w:tmpl w:val="17A22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677D39"/>
    <w:multiLevelType w:val="hybridMultilevel"/>
    <w:tmpl w:val="8738DDF0"/>
    <w:lvl w:ilvl="0" w:tplc="040C0001">
      <w:start w:val="1"/>
      <w:numFmt w:val="bullet"/>
      <w:lvlText w:val=""/>
      <w:lvlJc w:val="left"/>
      <w:pPr>
        <w:ind w:left="673"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7A2B24EE"/>
    <w:multiLevelType w:val="hybridMultilevel"/>
    <w:tmpl w:val="C8260640"/>
    <w:lvl w:ilvl="0" w:tplc="EF10D214">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B6F2FE5"/>
    <w:multiLevelType w:val="hybridMultilevel"/>
    <w:tmpl w:val="E3E8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564424"/>
    <w:multiLevelType w:val="hybridMultilevel"/>
    <w:tmpl w:val="D3C6F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DBC7053"/>
    <w:multiLevelType w:val="hybridMultilevel"/>
    <w:tmpl w:val="EADA3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FE54D42"/>
    <w:multiLevelType w:val="hybridMultilevel"/>
    <w:tmpl w:val="6A744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9"/>
  </w:num>
  <w:num w:numId="4">
    <w:abstractNumId w:val="18"/>
  </w:num>
  <w:num w:numId="5">
    <w:abstractNumId w:val="25"/>
  </w:num>
  <w:num w:numId="6">
    <w:abstractNumId w:val="12"/>
  </w:num>
  <w:num w:numId="7">
    <w:abstractNumId w:val="13"/>
  </w:num>
  <w:num w:numId="8">
    <w:abstractNumId w:val="8"/>
  </w:num>
  <w:num w:numId="9">
    <w:abstractNumId w:val="15"/>
  </w:num>
  <w:num w:numId="10">
    <w:abstractNumId w:val="11"/>
  </w:num>
  <w:num w:numId="11">
    <w:abstractNumId w:val="28"/>
  </w:num>
  <w:num w:numId="12">
    <w:abstractNumId w:val="0"/>
  </w:num>
  <w:num w:numId="13">
    <w:abstractNumId w:val="22"/>
  </w:num>
  <w:num w:numId="14">
    <w:abstractNumId w:val="10"/>
  </w:num>
  <w:num w:numId="15">
    <w:abstractNumId w:val="24"/>
  </w:num>
  <w:num w:numId="16">
    <w:abstractNumId w:val="19"/>
  </w:num>
  <w:num w:numId="17">
    <w:abstractNumId w:val="17"/>
  </w:num>
  <w:num w:numId="18">
    <w:abstractNumId w:val="20"/>
  </w:num>
  <w:num w:numId="19">
    <w:abstractNumId w:val="2"/>
  </w:num>
  <w:num w:numId="20">
    <w:abstractNumId w:val="1"/>
  </w:num>
  <w:num w:numId="21">
    <w:abstractNumId w:val="5"/>
  </w:num>
  <w:num w:numId="22">
    <w:abstractNumId w:val="9"/>
  </w:num>
  <w:num w:numId="23">
    <w:abstractNumId w:val="31"/>
  </w:num>
  <w:num w:numId="24">
    <w:abstractNumId w:val="3"/>
  </w:num>
  <w:num w:numId="25">
    <w:abstractNumId w:val="21"/>
  </w:num>
  <w:num w:numId="26">
    <w:abstractNumId w:val="27"/>
  </w:num>
  <w:num w:numId="27">
    <w:abstractNumId w:val="7"/>
  </w:num>
  <w:num w:numId="28">
    <w:abstractNumId w:val="6"/>
  </w:num>
  <w:num w:numId="29">
    <w:abstractNumId w:val="16"/>
  </w:num>
  <w:num w:numId="30">
    <w:abstractNumId w:val="26"/>
  </w:num>
  <w:num w:numId="31">
    <w:abstractNumId w:val="30"/>
  </w:num>
  <w:num w:numId="3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9DE"/>
    <w:rsid w:val="000013CB"/>
    <w:rsid w:val="00003784"/>
    <w:rsid w:val="00016811"/>
    <w:rsid w:val="00025B4E"/>
    <w:rsid w:val="000422B4"/>
    <w:rsid w:val="00065F67"/>
    <w:rsid w:val="0006747B"/>
    <w:rsid w:val="0007379F"/>
    <w:rsid w:val="00093EDB"/>
    <w:rsid w:val="000A2270"/>
    <w:rsid w:val="000A2874"/>
    <w:rsid w:val="000A2FDE"/>
    <w:rsid w:val="000A6C2E"/>
    <w:rsid w:val="000E2D3B"/>
    <w:rsid w:val="000E4B74"/>
    <w:rsid w:val="00106BB0"/>
    <w:rsid w:val="00111EF4"/>
    <w:rsid w:val="0011455D"/>
    <w:rsid w:val="00132286"/>
    <w:rsid w:val="00134171"/>
    <w:rsid w:val="001570DF"/>
    <w:rsid w:val="001659B1"/>
    <w:rsid w:val="0017251B"/>
    <w:rsid w:val="00175A0A"/>
    <w:rsid w:val="00181195"/>
    <w:rsid w:val="00182C88"/>
    <w:rsid w:val="00196E51"/>
    <w:rsid w:val="001A79E8"/>
    <w:rsid w:val="001C05D9"/>
    <w:rsid w:val="001C5E1E"/>
    <w:rsid w:val="001C6E32"/>
    <w:rsid w:val="001C7CDD"/>
    <w:rsid w:val="001D000B"/>
    <w:rsid w:val="001E5976"/>
    <w:rsid w:val="00202F0E"/>
    <w:rsid w:val="00207ADC"/>
    <w:rsid w:val="00215BD3"/>
    <w:rsid w:val="002227E3"/>
    <w:rsid w:val="002370E4"/>
    <w:rsid w:val="00240D9E"/>
    <w:rsid w:val="00242692"/>
    <w:rsid w:val="00244333"/>
    <w:rsid w:val="002516BD"/>
    <w:rsid w:val="0025345E"/>
    <w:rsid w:val="002540FA"/>
    <w:rsid w:val="00257C82"/>
    <w:rsid w:val="002608FC"/>
    <w:rsid w:val="002613DF"/>
    <w:rsid w:val="002730B6"/>
    <w:rsid w:val="00277197"/>
    <w:rsid w:val="00292499"/>
    <w:rsid w:val="00294E7A"/>
    <w:rsid w:val="002A59EA"/>
    <w:rsid w:val="002C0DD5"/>
    <w:rsid w:val="002C249F"/>
    <w:rsid w:val="002D2A01"/>
    <w:rsid w:val="002D6E2F"/>
    <w:rsid w:val="00313614"/>
    <w:rsid w:val="00313710"/>
    <w:rsid w:val="00315211"/>
    <w:rsid w:val="003172BF"/>
    <w:rsid w:val="00321000"/>
    <w:rsid w:val="00340D9E"/>
    <w:rsid w:val="00345386"/>
    <w:rsid w:val="0034678D"/>
    <w:rsid w:val="00380531"/>
    <w:rsid w:val="003854AA"/>
    <w:rsid w:val="00386ACE"/>
    <w:rsid w:val="003C277C"/>
    <w:rsid w:val="003C33FC"/>
    <w:rsid w:val="003C68CF"/>
    <w:rsid w:val="003C7EB2"/>
    <w:rsid w:val="003D6CF1"/>
    <w:rsid w:val="003E07D0"/>
    <w:rsid w:val="003E23CF"/>
    <w:rsid w:val="00401350"/>
    <w:rsid w:val="00415F0B"/>
    <w:rsid w:val="00433860"/>
    <w:rsid w:val="00436281"/>
    <w:rsid w:val="00452AE2"/>
    <w:rsid w:val="0045687D"/>
    <w:rsid w:val="00464F75"/>
    <w:rsid w:val="004736CB"/>
    <w:rsid w:val="00477E33"/>
    <w:rsid w:val="00486B87"/>
    <w:rsid w:val="00494147"/>
    <w:rsid w:val="004968D7"/>
    <w:rsid w:val="004A0AE1"/>
    <w:rsid w:val="004F1CE4"/>
    <w:rsid w:val="004F726C"/>
    <w:rsid w:val="005104D5"/>
    <w:rsid w:val="0052463A"/>
    <w:rsid w:val="00544BDA"/>
    <w:rsid w:val="005512A4"/>
    <w:rsid w:val="00554066"/>
    <w:rsid w:val="00554765"/>
    <w:rsid w:val="005563FE"/>
    <w:rsid w:val="005578F0"/>
    <w:rsid w:val="00563417"/>
    <w:rsid w:val="0056774D"/>
    <w:rsid w:val="0057150B"/>
    <w:rsid w:val="0057607B"/>
    <w:rsid w:val="00590D26"/>
    <w:rsid w:val="005B1CF4"/>
    <w:rsid w:val="005B21F0"/>
    <w:rsid w:val="005B36DE"/>
    <w:rsid w:val="005D04EE"/>
    <w:rsid w:val="005D2469"/>
    <w:rsid w:val="005D306F"/>
    <w:rsid w:val="005E3D44"/>
    <w:rsid w:val="005E48C3"/>
    <w:rsid w:val="00601914"/>
    <w:rsid w:val="00601B1D"/>
    <w:rsid w:val="00607110"/>
    <w:rsid w:val="00621B87"/>
    <w:rsid w:val="00634389"/>
    <w:rsid w:val="006459D9"/>
    <w:rsid w:val="00654E60"/>
    <w:rsid w:val="006565D0"/>
    <w:rsid w:val="00660177"/>
    <w:rsid w:val="006622E8"/>
    <w:rsid w:val="00671B1C"/>
    <w:rsid w:val="00673CC6"/>
    <w:rsid w:val="006779D9"/>
    <w:rsid w:val="00690F05"/>
    <w:rsid w:val="00693594"/>
    <w:rsid w:val="006A1813"/>
    <w:rsid w:val="006A1EAD"/>
    <w:rsid w:val="006B286A"/>
    <w:rsid w:val="006C7BB4"/>
    <w:rsid w:val="006C7DF8"/>
    <w:rsid w:val="006D0EBC"/>
    <w:rsid w:val="006D3CF2"/>
    <w:rsid w:val="006E3569"/>
    <w:rsid w:val="006F43CF"/>
    <w:rsid w:val="006F6362"/>
    <w:rsid w:val="006F6E71"/>
    <w:rsid w:val="006F7FFE"/>
    <w:rsid w:val="00700D79"/>
    <w:rsid w:val="007038C4"/>
    <w:rsid w:val="00706A70"/>
    <w:rsid w:val="007217F8"/>
    <w:rsid w:val="00727D3D"/>
    <w:rsid w:val="0075327D"/>
    <w:rsid w:val="0078585C"/>
    <w:rsid w:val="00791138"/>
    <w:rsid w:val="0079232B"/>
    <w:rsid w:val="00793E59"/>
    <w:rsid w:val="007A79F2"/>
    <w:rsid w:val="007B0BCF"/>
    <w:rsid w:val="007C49F1"/>
    <w:rsid w:val="007D1298"/>
    <w:rsid w:val="007D7098"/>
    <w:rsid w:val="007E516E"/>
    <w:rsid w:val="00820B1C"/>
    <w:rsid w:val="00823F9A"/>
    <w:rsid w:val="008378C0"/>
    <w:rsid w:val="008533CE"/>
    <w:rsid w:val="00886225"/>
    <w:rsid w:val="008A57FE"/>
    <w:rsid w:val="008F4A40"/>
    <w:rsid w:val="0090114E"/>
    <w:rsid w:val="0092022F"/>
    <w:rsid w:val="00922400"/>
    <w:rsid w:val="00926F82"/>
    <w:rsid w:val="009352FE"/>
    <w:rsid w:val="009433F4"/>
    <w:rsid w:val="009530FD"/>
    <w:rsid w:val="009571AF"/>
    <w:rsid w:val="00962C46"/>
    <w:rsid w:val="00982E24"/>
    <w:rsid w:val="009A01C5"/>
    <w:rsid w:val="009B25A9"/>
    <w:rsid w:val="009B3F01"/>
    <w:rsid w:val="009C2E9A"/>
    <w:rsid w:val="009C5D8A"/>
    <w:rsid w:val="009D3EF7"/>
    <w:rsid w:val="009E070C"/>
    <w:rsid w:val="009E1D1A"/>
    <w:rsid w:val="009E2E42"/>
    <w:rsid w:val="009E3A55"/>
    <w:rsid w:val="009E4D2F"/>
    <w:rsid w:val="009F071D"/>
    <w:rsid w:val="009F4847"/>
    <w:rsid w:val="00A01129"/>
    <w:rsid w:val="00A02178"/>
    <w:rsid w:val="00A102A2"/>
    <w:rsid w:val="00A233E1"/>
    <w:rsid w:val="00A27280"/>
    <w:rsid w:val="00A27808"/>
    <w:rsid w:val="00A31294"/>
    <w:rsid w:val="00A43169"/>
    <w:rsid w:val="00A57AAA"/>
    <w:rsid w:val="00A62079"/>
    <w:rsid w:val="00A65FC2"/>
    <w:rsid w:val="00A82971"/>
    <w:rsid w:val="00A84B3A"/>
    <w:rsid w:val="00A86894"/>
    <w:rsid w:val="00AA4B31"/>
    <w:rsid w:val="00AA73E3"/>
    <w:rsid w:val="00AE2E6E"/>
    <w:rsid w:val="00AE7BD2"/>
    <w:rsid w:val="00AF3DE7"/>
    <w:rsid w:val="00AF68B1"/>
    <w:rsid w:val="00B03A7C"/>
    <w:rsid w:val="00B278BA"/>
    <w:rsid w:val="00B36218"/>
    <w:rsid w:val="00B55EB0"/>
    <w:rsid w:val="00B60D06"/>
    <w:rsid w:val="00B67F05"/>
    <w:rsid w:val="00B77E6C"/>
    <w:rsid w:val="00B81F9A"/>
    <w:rsid w:val="00B96F6C"/>
    <w:rsid w:val="00B9781E"/>
    <w:rsid w:val="00BB51C8"/>
    <w:rsid w:val="00BB68E5"/>
    <w:rsid w:val="00BC766C"/>
    <w:rsid w:val="00BD23E7"/>
    <w:rsid w:val="00BD3706"/>
    <w:rsid w:val="00BD672B"/>
    <w:rsid w:val="00BD69C1"/>
    <w:rsid w:val="00BE780A"/>
    <w:rsid w:val="00BF39D8"/>
    <w:rsid w:val="00BF68A8"/>
    <w:rsid w:val="00C125F6"/>
    <w:rsid w:val="00C632D9"/>
    <w:rsid w:val="00C853DA"/>
    <w:rsid w:val="00CA4971"/>
    <w:rsid w:val="00CB54F9"/>
    <w:rsid w:val="00CC3A59"/>
    <w:rsid w:val="00CE077E"/>
    <w:rsid w:val="00CE704C"/>
    <w:rsid w:val="00CF21EE"/>
    <w:rsid w:val="00CF6986"/>
    <w:rsid w:val="00CF6CDC"/>
    <w:rsid w:val="00D32FE7"/>
    <w:rsid w:val="00D3655F"/>
    <w:rsid w:val="00D504C8"/>
    <w:rsid w:val="00D52CE7"/>
    <w:rsid w:val="00D757BD"/>
    <w:rsid w:val="00D96DAF"/>
    <w:rsid w:val="00DA0132"/>
    <w:rsid w:val="00DA546F"/>
    <w:rsid w:val="00DB4390"/>
    <w:rsid w:val="00DB5496"/>
    <w:rsid w:val="00DD2655"/>
    <w:rsid w:val="00DD3E77"/>
    <w:rsid w:val="00DE15E3"/>
    <w:rsid w:val="00DE3D71"/>
    <w:rsid w:val="00DE4A63"/>
    <w:rsid w:val="00E00572"/>
    <w:rsid w:val="00E00E28"/>
    <w:rsid w:val="00E05067"/>
    <w:rsid w:val="00E0524F"/>
    <w:rsid w:val="00E50AFB"/>
    <w:rsid w:val="00E676BF"/>
    <w:rsid w:val="00E940F0"/>
    <w:rsid w:val="00EC6073"/>
    <w:rsid w:val="00F154BA"/>
    <w:rsid w:val="00F215EE"/>
    <w:rsid w:val="00F25F3F"/>
    <w:rsid w:val="00F309F7"/>
    <w:rsid w:val="00F759DE"/>
    <w:rsid w:val="00F87D52"/>
    <w:rsid w:val="00F9104C"/>
    <w:rsid w:val="00FA3381"/>
    <w:rsid w:val="00FC1217"/>
    <w:rsid w:val="00FC46A2"/>
    <w:rsid w:val="00FD4EB1"/>
    <w:rsid w:val="00FE2C3A"/>
    <w:rsid w:val="00FF3CA5"/>
    <w:rsid w:val="00FF4C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BC27D5-8598-004F-942E-69EC8531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710"/>
  </w:style>
  <w:style w:type="paragraph" w:styleId="Heading1">
    <w:name w:val="heading 1"/>
    <w:basedOn w:val="Normal"/>
    <w:next w:val="Normal"/>
    <w:link w:val="Heading1Char"/>
    <w:uiPriority w:val="9"/>
    <w:qFormat/>
    <w:rsid w:val="002771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F68B1"/>
    <w:pPr>
      <w:keepNext/>
      <w:spacing w:after="0" w:line="240" w:lineRule="auto"/>
      <w:ind w:right="-908"/>
      <w:outlineLvl w:val="1"/>
    </w:pPr>
    <w:rPr>
      <w:rFonts w:ascii="Times New Roman" w:eastAsia="Times New Roman" w:hAnsi="Times New Roman" w:cs="Times New Roman"/>
      <w:b/>
      <w:bCs/>
      <w:sz w:val="16"/>
      <w:szCs w:val="20"/>
      <w:u w:val="single"/>
      <w:lang w:val="en-GB"/>
    </w:rPr>
  </w:style>
  <w:style w:type="paragraph" w:styleId="Heading4">
    <w:name w:val="heading 4"/>
    <w:basedOn w:val="Normal"/>
    <w:next w:val="Normal"/>
    <w:link w:val="Heading4Char"/>
    <w:qFormat/>
    <w:rsid w:val="00AF68B1"/>
    <w:pPr>
      <w:keepNext/>
      <w:spacing w:before="240" w:after="60" w:line="240" w:lineRule="auto"/>
      <w:outlineLvl w:val="3"/>
    </w:pPr>
    <w:rPr>
      <w:rFonts w:ascii="Times New Roman" w:eastAsia="Times New Roman" w:hAnsi="Times New Roman" w:cs="Times New Roman"/>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82C8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82C88"/>
    <w:rPr>
      <w:rFonts w:eastAsiaTheme="minorEastAsia"/>
      <w:lang w:eastAsia="ja-JP"/>
    </w:rPr>
  </w:style>
  <w:style w:type="paragraph" w:styleId="BalloonText">
    <w:name w:val="Balloon Text"/>
    <w:basedOn w:val="Normal"/>
    <w:link w:val="BalloonTextChar"/>
    <w:uiPriority w:val="99"/>
    <w:semiHidden/>
    <w:unhideWhenUsed/>
    <w:rsid w:val="00182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C88"/>
    <w:rPr>
      <w:rFonts w:ascii="Tahoma" w:hAnsi="Tahoma" w:cs="Tahoma"/>
      <w:sz w:val="16"/>
      <w:szCs w:val="16"/>
    </w:rPr>
  </w:style>
  <w:style w:type="paragraph" w:styleId="ListParagraph">
    <w:name w:val="List Paragraph"/>
    <w:basedOn w:val="Normal"/>
    <w:uiPriority w:val="34"/>
    <w:qFormat/>
    <w:rsid w:val="00244333"/>
    <w:pPr>
      <w:ind w:left="720"/>
      <w:contextualSpacing/>
    </w:pPr>
  </w:style>
  <w:style w:type="table" w:styleId="TableGrid">
    <w:name w:val="Table Grid"/>
    <w:basedOn w:val="TableNormal"/>
    <w:uiPriority w:val="59"/>
    <w:rsid w:val="00727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27D3D"/>
    <w:rPr>
      <w:color w:val="0000FF" w:themeColor="hyperlink"/>
      <w:u w:val="single"/>
    </w:rPr>
  </w:style>
  <w:style w:type="paragraph" w:styleId="Header">
    <w:name w:val="header"/>
    <w:basedOn w:val="Normal"/>
    <w:link w:val="HeaderChar"/>
    <w:uiPriority w:val="99"/>
    <w:unhideWhenUsed/>
    <w:rsid w:val="00D50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4C8"/>
  </w:style>
  <w:style w:type="paragraph" w:styleId="Footer">
    <w:name w:val="footer"/>
    <w:basedOn w:val="Normal"/>
    <w:link w:val="FooterChar"/>
    <w:uiPriority w:val="99"/>
    <w:unhideWhenUsed/>
    <w:rsid w:val="00D50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4C8"/>
  </w:style>
  <w:style w:type="table" w:styleId="MediumGrid3-Accent5">
    <w:name w:val="Medium Grid 3 Accent 5"/>
    <w:basedOn w:val="TableNormal"/>
    <w:uiPriority w:val="69"/>
    <w:rsid w:val="00BD69C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51">
    <w:name w:val="Medium Grid 3 - Accent 51"/>
    <w:basedOn w:val="TableNormal"/>
    <w:next w:val="MediumGrid3-Accent5"/>
    <w:uiPriority w:val="69"/>
    <w:rsid w:val="005B36D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Heading2Char">
    <w:name w:val="Heading 2 Char"/>
    <w:basedOn w:val="DefaultParagraphFont"/>
    <w:link w:val="Heading2"/>
    <w:rsid w:val="00AF68B1"/>
    <w:rPr>
      <w:rFonts w:ascii="Times New Roman" w:eastAsia="Times New Roman" w:hAnsi="Times New Roman" w:cs="Times New Roman"/>
      <w:b/>
      <w:bCs/>
      <w:sz w:val="16"/>
      <w:szCs w:val="20"/>
      <w:u w:val="single"/>
      <w:lang w:val="en-GB"/>
    </w:rPr>
  </w:style>
  <w:style w:type="character" w:customStyle="1" w:styleId="Heading4Char">
    <w:name w:val="Heading 4 Char"/>
    <w:basedOn w:val="DefaultParagraphFont"/>
    <w:link w:val="Heading4"/>
    <w:rsid w:val="00AF68B1"/>
    <w:rPr>
      <w:rFonts w:ascii="Times New Roman" w:eastAsia="Times New Roman" w:hAnsi="Times New Roman" w:cs="Times New Roman"/>
      <w:b/>
      <w:bCs/>
      <w:sz w:val="28"/>
      <w:szCs w:val="28"/>
      <w:lang w:val="en-GB"/>
    </w:rPr>
  </w:style>
  <w:style w:type="paragraph" w:styleId="Subtitle">
    <w:name w:val="Subtitle"/>
    <w:basedOn w:val="Normal"/>
    <w:link w:val="SubtitleChar"/>
    <w:qFormat/>
    <w:rsid w:val="00AF68B1"/>
    <w:pPr>
      <w:spacing w:after="0" w:line="240" w:lineRule="auto"/>
    </w:pPr>
    <w:rPr>
      <w:rFonts w:ascii="Times New Roman" w:eastAsia="Times New Roman" w:hAnsi="Times New Roman" w:cs="Times New Roman"/>
      <w:b/>
      <w:sz w:val="36"/>
      <w:szCs w:val="20"/>
      <w:lang w:val="en-GB"/>
    </w:rPr>
  </w:style>
  <w:style w:type="character" w:customStyle="1" w:styleId="SubtitleChar">
    <w:name w:val="Subtitle Char"/>
    <w:basedOn w:val="DefaultParagraphFont"/>
    <w:link w:val="Subtitle"/>
    <w:rsid w:val="00AF68B1"/>
    <w:rPr>
      <w:rFonts w:ascii="Times New Roman" w:eastAsia="Times New Roman" w:hAnsi="Times New Roman" w:cs="Times New Roman"/>
      <w:b/>
      <w:sz w:val="36"/>
      <w:szCs w:val="20"/>
      <w:lang w:val="en-GB"/>
    </w:rPr>
  </w:style>
  <w:style w:type="character" w:styleId="Strong">
    <w:name w:val="Strong"/>
    <w:basedOn w:val="DefaultParagraphFont"/>
    <w:uiPriority w:val="22"/>
    <w:qFormat/>
    <w:rsid w:val="00922400"/>
    <w:rPr>
      <w:b/>
      <w:bCs/>
    </w:rPr>
  </w:style>
  <w:style w:type="character" w:customStyle="1" w:styleId="Heading1Char">
    <w:name w:val="Heading 1 Char"/>
    <w:basedOn w:val="DefaultParagraphFont"/>
    <w:link w:val="Heading1"/>
    <w:uiPriority w:val="9"/>
    <w:rsid w:val="0027719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77197"/>
    <w:pPr>
      <w:outlineLvl w:val="9"/>
    </w:pPr>
  </w:style>
  <w:style w:type="paragraph" w:customStyle="1" w:styleId="Default">
    <w:name w:val="Default"/>
    <w:rsid w:val="00BF68A8"/>
    <w:pPr>
      <w:autoSpaceDE w:val="0"/>
      <w:autoSpaceDN w:val="0"/>
      <w:adjustRightInd w:val="0"/>
      <w:spacing w:after="0" w:line="240" w:lineRule="auto"/>
    </w:pPr>
    <w:rPr>
      <w:rFonts w:ascii="Arial" w:eastAsiaTheme="minorEastAsia" w:hAnsi="Arial" w:cs="Arial"/>
      <w:color w:val="000000"/>
      <w:sz w:val="24"/>
      <w:szCs w:val="24"/>
    </w:rPr>
  </w:style>
  <w:style w:type="paragraph" w:styleId="BodyText">
    <w:name w:val="Body Text"/>
    <w:basedOn w:val="Normal"/>
    <w:link w:val="BodyTextChar"/>
    <w:rsid w:val="006779D9"/>
    <w:pPr>
      <w:spacing w:after="0" w:line="240" w:lineRule="auto"/>
    </w:pPr>
    <w:rPr>
      <w:rFonts w:ascii="Times New Roman" w:eastAsia="Times New Roman" w:hAnsi="Times New Roman" w:cs="Times New Roman"/>
      <w:sz w:val="28"/>
      <w:szCs w:val="20"/>
      <w:lang w:val="en-GB"/>
    </w:rPr>
  </w:style>
  <w:style w:type="character" w:customStyle="1" w:styleId="BodyTextChar">
    <w:name w:val="Body Text Char"/>
    <w:basedOn w:val="DefaultParagraphFont"/>
    <w:link w:val="BodyText"/>
    <w:rsid w:val="006779D9"/>
    <w:rPr>
      <w:rFonts w:ascii="Times New Roman" w:eastAsia="Times New Roman" w:hAnsi="Times New Roman" w:cs="Times New Roman"/>
      <w:sz w:val="28"/>
      <w:szCs w:val="20"/>
      <w:lang w:val="en-GB"/>
    </w:rPr>
  </w:style>
  <w:style w:type="paragraph" w:styleId="TOC1">
    <w:name w:val="toc 1"/>
    <w:basedOn w:val="Normal"/>
    <w:next w:val="Normal"/>
    <w:autoRedefine/>
    <w:uiPriority w:val="39"/>
    <w:unhideWhenUsed/>
    <w:rsid w:val="009F071D"/>
    <w:pPr>
      <w:tabs>
        <w:tab w:val="left" w:pos="450"/>
        <w:tab w:val="right" w:leader="dot" w:pos="9962"/>
      </w:tabs>
      <w:spacing w:after="0" w:line="360" w:lineRule="auto"/>
    </w:pPr>
  </w:style>
  <w:style w:type="table" w:customStyle="1" w:styleId="MediumGrid3-Accent52">
    <w:name w:val="Medium Grid 3 - Accent 52"/>
    <w:basedOn w:val="TableNormal"/>
    <w:uiPriority w:val="69"/>
    <w:rsid w:val="00A8297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NormalWeb">
    <w:name w:val="Normal (Web)"/>
    <w:basedOn w:val="Normal"/>
    <w:uiPriority w:val="99"/>
    <w:unhideWhenUsed/>
    <w:rsid w:val="00FE2C3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E3A55"/>
    <w:rPr>
      <w:sz w:val="16"/>
      <w:szCs w:val="16"/>
    </w:rPr>
  </w:style>
  <w:style w:type="paragraph" w:styleId="CommentText">
    <w:name w:val="annotation text"/>
    <w:basedOn w:val="Normal"/>
    <w:link w:val="CommentTextChar"/>
    <w:uiPriority w:val="99"/>
    <w:semiHidden/>
    <w:unhideWhenUsed/>
    <w:rsid w:val="009E3A55"/>
    <w:pPr>
      <w:spacing w:line="240" w:lineRule="auto"/>
    </w:pPr>
    <w:rPr>
      <w:sz w:val="20"/>
      <w:szCs w:val="20"/>
    </w:rPr>
  </w:style>
  <w:style w:type="character" w:customStyle="1" w:styleId="CommentTextChar">
    <w:name w:val="Comment Text Char"/>
    <w:basedOn w:val="DefaultParagraphFont"/>
    <w:link w:val="CommentText"/>
    <w:uiPriority w:val="99"/>
    <w:semiHidden/>
    <w:rsid w:val="009E3A55"/>
    <w:rPr>
      <w:sz w:val="20"/>
      <w:szCs w:val="20"/>
    </w:rPr>
  </w:style>
  <w:style w:type="paragraph" w:styleId="CommentSubject">
    <w:name w:val="annotation subject"/>
    <w:basedOn w:val="CommentText"/>
    <w:next w:val="CommentText"/>
    <w:link w:val="CommentSubjectChar"/>
    <w:uiPriority w:val="99"/>
    <w:semiHidden/>
    <w:unhideWhenUsed/>
    <w:rsid w:val="009E3A55"/>
    <w:rPr>
      <w:b/>
      <w:bCs/>
    </w:rPr>
  </w:style>
  <w:style w:type="character" w:customStyle="1" w:styleId="CommentSubjectChar">
    <w:name w:val="Comment Subject Char"/>
    <w:basedOn w:val="CommentTextChar"/>
    <w:link w:val="CommentSubject"/>
    <w:uiPriority w:val="99"/>
    <w:semiHidden/>
    <w:rsid w:val="009E3A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557592">
      <w:bodyDiv w:val="1"/>
      <w:marLeft w:val="0"/>
      <w:marRight w:val="0"/>
      <w:marTop w:val="0"/>
      <w:marBottom w:val="0"/>
      <w:divBdr>
        <w:top w:val="none" w:sz="0" w:space="0" w:color="auto"/>
        <w:left w:val="none" w:sz="0" w:space="0" w:color="auto"/>
        <w:bottom w:val="none" w:sz="0" w:space="0" w:color="auto"/>
        <w:right w:val="none" w:sz="0" w:space="0" w:color="auto"/>
      </w:divBdr>
    </w:div>
    <w:div w:id="128642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profs.com/c/lms/the-role-of-social-media-in-online-learning/" TargetMode="External"/><Relationship Id="rId18" Type="http://schemas.openxmlformats.org/officeDocument/2006/relationships/hyperlink" Target="http://mubs.edu.lb/en/current-students/policies-procedures.aspx"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Damourpetition@mubs.edu.lb" TargetMode="External"/><Relationship Id="rId17" Type="http://schemas.openxmlformats.org/officeDocument/2006/relationships/hyperlink" Target="http://mubs.edu.lb/en/current-students/policies-procedures/academic-integrity-plagiarism.aspx" TargetMode="External"/><Relationship Id="rId2" Type="http://schemas.openxmlformats.org/officeDocument/2006/relationships/customXml" Target="../customXml/item2.xml"/><Relationship Id="rId16" Type="http://schemas.openxmlformats.org/officeDocument/2006/relationships/hyperlink" Target="http://www.mubs.edu.lb/en/current-students/policies-procedures/examination-assessmen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eypetition@mubs.edu.lb" TargetMode="External"/><Relationship Id="rId5" Type="http://schemas.openxmlformats.org/officeDocument/2006/relationships/settings" Target="settings.xml"/><Relationship Id="rId15" Type="http://schemas.openxmlformats.org/officeDocument/2006/relationships/hyperlink" Target="http://www.mubs.edu.lb/en/current-students/policies-procedures/attendance.aspx" TargetMode="External"/><Relationship Id="rId10" Type="http://schemas.openxmlformats.org/officeDocument/2006/relationships/hyperlink" Target="mailto:Beirutpetition@mubs.edu.lb"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http://www.joineusee.eu/DOCROOT/Logo%20Cardiff%20Met.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Semester + year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6D137D-A1F1-4C95-B301-168E6E54B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4092</Words>
  <Characters>23327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Course Name</vt:lpstr>
    </vt:vector>
  </TitlesOfParts>
  <Company>Modern University of Business &amp; Sciences</Company>
  <LinksUpToDate>false</LinksUpToDate>
  <CharactersWithSpaces>27365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Name</dc:title>
  <dc:creator>Marwan Wahbi</dc:creator>
  <cp:lastModifiedBy>Dr. Kaissi</cp:lastModifiedBy>
  <cp:revision>2</cp:revision>
  <cp:lastPrinted>2016-08-23T10:36:00Z</cp:lastPrinted>
  <dcterms:created xsi:type="dcterms:W3CDTF">2020-10-30T11:31:00Z</dcterms:created>
  <dcterms:modified xsi:type="dcterms:W3CDTF">2020-10-30T11:31:00Z</dcterms:modified>
</cp:coreProperties>
</file>