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37C1D" w14:textId="77777777" w:rsidR="00182C88" w:rsidRPr="00BB51C8" w:rsidRDefault="004968D7" w:rsidP="009F071D">
      <w:pPr>
        <w:spacing w:after="0" w:line="360" w:lineRule="auto"/>
        <w:jc w:val="center"/>
        <w:rPr>
          <w:rFonts w:asciiTheme="majorBidi" w:eastAsiaTheme="majorEastAsia" w:hAnsiTheme="majorBidi" w:cstheme="majorBidi"/>
          <w:b/>
          <w:bCs/>
          <w:caps/>
          <w:sz w:val="36"/>
          <w:szCs w:val="36"/>
          <w:lang w:val="en-GB"/>
        </w:rPr>
      </w:pPr>
      <w:r w:rsidRPr="00BB51C8">
        <w:rPr>
          <w:rFonts w:asciiTheme="majorBidi" w:eastAsiaTheme="majorEastAsia" w:hAnsiTheme="majorBidi" w:cstheme="majorBidi"/>
          <w:b/>
          <w:bCs/>
          <w:caps/>
          <w:sz w:val="36"/>
          <w:szCs w:val="36"/>
          <w:lang w:val="en-GB"/>
        </w:rPr>
        <w:t>Modern University FOR Business &amp; Science</w:t>
      </w:r>
    </w:p>
    <w:p w14:paraId="35CD4B56" w14:textId="77777777" w:rsidR="00F309F7" w:rsidRPr="00BB51C8" w:rsidRDefault="00F309F7" w:rsidP="009F071D">
      <w:pPr>
        <w:spacing w:after="0" w:line="360" w:lineRule="auto"/>
        <w:jc w:val="center"/>
        <w:rPr>
          <w:rFonts w:asciiTheme="majorBidi" w:eastAsiaTheme="majorEastAsia" w:hAnsiTheme="majorBidi" w:cstheme="majorBidi"/>
          <w:b/>
          <w:bCs/>
          <w:caps/>
          <w:sz w:val="32"/>
          <w:szCs w:val="32"/>
          <w:lang w:val="en-GB"/>
        </w:rPr>
      </w:pPr>
    </w:p>
    <w:p w14:paraId="1FD0042D" w14:textId="05049CBC" w:rsidR="00F309F7" w:rsidRPr="006E0748" w:rsidRDefault="006E0748" w:rsidP="009F071D">
      <w:pPr>
        <w:spacing w:after="0" w:line="360" w:lineRule="auto"/>
        <w:jc w:val="center"/>
        <w:rPr>
          <w:rFonts w:asciiTheme="majorBidi" w:eastAsiaTheme="majorEastAsia" w:hAnsiTheme="majorBidi" w:cstheme="majorBidi"/>
          <w:b/>
          <w:bCs/>
          <w:caps/>
          <w:sz w:val="32"/>
          <w:szCs w:val="32"/>
          <w:lang w:val="en-GB"/>
        </w:rPr>
      </w:pPr>
      <w:r>
        <w:rPr>
          <w:rFonts w:asciiTheme="majorBidi" w:eastAsiaTheme="majorEastAsia" w:hAnsiTheme="majorBidi" w:cstheme="majorBidi"/>
          <w:b/>
          <w:bCs/>
          <w:caps/>
          <w:noProof/>
          <w:sz w:val="32"/>
          <w:szCs w:val="32"/>
        </w:rPr>
        <w:drawing>
          <wp:inline distT="0" distB="0" distL="0" distR="0" wp14:anchorId="1CFD937E" wp14:editId="47100F48">
            <wp:extent cx="2037080" cy="20370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s new-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7366" cy="2037366"/>
                    </a:xfrm>
                    <a:prstGeom prst="rect">
                      <a:avLst/>
                    </a:prstGeom>
                  </pic:spPr>
                </pic:pic>
              </a:graphicData>
            </a:graphic>
          </wp:inline>
        </w:drawing>
      </w:r>
    </w:p>
    <w:p w14:paraId="0A3CF556" w14:textId="77777777" w:rsidR="00182C88" w:rsidRPr="00BB51C8" w:rsidRDefault="004968D7" w:rsidP="009F071D">
      <w:pPr>
        <w:spacing w:after="0" w:line="360" w:lineRule="auto"/>
        <w:jc w:val="center"/>
        <w:rPr>
          <w:rFonts w:asciiTheme="majorBidi" w:eastAsiaTheme="majorEastAsia" w:hAnsiTheme="majorBidi" w:cstheme="majorBidi"/>
          <w:b/>
          <w:bCs/>
          <w:caps/>
          <w:sz w:val="32"/>
          <w:szCs w:val="32"/>
          <w:lang w:val="en-GB"/>
        </w:rPr>
      </w:pPr>
      <w:r w:rsidRPr="00BB51C8">
        <w:rPr>
          <w:rFonts w:asciiTheme="majorBidi" w:eastAsiaTheme="majorEastAsia" w:hAnsiTheme="majorBidi" w:cstheme="majorBidi"/>
          <w:b/>
          <w:bCs/>
          <w:caps/>
          <w:sz w:val="32"/>
          <w:szCs w:val="32"/>
          <w:lang w:val="en-GB"/>
        </w:rPr>
        <w:t>SCHOOL OF HEALTH SCIENCES</w:t>
      </w:r>
    </w:p>
    <w:p w14:paraId="5F9CA68D" w14:textId="77777777" w:rsidR="00182C88" w:rsidRPr="00BB51C8" w:rsidRDefault="004968D7" w:rsidP="00F309F7">
      <w:pPr>
        <w:spacing w:after="0" w:line="360" w:lineRule="auto"/>
        <w:jc w:val="center"/>
        <w:rPr>
          <w:rFonts w:asciiTheme="majorBidi" w:eastAsiaTheme="majorEastAsia" w:hAnsiTheme="majorBidi" w:cstheme="majorBidi"/>
          <w:b/>
          <w:bCs/>
          <w:caps/>
          <w:sz w:val="28"/>
          <w:szCs w:val="28"/>
          <w:lang w:val="en-GB"/>
        </w:rPr>
      </w:pPr>
      <w:r w:rsidRPr="00BB51C8">
        <w:rPr>
          <w:rFonts w:asciiTheme="majorBidi" w:eastAsiaTheme="majorEastAsia" w:hAnsiTheme="majorBidi" w:cstheme="majorBidi"/>
          <w:b/>
          <w:bCs/>
          <w:caps/>
          <w:sz w:val="28"/>
          <w:szCs w:val="28"/>
          <w:lang w:val="en-GB"/>
        </w:rPr>
        <w:t>-SHS</w:t>
      </w:r>
      <w:r w:rsidR="00277197" w:rsidRPr="00BB51C8">
        <w:rPr>
          <w:rFonts w:asciiTheme="majorBidi" w:eastAsiaTheme="majorEastAsia" w:hAnsiTheme="majorBidi" w:cstheme="majorBidi"/>
          <w:b/>
          <w:bCs/>
          <w:caps/>
          <w:sz w:val="28"/>
          <w:szCs w:val="28"/>
          <w:lang w:val="en-GB"/>
        </w:rPr>
        <w:t>-</w:t>
      </w:r>
    </w:p>
    <w:p w14:paraId="17AE65E9" w14:textId="77777777" w:rsidR="00182C88" w:rsidRPr="00BB51C8" w:rsidRDefault="00182C88" w:rsidP="009F071D">
      <w:pPr>
        <w:spacing w:after="0" w:line="360" w:lineRule="auto"/>
        <w:jc w:val="center"/>
        <w:rPr>
          <w:rFonts w:asciiTheme="majorBidi" w:eastAsiaTheme="majorEastAsia" w:hAnsiTheme="majorBidi" w:cstheme="majorBidi"/>
          <w:caps/>
          <w:lang w:val="en-GB"/>
        </w:rPr>
      </w:pPr>
    </w:p>
    <w:p w14:paraId="18886AB2" w14:textId="77777777" w:rsidR="00690F05" w:rsidRPr="00BB51C8" w:rsidRDefault="00690F05" w:rsidP="00690F05">
      <w:pPr>
        <w:spacing w:after="0" w:line="360" w:lineRule="auto"/>
        <w:jc w:val="center"/>
        <w:rPr>
          <w:rFonts w:asciiTheme="majorBidi" w:hAnsiTheme="majorBidi" w:cstheme="majorBidi"/>
          <w:b/>
          <w:bCs/>
          <w:sz w:val="36"/>
          <w:szCs w:val="36"/>
          <w:lang w:val="en-GB"/>
        </w:rPr>
      </w:pPr>
      <w:r w:rsidRPr="00BB51C8">
        <w:rPr>
          <w:rFonts w:asciiTheme="majorBidi" w:hAnsiTheme="majorBidi" w:cstheme="majorBidi"/>
          <w:b/>
          <w:bCs/>
          <w:sz w:val="36"/>
          <w:szCs w:val="36"/>
          <w:lang w:val="en-GB"/>
        </w:rPr>
        <w:t>Course Handbook</w:t>
      </w:r>
    </w:p>
    <w:p w14:paraId="4471FA57" w14:textId="5AABD3F7" w:rsidR="00690F05" w:rsidRPr="00BB51C8" w:rsidRDefault="001E475F" w:rsidP="006C4CF9">
      <w:pPr>
        <w:spacing w:after="0" w:line="360" w:lineRule="auto"/>
        <w:jc w:val="center"/>
        <w:rPr>
          <w:rFonts w:asciiTheme="majorBidi" w:hAnsiTheme="majorBidi" w:cstheme="majorBidi"/>
          <w:b/>
          <w:bCs/>
          <w:sz w:val="32"/>
          <w:szCs w:val="32"/>
          <w:lang w:val="en-GB"/>
        </w:rPr>
      </w:pPr>
      <w:r>
        <w:rPr>
          <w:rFonts w:asciiTheme="majorBidi" w:hAnsiTheme="majorBidi" w:cstheme="majorBidi"/>
          <w:b/>
          <w:bCs/>
          <w:sz w:val="32"/>
          <w:szCs w:val="32"/>
          <w:lang w:val="en-GB"/>
        </w:rPr>
        <w:t>Effective Communication Skills for Health</w:t>
      </w:r>
      <w:r w:rsidR="006C4CF9">
        <w:rPr>
          <w:rFonts w:asciiTheme="majorBidi" w:hAnsiTheme="majorBidi" w:cstheme="majorBidi"/>
          <w:b/>
          <w:bCs/>
          <w:sz w:val="32"/>
          <w:szCs w:val="32"/>
          <w:lang w:val="en-GB"/>
        </w:rPr>
        <w:t xml:space="preserve"> </w:t>
      </w:r>
      <w:r w:rsidR="009E3A55">
        <w:rPr>
          <w:rFonts w:asciiTheme="majorBidi" w:hAnsiTheme="majorBidi" w:cstheme="majorBidi"/>
          <w:b/>
          <w:bCs/>
          <w:sz w:val="32"/>
          <w:szCs w:val="32"/>
          <w:lang w:val="en-GB"/>
        </w:rPr>
        <w:t>(</w:t>
      </w:r>
      <w:r>
        <w:rPr>
          <w:rFonts w:asciiTheme="majorBidi" w:hAnsiTheme="majorBidi" w:cstheme="majorBidi"/>
          <w:b/>
          <w:bCs/>
          <w:sz w:val="32"/>
          <w:szCs w:val="32"/>
          <w:lang w:val="en-GB"/>
        </w:rPr>
        <w:t>PCH 306</w:t>
      </w:r>
      <w:r w:rsidR="009E3A55">
        <w:rPr>
          <w:rFonts w:asciiTheme="majorBidi" w:hAnsiTheme="majorBidi" w:cstheme="majorBidi"/>
          <w:b/>
          <w:bCs/>
          <w:sz w:val="32"/>
          <w:szCs w:val="32"/>
          <w:lang w:val="en-GB"/>
        </w:rPr>
        <w:t>)</w:t>
      </w:r>
    </w:p>
    <w:p w14:paraId="36E749D3" w14:textId="77777777" w:rsidR="00690F05" w:rsidRPr="00BB51C8" w:rsidRDefault="00690F05" w:rsidP="009F071D">
      <w:pPr>
        <w:spacing w:after="0" w:line="360" w:lineRule="auto"/>
        <w:jc w:val="center"/>
        <w:rPr>
          <w:rFonts w:asciiTheme="majorBidi" w:hAnsiTheme="majorBidi" w:cstheme="majorBidi"/>
          <w:sz w:val="28"/>
          <w:szCs w:val="28"/>
          <w:lang w:val="en-GB"/>
        </w:rPr>
      </w:pPr>
    </w:p>
    <w:p w14:paraId="6207F7CC" w14:textId="77777777" w:rsidR="00690F05" w:rsidRPr="00BB51C8" w:rsidRDefault="00690F05" w:rsidP="009F071D">
      <w:pPr>
        <w:spacing w:after="0" w:line="360" w:lineRule="auto"/>
        <w:jc w:val="center"/>
        <w:rPr>
          <w:rFonts w:asciiTheme="majorBidi" w:hAnsiTheme="majorBidi" w:cstheme="majorBidi"/>
          <w:sz w:val="28"/>
          <w:szCs w:val="28"/>
          <w:lang w:val="en-GB"/>
        </w:rPr>
      </w:pPr>
    </w:p>
    <w:p w14:paraId="66BA2646" w14:textId="77777777" w:rsidR="00690F05" w:rsidRPr="00BB51C8" w:rsidRDefault="00690F05" w:rsidP="009F071D">
      <w:pPr>
        <w:spacing w:after="0" w:line="360" w:lineRule="auto"/>
        <w:jc w:val="center"/>
        <w:rPr>
          <w:rFonts w:asciiTheme="majorBidi" w:hAnsiTheme="majorBidi" w:cstheme="majorBidi"/>
          <w:sz w:val="28"/>
          <w:szCs w:val="28"/>
          <w:lang w:val="en-GB"/>
        </w:rPr>
      </w:pPr>
    </w:p>
    <w:p w14:paraId="5A91CFA6" w14:textId="78D3F199" w:rsidR="00182C88" w:rsidRPr="00BB51C8" w:rsidRDefault="00182C88" w:rsidP="00F309F7">
      <w:pPr>
        <w:spacing w:after="0" w:line="360" w:lineRule="auto"/>
        <w:jc w:val="center"/>
        <w:rPr>
          <w:rFonts w:asciiTheme="majorBidi" w:hAnsiTheme="majorBidi" w:cstheme="majorBidi"/>
          <w:lang w:val="en-GB"/>
        </w:rPr>
      </w:pPr>
    </w:p>
    <w:p w14:paraId="26D80486" w14:textId="77777777" w:rsidR="00182C88" w:rsidRPr="00BB51C8" w:rsidRDefault="00182C88" w:rsidP="009F071D">
      <w:pPr>
        <w:spacing w:after="0" w:line="360" w:lineRule="auto"/>
        <w:jc w:val="center"/>
        <w:rPr>
          <w:rFonts w:asciiTheme="majorBidi" w:hAnsiTheme="majorBidi" w:cstheme="majorBidi"/>
          <w:lang w:val="en-GB"/>
        </w:rPr>
      </w:pPr>
    </w:p>
    <w:p w14:paraId="48324DC3" w14:textId="77777777" w:rsidR="00182C88" w:rsidRPr="00BB51C8" w:rsidRDefault="00182C88" w:rsidP="009F071D">
      <w:pPr>
        <w:spacing w:after="0" w:line="360" w:lineRule="auto"/>
        <w:jc w:val="center"/>
        <w:rPr>
          <w:rFonts w:asciiTheme="majorBidi" w:hAnsiTheme="majorBidi" w:cstheme="majorBidi"/>
          <w:b/>
          <w:bCs/>
          <w:lang w:val="en-GB"/>
        </w:rPr>
      </w:pPr>
    </w:p>
    <w:p w14:paraId="4CDE1DD0" w14:textId="77777777" w:rsidR="00F309F7" w:rsidRPr="00BB51C8" w:rsidRDefault="00F309F7" w:rsidP="009F071D">
      <w:pPr>
        <w:spacing w:after="0" w:line="360" w:lineRule="auto"/>
        <w:jc w:val="center"/>
        <w:rPr>
          <w:rFonts w:asciiTheme="majorBidi" w:hAnsiTheme="majorBidi" w:cstheme="majorBidi"/>
          <w:b/>
          <w:bCs/>
          <w:sz w:val="32"/>
          <w:szCs w:val="32"/>
          <w:lang w:val="en-GB"/>
        </w:rPr>
      </w:pPr>
    </w:p>
    <w:p w14:paraId="002A8497" w14:textId="77777777" w:rsidR="00F309F7" w:rsidRPr="00BB51C8" w:rsidRDefault="00F309F7" w:rsidP="009F071D">
      <w:pPr>
        <w:spacing w:after="0" w:line="360" w:lineRule="auto"/>
        <w:jc w:val="center"/>
        <w:rPr>
          <w:rFonts w:asciiTheme="majorBidi" w:hAnsiTheme="majorBidi" w:cstheme="majorBidi"/>
          <w:b/>
          <w:bCs/>
          <w:sz w:val="32"/>
          <w:szCs w:val="32"/>
          <w:lang w:val="en-GB"/>
        </w:rPr>
      </w:pPr>
    </w:p>
    <w:p w14:paraId="7A2D4807" w14:textId="77777777" w:rsidR="00182C88" w:rsidRPr="00BB51C8" w:rsidRDefault="00182C88" w:rsidP="009F071D">
      <w:pPr>
        <w:spacing w:after="0" w:line="360" w:lineRule="auto"/>
        <w:jc w:val="center"/>
        <w:rPr>
          <w:rFonts w:asciiTheme="majorBidi" w:hAnsiTheme="majorBidi" w:cstheme="majorBidi"/>
          <w:b/>
          <w:bCs/>
          <w:sz w:val="32"/>
          <w:szCs w:val="32"/>
          <w:lang w:val="en-GB"/>
        </w:rPr>
      </w:pPr>
    </w:p>
    <w:p w14:paraId="36313712" w14:textId="4B27E0A6" w:rsidR="00182C88" w:rsidRPr="00BB51C8" w:rsidRDefault="00673CC6" w:rsidP="00673CC6">
      <w:pPr>
        <w:tabs>
          <w:tab w:val="left" w:pos="8670"/>
        </w:tabs>
        <w:spacing w:after="0" w:line="360" w:lineRule="auto"/>
        <w:rPr>
          <w:rFonts w:asciiTheme="majorBidi" w:hAnsiTheme="majorBidi" w:cstheme="majorBidi"/>
          <w:b/>
          <w:bCs/>
          <w:sz w:val="32"/>
          <w:szCs w:val="32"/>
          <w:lang w:val="en-GB"/>
        </w:rPr>
      </w:pPr>
      <w:r>
        <w:rPr>
          <w:rFonts w:asciiTheme="majorBidi" w:hAnsiTheme="majorBidi" w:cstheme="majorBidi"/>
          <w:b/>
          <w:bCs/>
          <w:sz w:val="32"/>
          <w:szCs w:val="32"/>
          <w:lang w:val="en-GB"/>
        </w:rPr>
        <w:tab/>
      </w:r>
    </w:p>
    <w:p w14:paraId="191A7F70" w14:textId="77777777" w:rsidR="00690F05" w:rsidRPr="00BB51C8" w:rsidRDefault="00690F05" w:rsidP="009F071D">
      <w:pPr>
        <w:pStyle w:val="TOCHeading"/>
        <w:spacing w:before="0" w:line="360" w:lineRule="auto"/>
        <w:jc w:val="center"/>
        <w:rPr>
          <w:rFonts w:asciiTheme="majorBidi" w:hAnsiTheme="majorBidi"/>
          <w:sz w:val="32"/>
          <w:szCs w:val="32"/>
          <w:lang w:val="en-GB"/>
        </w:rPr>
      </w:pPr>
    </w:p>
    <w:sdt>
      <w:sdtPr>
        <w:rPr>
          <w:rFonts w:asciiTheme="majorBidi" w:hAnsiTheme="majorBidi" w:cstheme="majorBidi"/>
          <w:b/>
          <w:bCs/>
        </w:rPr>
        <w:id w:val="8244124"/>
        <w:docPartObj>
          <w:docPartGallery w:val="Table of Contents"/>
          <w:docPartUnique/>
        </w:docPartObj>
      </w:sdtPr>
      <w:sdtEndPr>
        <w:rPr>
          <w:b w:val="0"/>
          <w:bCs w:val="0"/>
        </w:rPr>
      </w:sdtEndPr>
      <w:sdtContent>
        <w:p w14:paraId="2897B39F" w14:textId="77777777" w:rsidR="00CE704C" w:rsidRPr="00BB51C8" w:rsidRDefault="00CE704C" w:rsidP="00690F05">
          <w:pPr>
            <w:spacing w:after="0" w:line="360" w:lineRule="auto"/>
            <w:rPr>
              <w:rFonts w:asciiTheme="majorBidi" w:hAnsiTheme="majorBidi" w:cstheme="majorBidi"/>
              <w:b/>
              <w:bCs/>
            </w:rPr>
          </w:pPr>
        </w:p>
        <w:p w14:paraId="5ED29C9F" w14:textId="77777777" w:rsidR="00277197" w:rsidRPr="00BB51C8" w:rsidRDefault="00277197" w:rsidP="009F071D">
          <w:pPr>
            <w:pStyle w:val="TOCHeading"/>
            <w:spacing w:before="0" w:line="360" w:lineRule="auto"/>
            <w:jc w:val="center"/>
            <w:rPr>
              <w:rFonts w:asciiTheme="majorBidi" w:hAnsiTheme="majorBidi"/>
              <w:color w:val="auto"/>
            </w:rPr>
          </w:pPr>
          <w:r w:rsidRPr="00BB51C8">
            <w:rPr>
              <w:rFonts w:asciiTheme="majorBidi" w:hAnsiTheme="majorBidi"/>
              <w:color w:val="auto"/>
            </w:rPr>
            <w:lastRenderedPageBreak/>
            <w:t>Table of Contents</w:t>
          </w:r>
        </w:p>
        <w:p w14:paraId="50CF7300" w14:textId="77777777" w:rsidR="00CE704C" w:rsidRPr="00BB51C8" w:rsidRDefault="00CE704C" w:rsidP="009F071D">
          <w:pPr>
            <w:spacing w:after="0" w:line="360" w:lineRule="auto"/>
            <w:rPr>
              <w:rFonts w:asciiTheme="majorBidi" w:hAnsiTheme="majorBidi" w:cstheme="majorBidi"/>
            </w:rPr>
          </w:pPr>
        </w:p>
        <w:p w14:paraId="5BD8F42F" w14:textId="469CBCD8" w:rsidR="004C5CBA" w:rsidRDefault="00F25F3F">
          <w:pPr>
            <w:pStyle w:val="TOC1"/>
            <w:rPr>
              <w:noProof/>
            </w:rPr>
          </w:pPr>
          <w:r w:rsidRPr="00BB51C8">
            <w:rPr>
              <w:rFonts w:asciiTheme="majorBidi" w:hAnsiTheme="majorBidi" w:cstheme="majorBidi"/>
              <w:sz w:val="24"/>
              <w:szCs w:val="24"/>
            </w:rPr>
            <w:fldChar w:fldCharType="begin"/>
          </w:r>
          <w:r w:rsidR="00277197" w:rsidRPr="00BB51C8">
            <w:rPr>
              <w:rFonts w:asciiTheme="majorBidi" w:hAnsiTheme="majorBidi" w:cstheme="majorBidi"/>
              <w:sz w:val="24"/>
              <w:szCs w:val="24"/>
            </w:rPr>
            <w:instrText xml:space="preserve"> TOC \o "1-3" \h \z \u </w:instrText>
          </w:r>
          <w:r w:rsidRPr="00BB51C8">
            <w:rPr>
              <w:rFonts w:asciiTheme="majorBidi" w:hAnsiTheme="majorBidi" w:cstheme="majorBidi"/>
              <w:sz w:val="24"/>
              <w:szCs w:val="24"/>
            </w:rPr>
            <w:fldChar w:fldCharType="separate"/>
          </w:r>
          <w:hyperlink w:anchor="_Toc21948388" w:history="1">
            <w:r w:rsidR="004C5CBA" w:rsidRPr="00602119">
              <w:rPr>
                <w:rStyle w:val="Hyperlink"/>
                <w:rFonts w:asciiTheme="majorBidi" w:hAnsiTheme="majorBidi"/>
                <w:noProof/>
                <w:lang w:val="en-GB"/>
              </w:rPr>
              <w:t>I.</w:t>
            </w:r>
            <w:r w:rsidR="004C5CBA">
              <w:rPr>
                <w:noProof/>
              </w:rPr>
              <w:tab/>
            </w:r>
            <w:r w:rsidR="004C5CBA" w:rsidRPr="00602119">
              <w:rPr>
                <w:rStyle w:val="Hyperlink"/>
                <w:rFonts w:asciiTheme="majorBidi" w:hAnsiTheme="majorBidi"/>
                <w:noProof/>
                <w:lang w:val="en-GB"/>
              </w:rPr>
              <w:t>Important Things to Remember</w:t>
            </w:r>
            <w:r w:rsidR="004C5CBA">
              <w:rPr>
                <w:noProof/>
                <w:webHidden/>
              </w:rPr>
              <w:tab/>
            </w:r>
            <w:r w:rsidR="004C5CBA">
              <w:rPr>
                <w:noProof/>
                <w:webHidden/>
              </w:rPr>
              <w:fldChar w:fldCharType="begin"/>
            </w:r>
            <w:r w:rsidR="004C5CBA">
              <w:rPr>
                <w:noProof/>
                <w:webHidden/>
              </w:rPr>
              <w:instrText xml:space="preserve"> PAGEREF _Toc21948388 \h </w:instrText>
            </w:r>
            <w:r w:rsidR="004C5CBA">
              <w:rPr>
                <w:noProof/>
                <w:webHidden/>
              </w:rPr>
            </w:r>
            <w:r w:rsidR="004C5CBA">
              <w:rPr>
                <w:noProof/>
                <w:webHidden/>
              </w:rPr>
              <w:fldChar w:fldCharType="separate"/>
            </w:r>
            <w:r w:rsidR="004C5CBA">
              <w:rPr>
                <w:noProof/>
                <w:webHidden/>
              </w:rPr>
              <w:t>3</w:t>
            </w:r>
            <w:r w:rsidR="004C5CBA">
              <w:rPr>
                <w:noProof/>
                <w:webHidden/>
              </w:rPr>
              <w:fldChar w:fldCharType="end"/>
            </w:r>
          </w:hyperlink>
        </w:p>
        <w:p w14:paraId="2D1CA17E" w14:textId="2478C674" w:rsidR="004C5CBA" w:rsidRDefault="00C16E24">
          <w:pPr>
            <w:pStyle w:val="TOC1"/>
            <w:rPr>
              <w:noProof/>
            </w:rPr>
          </w:pPr>
          <w:hyperlink w:anchor="_Toc21948389" w:history="1">
            <w:r w:rsidR="004C5CBA" w:rsidRPr="00602119">
              <w:rPr>
                <w:rStyle w:val="Hyperlink"/>
                <w:rFonts w:asciiTheme="majorBidi" w:hAnsiTheme="majorBidi"/>
                <w:noProof/>
                <w:lang w:val="en-GB"/>
              </w:rPr>
              <w:t>II.</w:t>
            </w:r>
            <w:r w:rsidR="004C5CBA">
              <w:rPr>
                <w:noProof/>
              </w:rPr>
              <w:tab/>
            </w:r>
            <w:r w:rsidR="004C5CBA" w:rsidRPr="00602119">
              <w:rPr>
                <w:rStyle w:val="Hyperlink"/>
                <w:rFonts w:asciiTheme="majorBidi" w:hAnsiTheme="majorBidi"/>
                <w:noProof/>
                <w:lang w:val="en-GB"/>
              </w:rPr>
              <w:t>Course Outline</w:t>
            </w:r>
            <w:r w:rsidR="004C5CBA">
              <w:rPr>
                <w:noProof/>
                <w:webHidden/>
              </w:rPr>
              <w:tab/>
            </w:r>
            <w:r w:rsidR="004C5CBA">
              <w:rPr>
                <w:noProof/>
                <w:webHidden/>
              </w:rPr>
              <w:fldChar w:fldCharType="begin"/>
            </w:r>
            <w:r w:rsidR="004C5CBA">
              <w:rPr>
                <w:noProof/>
                <w:webHidden/>
              </w:rPr>
              <w:instrText xml:space="preserve"> PAGEREF _Toc21948389 \h </w:instrText>
            </w:r>
            <w:r w:rsidR="004C5CBA">
              <w:rPr>
                <w:noProof/>
                <w:webHidden/>
              </w:rPr>
            </w:r>
            <w:r w:rsidR="004C5CBA">
              <w:rPr>
                <w:noProof/>
                <w:webHidden/>
              </w:rPr>
              <w:fldChar w:fldCharType="separate"/>
            </w:r>
            <w:r w:rsidR="004C5CBA">
              <w:rPr>
                <w:noProof/>
                <w:webHidden/>
              </w:rPr>
              <w:t>4</w:t>
            </w:r>
            <w:r w:rsidR="004C5CBA">
              <w:rPr>
                <w:noProof/>
                <w:webHidden/>
              </w:rPr>
              <w:fldChar w:fldCharType="end"/>
            </w:r>
          </w:hyperlink>
        </w:p>
        <w:p w14:paraId="3E6C2043" w14:textId="31DFD934" w:rsidR="004C5CBA" w:rsidRDefault="00C16E24">
          <w:pPr>
            <w:pStyle w:val="TOC1"/>
            <w:rPr>
              <w:noProof/>
            </w:rPr>
          </w:pPr>
          <w:hyperlink w:anchor="_Toc21948390" w:history="1">
            <w:r w:rsidR="004C5CBA" w:rsidRPr="00602119">
              <w:rPr>
                <w:rStyle w:val="Hyperlink"/>
                <w:rFonts w:asciiTheme="majorBidi" w:hAnsiTheme="majorBidi"/>
                <w:noProof/>
                <w:lang w:val="en-GB"/>
              </w:rPr>
              <w:t>III.</w:t>
            </w:r>
            <w:r w:rsidR="004C5CBA">
              <w:rPr>
                <w:noProof/>
              </w:rPr>
              <w:tab/>
            </w:r>
            <w:r w:rsidR="004C5CBA" w:rsidRPr="00602119">
              <w:rPr>
                <w:rStyle w:val="Hyperlink"/>
                <w:rFonts w:asciiTheme="majorBidi" w:hAnsiTheme="majorBidi"/>
                <w:noProof/>
                <w:lang w:val="en-GB"/>
              </w:rPr>
              <w:t>Students’ Contribution</w:t>
            </w:r>
            <w:r w:rsidR="004C5CBA">
              <w:rPr>
                <w:noProof/>
                <w:webHidden/>
              </w:rPr>
              <w:tab/>
            </w:r>
            <w:r w:rsidR="004C5CBA">
              <w:rPr>
                <w:noProof/>
                <w:webHidden/>
              </w:rPr>
              <w:fldChar w:fldCharType="begin"/>
            </w:r>
            <w:r w:rsidR="004C5CBA">
              <w:rPr>
                <w:noProof/>
                <w:webHidden/>
              </w:rPr>
              <w:instrText xml:space="preserve"> PAGEREF _Toc21948390 \h </w:instrText>
            </w:r>
            <w:r w:rsidR="004C5CBA">
              <w:rPr>
                <w:noProof/>
                <w:webHidden/>
              </w:rPr>
            </w:r>
            <w:r w:rsidR="004C5CBA">
              <w:rPr>
                <w:noProof/>
                <w:webHidden/>
              </w:rPr>
              <w:fldChar w:fldCharType="separate"/>
            </w:r>
            <w:r w:rsidR="004C5CBA">
              <w:rPr>
                <w:noProof/>
                <w:webHidden/>
              </w:rPr>
              <w:t>9</w:t>
            </w:r>
            <w:r w:rsidR="004C5CBA">
              <w:rPr>
                <w:noProof/>
                <w:webHidden/>
              </w:rPr>
              <w:fldChar w:fldCharType="end"/>
            </w:r>
          </w:hyperlink>
        </w:p>
        <w:p w14:paraId="551E7ABD" w14:textId="2EC18C0F" w:rsidR="004C5CBA" w:rsidRDefault="00C16E24">
          <w:pPr>
            <w:pStyle w:val="TOC1"/>
            <w:rPr>
              <w:noProof/>
            </w:rPr>
          </w:pPr>
          <w:hyperlink w:anchor="_Toc21948391" w:history="1">
            <w:r w:rsidR="004C5CBA" w:rsidRPr="00602119">
              <w:rPr>
                <w:rStyle w:val="Hyperlink"/>
                <w:rFonts w:asciiTheme="majorBidi" w:hAnsiTheme="majorBidi"/>
                <w:noProof/>
                <w:lang w:val="en-GB"/>
              </w:rPr>
              <w:t>IV.</w:t>
            </w:r>
            <w:r w:rsidR="004C5CBA">
              <w:rPr>
                <w:noProof/>
              </w:rPr>
              <w:tab/>
            </w:r>
            <w:r w:rsidR="004C5CBA" w:rsidRPr="00602119">
              <w:rPr>
                <w:rStyle w:val="Hyperlink"/>
                <w:rFonts w:asciiTheme="majorBidi" w:hAnsiTheme="majorBidi"/>
                <w:noProof/>
                <w:lang w:val="en-GB"/>
              </w:rPr>
              <w:t>How is the Course Assessed?</w:t>
            </w:r>
            <w:r w:rsidR="004C5CBA">
              <w:rPr>
                <w:noProof/>
                <w:webHidden/>
              </w:rPr>
              <w:tab/>
            </w:r>
            <w:r w:rsidR="004C5CBA">
              <w:rPr>
                <w:noProof/>
                <w:webHidden/>
              </w:rPr>
              <w:fldChar w:fldCharType="begin"/>
            </w:r>
            <w:r w:rsidR="004C5CBA">
              <w:rPr>
                <w:noProof/>
                <w:webHidden/>
              </w:rPr>
              <w:instrText xml:space="preserve"> PAGEREF _Toc21948391 \h </w:instrText>
            </w:r>
            <w:r w:rsidR="004C5CBA">
              <w:rPr>
                <w:noProof/>
                <w:webHidden/>
              </w:rPr>
            </w:r>
            <w:r w:rsidR="004C5CBA">
              <w:rPr>
                <w:noProof/>
                <w:webHidden/>
              </w:rPr>
              <w:fldChar w:fldCharType="separate"/>
            </w:r>
            <w:r w:rsidR="004C5CBA">
              <w:rPr>
                <w:noProof/>
                <w:webHidden/>
              </w:rPr>
              <w:t>10</w:t>
            </w:r>
            <w:r w:rsidR="004C5CBA">
              <w:rPr>
                <w:noProof/>
                <w:webHidden/>
              </w:rPr>
              <w:fldChar w:fldCharType="end"/>
            </w:r>
          </w:hyperlink>
        </w:p>
        <w:p w14:paraId="0D577AAE" w14:textId="43D2D681" w:rsidR="004C5CBA" w:rsidRDefault="00C16E24">
          <w:pPr>
            <w:pStyle w:val="TOC1"/>
            <w:rPr>
              <w:noProof/>
            </w:rPr>
          </w:pPr>
          <w:hyperlink w:anchor="_Toc21948392" w:history="1">
            <w:r w:rsidR="004C5CBA" w:rsidRPr="00602119">
              <w:rPr>
                <w:rStyle w:val="Hyperlink"/>
                <w:rFonts w:asciiTheme="majorBidi" w:hAnsiTheme="majorBidi"/>
                <w:noProof/>
              </w:rPr>
              <w:t>IV.1 Assessment type – Midterm Exam</w:t>
            </w:r>
            <w:r w:rsidR="004C5CBA">
              <w:rPr>
                <w:noProof/>
                <w:webHidden/>
              </w:rPr>
              <w:tab/>
            </w:r>
            <w:r w:rsidR="004C5CBA">
              <w:rPr>
                <w:noProof/>
                <w:webHidden/>
              </w:rPr>
              <w:fldChar w:fldCharType="begin"/>
            </w:r>
            <w:r w:rsidR="004C5CBA">
              <w:rPr>
                <w:noProof/>
                <w:webHidden/>
              </w:rPr>
              <w:instrText xml:space="preserve"> PAGEREF _Toc21948392 \h </w:instrText>
            </w:r>
            <w:r w:rsidR="004C5CBA">
              <w:rPr>
                <w:noProof/>
                <w:webHidden/>
              </w:rPr>
            </w:r>
            <w:r w:rsidR="004C5CBA">
              <w:rPr>
                <w:noProof/>
                <w:webHidden/>
              </w:rPr>
              <w:fldChar w:fldCharType="separate"/>
            </w:r>
            <w:r w:rsidR="004C5CBA">
              <w:rPr>
                <w:noProof/>
                <w:webHidden/>
              </w:rPr>
              <w:t>11</w:t>
            </w:r>
            <w:r w:rsidR="004C5CBA">
              <w:rPr>
                <w:noProof/>
                <w:webHidden/>
              </w:rPr>
              <w:fldChar w:fldCharType="end"/>
            </w:r>
          </w:hyperlink>
        </w:p>
        <w:p w14:paraId="700A2CC4" w14:textId="37B65E9D" w:rsidR="004C5CBA" w:rsidRDefault="00C16E24">
          <w:pPr>
            <w:pStyle w:val="TOC1"/>
            <w:rPr>
              <w:noProof/>
            </w:rPr>
          </w:pPr>
          <w:hyperlink w:anchor="_Toc21948393" w:history="1">
            <w:r w:rsidR="004C5CBA" w:rsidRPr="00602119">
              <w:rPr>
                <w:rStyle w:val="Hyperlink"/>
                <w:rFonts w:asciiTheme="majorBidi" w:hAnsiTheme="majorBidi"/>
                <w:noProof/>
              </w:rPr>
              <w:t>IV.2 Assessment type – Poster Presentation</w:t>
            </w:r>
            <w:r w:rsidR="004C5CBA">
              <w:rPr>
                <w:noProof/>
                <w:webHidden/>
              </w:rPr>
              <w:tab/>
            </w:r>
            <w:r w:rsidR="004C5CBA">
              <w:rPr>
                <w:noProof/>
                <w:webHidden/>
              </w:rPr>
              <w:fldChar w:fldCharType="begin"/>
            </w:r>
            <w:r w:rsidR="004C5CBA">
              <w:rPr>
                <w:noProof/>
                <w:webHidden/>
              </w:rPr>
              <w:instrText xml:space="preserve"> PAGEREF _Toc21948393 \h </w:instrText>
            </w:r>
            <w:r w:rsidR="004C5CBA">
              <w:rPr>
                <w:noProof/>
                <w:webHidden/>
              </w:rPr>
            </w:r>
            <w:r w:rsidR="004C5CBA">
              <w:rPr>
                <w:noProof/>
                <w:webHidden/>
              </w:rPr>
              <w:fldChar w:fldCharType="separate"/>
            </w:r>
            <w:r w:rsidR="004C5CBA">
              <w:rPr>
                <w:noProof/>
                <w:webHidden/>
              </w:rPr>
              <w:t>12</w:t>
            </w:r>
            <w:r w:rsidR="004C5CBA">
              <w:rPr>
                <w:noProof/>
                <w:webHidden/>
              </w:rPr>
              <w:fldChar w:fldCharType="end"/>
            </w:r>
          </w:hyperlink>
        </w:p>
        <w:p w14:paraId="516446F3" w14:textId="3E87FC80" w:rsidR="004C5CBA" w:rsidRDefault="00C16E24">
          <w:pPr>
            <w:pStyle w:val="TOC1"/>
            <w:rPr>
              <w:noProof/>
            </w:rPr>
          </w:pPr>
          <w:hyperlink w:anchor="_Toc21948394" w:history="1">
            <w:r w:rsidR="004C5CBA" w:rsidRPr="00602119">
              <w:rPr>
                <w:rStyle w:val="Hyperlink"/>
                <w:rFonts w:asciiTheme="majorBidi" w:hAnsiTheme="majorBidi"/>
                <w:noProof/>
              </w:rPr>
              <w:t>IV.3 Assessment type – Final Exam</w:t>
            </w:r>
            <w:r w:rsidR="004C5CBA">
              <w:rPr>
                <w:noProof/>
                <w:webHidden/>
              </w:rPr>
              <w:tab/>
            </w:r>
            <w:r w:rsidR="004C5CBA">
              <w:rPr>
                <w:noProof/>
                <w:webHidden/>
              </w:rPr>
              <w:fldChar w:fldCharType="begin"/>
            </w:r>
            <w:r w:rsidR="004C5CBA">
              <w:rPr>
                <w:noProof/>
                <w:webHidden/>
              </w:rPr>
              <w:instrText xml:space="preserve"> PAGEREF _Toc21948394 \h </w:instrText>
            </w:r>
            <w:r w:rsidR="004C5CBA">
              <w:rPr>
                <w:noProof/>
                <w:webHidden/>
              </w:rPr>
            </w:r>
            <w:r w:rsidR="004C5CBA">
              <w:rPr>
                <w:noProof/>
                <w:webHidden/>
              </w:rPr>
              <w:fldChar w:fldCharType="separate"/>
            </w:r>
            <w:r w:rsidR="004C5CBA">
              <w:rPr>
                <w:noProof/>
                <w:webHidden/>
              </w:rPr>
              <w:t>14</w:t>
            </w:r>
            <w:r w:rsidR="004C5CBA">
              <w:rPr>
                <w:noProof/>
                <w:webHidden/>
              </w:rPr>
              <w:fldChar w:fldCharType="end"/>
            </w:r>
          </w:hyperlink>
        </w:p>
        <w:p w14:paraId="0F02B9EA" w14:textId="2A710400" w:rsidR="004C5CBA" w:rsidRDefault="00C16E24">
          <w:pPr>
            <w:pStyle w:val="TOC1"/>
            <w:rPr>
              <w:noProof/>
            </w:rPr>
          </w:pPr>
          <w:hyperlink w:anchor="_Toc21948395" w:history="1">
            <w:r w:rsidR="004C5CBA" w:rsidRPr="00602119">
              <w:rPr>
                <w:rStyle w:val="Hyperlink"/>
                <w:rFonts w:asciiTheme="majorBidi" w:hAnsiTheme="majorBidi"/>
                <w:noProof/>
                <w:lang w:val="en-GB"/>
              </w:rPr>
              <w:t>V.</w:t>
            </w:r>
            <w:r w:rsidR="004C5CBA">
              <w:rPr>
                <w:noProof/>
              </w:rPr>
              <w:tab/>
            </w:r>
            <w:r w:rsidR="004C5CBA" w:rsidRPr="00602119">
              <w:rPr>
                <w:rStyle w:val="Hyperlink"/>
                <w:rFonts w:asciiTheme="majorBidi" w:hAnsiTheme="majorBidi"/>
                <w:noProof/>
                <w:lang w:val="en-GB"/>
              </w:rPr>
              <w:t>Assessment Criteria</w:t>
            </w:r>
            <w:r w:rsidR="004C5CBA">
              <w:rPr>
                <w:noProof/>
                <w:webHidden/>
              </w:rPr>
              <w:tab/>
            </w:r>
            <w:r w:rsidR="004C5CBA">
              <w:rPr>
                <w:noProof/>
                <w:webHidden/>
              </w:rPr>
              <w:fldChar w:fldCharType="begin"/>
            </w:r>
            <w:r w:rsidR="004C5CBA">
              <w:rPr>
                <w:noProof/>
                <w:webHidden/>
              </w:rPr>
              <w:instrText xml:space="preserve"> PAGEREF _Toc21948395 \h </w:instrText>
            </w:r>
            <w:r w:rsidR="004C5CBA">
              <w:rPr>
                <w:noProof/>
                <w:webHidden/>
              </w:rPr>
            </w:r>
            <w:r w:rsidR="004C5CBA">
              <w:rPr>
                <w:noProof/>
                <w:webHidden/>
              </w:rPr>
              <w:fldChar w:fldCharType="separate"/>
            </w:r>
            <w:r w:rsidR="004C5CBA">
              <w:rPr>
                <w:noProof/>
                <w:webHidden/>
              </w:rPr>
              <w:t>15</w:t>
            </w:r>
            <w:r w:rsidR="004C5CBA">
              <w:rPr>
                <w:noProof/>
                <w:webHidden/>
              </w:rPr>
              <w:fldChar w:fldCharType="end"/>
            </w:r>
          </w:hyperlink>
        </w:p>
        <w:p w14:paraId="76A2ED1E" w14:textId="2BD1FD06" w:rsidR="004C5CBA" w:rsidRDefault="00C16E24">
          <w:pPr>
            <w:pStyle w:val="TOC1"/>
            <w:rPr>
              <w:noProof/>
            </w:rPr>
          </w:pPr>
          <w:hyperlink w:anchor="_Toc21948396" w:history="1">
            <w:r w:rsidR="004C5CBA" w:rsidRPr="00602119">
              <w:rPr>
                <w:rStyle w:val="Hyperlink"/>
                <w:rFonts w:asciiTheme="majorBidi" w:hAnsiTheme="majorBidi"/>
                <w:noProof/>
                <w:lang w:val="en-GB"/>
              </w:rPr>
              <w:t>VI.</w:t>
            </w:r>
            <w:r w:rsidR="004C5CBA">
              <w:rPr>
                <w:noProof/>
              </w:rPr>
              <w:tab/>
            </w:r>
            <w:r w:rsidR="004C5CBA" w:rsidRPr="00602119">
              <w:rPr>
                <w:rStyle w:val="Hyperlink"/>
                <w:rFonts w:asciiTheme="majorBidi" w:hAnsiTheme="majorBidi"/>
                <w:noProof/>
                <w:lang w:val="en-GB"/>
              </w:rPr>
              <w:t>Student Success Center</w:t>
            </w:r>
            <w:r w:rsidR="004C5CBA">
              <w:rPr>
                <w:noProof/>
                <w:webHidden/>
              </w:rPr>
              <w:tab/>
            </w:r>
            <w:r w:rsidR="004C5CBA">
              <w:rPr>
                <w:noProof/>
                <w:webHidden/>
              </w:rPr>
              <w:fldChar w:fldCharType="begin"/>
            </w:r>
            <w:r w:rsidR="004C5CBA">
              <w:rPr>
                <w:noProof/>
                <w:webHidden/>
              </w:rPr>
              <w:instrText xml:space="preserve"> PAGEREF _Toc21948396 \h </w:instrText>
            </w:r>
            <w:r w:rsidR="004C5CBA">
              <w:rPr>
                <w:noProof/>
                <w:webHidden/>
              </w:rPr>
            </w:r>
            <w:r w:rsidR="004C5CBA">
              <w:rPr>
                <w:noProof/>
                <w:webHidden/>
              </w:rPr>
              <w:fldChar w:fldCharType="separate"/>
            </w:r>
            <w:r w:rsidR="004C5CBA">
              <w:rPr>
                <w:noProof/>
                <w:webHidden/>
              </w:rPr>
              <w:t>16</w:t>
            </w:r>
            <w:r w:rsidR="004C5CBA">
              <w:rPr>
                <w:noProof/>
                <w:webHidden/>
              </w:rPr>
              <w:fldChar w:fldCharType="end"/>
            </w:r>
          </w:hyperlink>
        </w:p>
        <w:p w14:paraId="13BE4A0A" w14:textId="6C037629" w:rsidR="00277197" w:rsidRPr="00BB51C8" w:rsidRDefault="00F25F3F" w:rsidP="009F071D">
          <w:pPr>
            <w:spacing w:after="0" w:line="360" w:lineRule="auto"/>
            <w:rPr>
              <w:rFonts w:asciiTheme="majorBidi" w:hAnsiTheme="majorBidi" w:cstheme="majorBidi"/>
            </w:rPr>
          </w:pPr>
          <w:r w:rsidRPr="00BB51C8">
            <w:rPr>
              <w:rFonts w:asciiTheme="majorBidi" w:hAnsiTheme="majorBidi" w:cstheme="majorBidi"/>
              <w:sz w:val="24"/>
              <w:szCs w:val="24"/>
            </w:rPr>
            <w:fldChar w:fldCharType="end"/>
          </w:r>
        </w:p>
      </w:sdtContent>
    </w:sdt>
    <w:p w14:paraId="062B1616" w14:textId="77777777" w:rsidR="00277197" w:rsidRPr="00BB51C8" w:rsidRDefault="00277197" w:rsidP="009F071D">
      <w:pPr>
        <w:spacing w:after="0" w:line="360" w:lineRule="auto"/>
        <w:rPr>
          <w:rFonts w:asciiTheme="majorBidi" w:hAnsiTheme="majorBidi" w:cstheme="majorBidi"/>
          <w:b/>
          <w:bCs/>
          <w:sz w:val="32"/>
          <w:szCs w:val="32"/>
        </w:rPr>
      </w:pPr>
    </w:p>
    <w:p w14:paraId="3DFB032A" w14:textId="77777777" w:rsidR="009571AF" w:rsidRPr="00BB51C8" w:rsidRDefault="009571AF" w:rsidP="009F071D">
      <w:pPr>
        <w:spacing w:after="0" w:line="360" w:lineRule="auto"/>
        <w:rPr>
          <w:rFonts w:asciiTheme="majorBidi" w:hAnsiTheme="majorBidi" w:cstheme="majorBidi"/>
          <w:lang w:val="en-GB"/>
        </w:rPr>
      </w:pPr>
      <w:r w:rsidRPr="00BB51C8">
        <w:rPr>
          <w:rFonts w:asciiTheme="majorBidi" w:hAnsiTheme="majorBidi" w:cstheme="majorBidi"/>
          <w:lang w:val="en-GB"/>
        </w:rPr>
        <w:br w:type="page"/>
      </w:r>
    </w:p>
    <w:p w14:paraId="61B52C6F" w14:textId="77777777" w:rsidR="00CE704C" w:rsidRPr="00BB51C8" w:rsidRDefault="00CE704C" w:rsidP="00345386">
      <w:pPr>
        <w:pStyle w:val="Heading1"/>
        <w:spacing w:before="0" w:line="240" w:lineRule="auto"/>
        <w:rPr>
          <w:rFonts w:asciiTheme="majorBidi" w:hAnsiTheme="majorBidi"/>
          <w:b w:val="0"/>
          <w:color w:val="auto"/>
          <w:sz w:val="20"/>
          <w:szCs w:val="20"/>
          <w:lang w:val="en-GB"/>
        </w:rPr>
      </w:pPr>
    </w:p>
    <w:p w14:paraId="26A9BE5B" w14:textId="7A4A56D1" w:rsidR="00DE3D71" w:rsidRPr="006E0748" w:rsidRDefault="00DE3D71" w:rsidP="006E0748">
      <w:pPr>
        <w:pStyle w:val="Heading1"/>
        <w:numPr>
          <w:ilvl w:val="0"/>
          <w:numId w:val="4"/>
        </w:numPr>
        <w:spacing w:before="0" w:line="360" w:lineRule="auto"/>
        <w:rPr>
          <w:rFonts w:asciiTheme="majorBidi" w:hAnsiTheme="majorBidi"/>
          <w:color w:val="auto"/>
          <w:lang w:val="en-GB"/>
        </w:rPr>
      </w:pPr>
      <w:bookmarkStart w:id="0" w:name="_Toc21948388"/>
      <w:r w:rsidRPr="00BB51C8">
        <w:rPr>
          <w:rFonts w:asciiTheme="majorBidi" w:hAnsiTheme="majorBidi"/>
          <w:color w:val="auto"/>
          <w:lang w:val="en-GB"/>
        </w:rPr>
        <w:t>Important Things to R</w:t>
      </w:r>
      <w:r w:rsidR="00B36218" w:rsidRPr="00BB51C8">
        <w:rPr>
          <w:rFonts w:asciiTheme="majorBidi" w:hAnsiTheme="majorBidi"/>
          <w:color w:val="auto"/>
          <w:lang w:val="en-GB"/>
        </w:rPr>
        <w:t>emember</w:t>
      </w:r>
      <w:bookmarkEnd w:id="0"/>
    </w:p>
    <w:p w14:paraId="58F875B6" w14:textId="53A60C22" w:rsidR="001570DF" w:rsidRPr="00DE15E3" w:rsidRDefault="00A57AAA" w:rsidP="00233094">
      <w:pPr>
        <w:pStyle w:val="ListParagraph"/>
        <w:numPr>
          <w:ilvl w:val="0"/>
          <w:numId w:val="7"/>
        </w:numPr>
        <w:spacing w:after="0" w:line="360" w:lineRule="auto"/>
        <w:jc w:val="both"/>
        <w:rPr>
          <w:rFonts w:asciiTheme="majorBidi" w:hAnsiTheme="majorBidi" w:cstheme="majorBidi"/>
          <w:sz w:val="24"/>
          <w:szCs w:val="24"/>
        </w:rPr>
      </w:pPr>
      <w:r w:rsidRPr="00DE15E3">
        <w:rPr>
          <w:rFonts w:asciiTheme="majorBidi" w:hAnsiTheme="majorBidi" w:cstheme="majorBidi"/>
          <w:b/>
          <w:bCs/>
          <w:sz w:val="24"/>
          <w:szCs w:val="24"/>
          <w:u w:val="single"/>
        </w:rPr>
        <w:t>Make-</w:t>
      </w:r>
      <w:r w:rsidR="00BD3706" w:rsidRPr="00DE15E3">
        <w:rPr>
          <w:rFonts w:asciiTheme="majorBidi" w:hAnsiTheme="majorBidi" w:cstheme="majorBidi"/>
          <w:b/>
          <w:bCs/>
          <w:sz w:val="24"/>
          <w:szCs w:val="24"/>
          <w:u w:val="single"/>
        </w:rPr>
        <w:t>Up Exam Policy:</w:t>
      </w:r>
      <w:r w:rsidR="00016811" w:rsidRPr="00DE15E3">
        <w:rPr>
          <w:rFonts w:asciiTheme="majorBidi" w:hAnsiTheme="majorBidi" w:cstheme="majorBidi"/>
          <w:sz w:val="24"/>
          <w:szCs w:val="24"/>
        </w:rPr>
        <w:t xml:space="preserve"> </w:t>
      </w:r>
      <w:r w:rsidR="0006747B" w:rsidRPr="00DE15E3">
        <w:rPr>
          <w:rFonts w:asciiTheme="majorBidi" w:hAnsiTheme="majorBidi" w:cstheme="majorBidi"/>
          <w:sz w:val="24"/>
          <w:szCs w:val="24"/>
        </w:rPr>
        <w:t>Students missing an</w:t>
      </w:r>
      <w:r w:rsidR="00BD3706" w:rsidRPr="00DE15E3">
        <w:rPr>
          <w:rFonts w:asciiTheme="majorBidi" w:hAnsiTheme="majorBidi" w:cstheme="majorBidi"/>
          <w:sz w:val="24"/>
          <w:szCs w:val="24"/>
        </w:rPr>
        <w:t xml:space="preserve"> exam, a</w:t>
      </w:r>
      <w:r w:rsidR="00016811" w:rsidRPr="00DE15E3">
        <w:rPr>
          <w:rFonts w:asciiTheme="majorBidi" w:hAnsiTheme="majorBidi" w:cstheme="majorBidi"/>
          <w:sz w:val="24"/>
          <w:szCs w:val="24"/>
        </w:rPr>
        <w:t xml:space="preserve"> quiz or any graded assignment, </w:t>
      </w:r>
      <w:r w:rsidR="00BD3706" w:rsidRPr="00DE15E3">
        <w:rPr>
          <w:rFonts w:asciiTheme="majorBidi" w:hAnsiTheme="majorBidi" w:cstheme="majorBidi"/>
          <w:sz w:val="24"/>
          <w:szCs w:val="24"/>
        </w:rPr>
        <w:t xml:space="preserve">must submit a </w:t>
      </w:r>
      <w:r w:rsidR="00BD3706" w:rsidRPr="00DE15E3">
        <w:rPr>
          <w:rFonts w:asciiTheme="majorBidi" w:hAnsiTheme="majorBidi" w:cstheme="majorBidi"/>
          <w:b/>
          <w:bCs/>
          <w:sz w:val="24"/>
          <w:szCs w:val="24"/>
          <w:u w:val="single"/>
        </w:rPr>
        <w:t>petition</w:t>
      </w:r>
      <w:r w:rsidR="00BD3706" w:rsidRPr="00DE15E3">
        <w:rPr>
          <w:rFonts w:asciiTheme="majorBidi" w:hAnsiTheme="majorBidi" w:cstheme="majorBidi"/>
          <w:sz w:val="24"/>
          <w:szCs w:val="24"/>
        </w:rPr>
        <w:t xml:space="preserve"> to Students Affairs Office (SAO) within </w:t>
      </w:r>
      <w:r w:rsidR="00BD3706" w:rsidRPr="00DE15E3">
        <w:rPr>
          <w:rFonts w:asciiTheme="majorBidi" w:hAnsiTheme="majorBidi" w:cstheme="majorBidi"/>
          <w:b/>
          <w:bCs/>
          <w:sz w:val="24"/>
          <w:szCs w:val="24"/>
          <w:u w:val="single"/>
        </w:rPr>
        <w:t>(7) working days</w:t>
      </w:r>
      <w:r w:rsidR="00016811" w:rsidRPr="00DE15E3">
        <w:rPr>
          <w:rFonts w:asciiTheme="majorBidi" w:hAnsiTheme="majorBidi" w:cstheme="majorBidi"/>
          <w:sz w:val="24"/>
          <w:szCs w:val="24"/>
        </w:rPr>
        <w:t xml:space="preserve"> for review. Note that make-</w:t>
      </w:r>
      <w:r w:rsidR="00BD3706" w:rsidRPr="00DE15E3">
        <w:rPr>
          <w:rFonts w:asciiTheme="majorBidi" w:hAnsiTheme="majorBidi" w:cstheme="majorBidi"/>
          <w:sz w:val="24"/>
          <w:szCs w:val="24"/>
        </w:rPr>
        <w:t>up activities are subject to 10</w:t>
      </w:r>
      <w:r w:rsidR="00673CC6">
        <w:rPr>
          <w:rFonts w:asciiTheme="majorBidi" w:hAnsiTheme="majorBidi" w:cstheme="majorBidi"/>
          <w:sz w:val="24"/>
          <w:szCs w:val="24"/>
        </w:rPr>
        <w:t xml:space="preserve"> </w:t>
      </w:r>
      <w:r w:rsidR="00BD3706" w:rsidRPr="00DE15E3">
        <w:rPr>
          <w:rFonts w:asciiTheme="majorBidi" w:hAnsiTheme="majorBidi" w:cstheme="majorBidi"/>
          <w:sz w:val="24"/>
          <w:szCs w:val="24"/>
        </w:rPr>
        <w:t>%-20</w:t>
      </w:r>
      <w:r w:rsidR="00673CC6">
        <w:rPr>
          <w:rFonts w:asciiTheme="majorBidi" w:hAnsiTheme="majorBidi" w:cstheme="majorBidi"/>
          <w:sz w:val="24"/>
          <w:szCs w:val="24"/>
        </w:rPr>
        <w:t xml:space="preserve"> </w:t>
      </w:r>
      <w:r w:rsidR="00BD3706" w:rsidRPr="00DE15E3">
        <w:rPr>
          <w:rFonts w:asciiTheme="majorBidi" w:hAnsiTheme="majorBidi" w:cstheme="majorBidi"/>
          <w:sz w:val="24"/>
          <w:szCs w:val="24"/>
        </w:rPr>
        <w:t>% penalty dependin</w:t>
      </w:r>
      <w:r w:rsidR="00016811" w:rsidRPr="00DE15E3">
        <w:rPr>
          <w:rFonts w:asciiTheme="majorBidi" w:hAnsiTheme="majorBidi" w:cstheme="majorBidi"/>
          <w:sz w:val="24"/>
          <w:szCs w:val="24"/>
        </w:rPr>
        <w:t xml:space="preserve">g on the nature of the excuse. </w:t>
      </w:r>
      <w:r w:rsidR="00BD3706" w:rsidRPr="00DE15E3">
        <w:rPr>
          <w:rFonts w:asciiTheme="majorBidi" w:hAnsiTheme="majorBidi" w:cstheme="majorBidi"/>
          <w:sz w:val="24"/>
          <w:szCs w:val="24"/>
        </w:rPr>
        <w:t xml:space="preserve">Please email the petition to the respective campus using the following emails: </w:t>
      </w:r>
      <w:r w:rsidR="00690F05" w:rsidRPr="00DE15E3">
        <w:rPr>
          <w:rFonts w:asciiTheme="majorBidi" w:hAnsiTheme="majorBidi" w:cstheme="majorBidi"/>
          <w:sz w:val="24"/>
          <w:szCs w:val="24"/>
        </w:rPr>
        <w:tab/>
      </w:r>
      <w:r w:rsidR="006E0748">
        <w:rPr>
          <w:rFonts w:asciiTheme="majorBidi" w:hAnsiTheme="majorBidi" w:cstheme="majorBidi"/>
          <w:sz w:val="24"/>
          <w:szCs w:val="24"/>
        </w:rPr>
        <w:tab/>
      </w:r>
      <w:r w:rsidR="006E0748">
        <w:rPr>
          <w:rFonts w:asciiTheme="majorBidi" w:hAnsiTheme="majorBidi" w:cstheme="majorBidi"/>
          <w:sz w:val="24"/>
          <w:szCs w:val="24"/>
        </w:rPr>
        <w:tab/>
      </w:r>
    </w:p>
    <w:p w14:paraId="4EC899FD" w14:textId="77777777" w:rsidR="00BD3706" w:rsidRPr="001570DF" w:rsidRDefault="00C16E24" w:rsidP="001570DF">
      <w:pPr>
        <w:pStyle w:val="ListParagraph"/>
        <w:spacing w:after="0" w:line="360" w:lineRule="auto"/>
        <w:ind w:left="270" w:firstLine="450"/>
        <w:jc w:val="both"/>
        <w:rPr>
          <w:rStyle w:val="Hyperlink"/>
        </w:rPr>
      </w:pPr>
      <w:hyperlink r:id="rId10" w:history="1">
        <w:r w:rsidR="00BD3706" w:rsidRPr="001570DF">
          <w:rPr>
            <w:rStyle w:val="Hyperlink"/>
            <w:rFonts w:asciiTheme="majorBidi" w:hAnsiTheme="majorBidi" w:cstheme="majorBidi"/>
            <w:sz w:val="24"/>
            <w:szCs w:val="24"/>
          </w:rPr>
          <w:t>Beirutpetition@mubs.edu.lb</w:t>
        </w:r>
      </w:hyperlink>
      <w:r w:rsidR="00BD3706" w:rsidRPr="001570DF">
        <w:rPr>
          <w:rStyle w:val="Hyperlink"/>
        </w:rPr>
        <w:t xml:space="preserve"> </w:t>
      </w:r>
    </w:p>
    <w:p w14:paraId="00C854B5" w14:textId="77777777" w:rsidR="001570DF" w:rsidRPr="001570DF" w:rsidRDefault="00C16E24" w:rsidP="001570DF">
      <w:pPr>
        <w:pStyle w:val="ListParagraph"/>
        <w:spacing w:after="0" w:line="360" w:lineRule="auto"/>
        <w:ind w:left="270" w:firstLine="450"/>
        <w:jc w:val="both"/>
        <w:rPr>
          <w:rStyle w:val="Hyperlink"/>
        </w:rPr>
      </w:pPr>
      <w:hyperlink r:id="rId11" w:history="1">
        <w:r w:rsidR="00BD3706" w:rsidRPr="001570DF">
          <w:rPr>
            <w:rStyle w:val="Hyperlink"/>
            <w:rFonts w:asciiTheme="majorBidi" w:hAnsiTheme="majorBidi" w:cstheme="majorBidi"/>
            <w:sz w:val="24"/>
            <w:szCs w:val="24"/>
          </w:rPr>
          <w:t>Aleypetition@mubs.edu.lb</w:t>
        </w:r>
      </w:hyperlink>
      <w:r w:rsidR="001570DF" w:rsidRPr="001570DF">
        <w:rPr>
          <w:rStyle w:val="Hyperlink"/>
        </w:rPr>
        <w:t xml:space="preserve"> </w:t>
      </w:r>
    </w:p>
    <w:p w14:paraId="110DA588" w14:textId="1A6C2DDC" w:rsidR="00345386" w:rsidRPr="006E0748" w:rsidRDefault="00C16E24" w:rsidP="006E0748">
      <w:pPr>
        <w:pStyle w:val="ListParagraph"/>
        <w:spacing w:after="0" w:line="360" w:lineRule="auto"/>
        <w:ind w:left="270" w:firstLine="450"/>
        <w:jc w:val="both"/>
        <w:rPr>
          <w:color w:val="0000FF" w:themeColor="hyperlink"/>
          <w:u w:val="single"/>
        </w:rPr>
      </w:pPr>
      <w:hyperlink r:id="rId12" w:history="1">
        <w:r w:rsidR="00BD3706" w:rsidRPr="001570DF">
          <w:rPr>
            <w:rStyle w:val="Hyperlink"/>
            <w:rFonts w:asciiTheme="majorBidi" w:hAnsiTheme="majorBidi" w:cstheme="majorBidi"/>
            <w:sz w:val="24"/>
            <w:szCs w:val="24"/>
          </w:rPr>
          <w:t>Damourpetition@mubs.edu.lb</w:t>
        </w:r>
      </w:hyperlink>
    </w:p>
    <w:p w14:paraId="7365D1AB" w14:textId="3BDA5FD8" w:rsidR="00345386" w:rsidRPr="006E0748" w:rsidRDefault="00BD3706" w:rsidP="006E0748">
      <w:pPr>
        <w:pStyle w:val="ListParagraph"/>
        <w:numPr>
          <w:ilvl w:val="0"/>
          <w:numId w:val="5"/>
        </w:numPr>
        <w:spacing w:after="0" w:line="360" w:lineRule="auto"/>
        <w:jc w:val="both"/>
        <w:rPr>
          <w:rFonts w:asciiTheme="majorBidi" w:hAnsiTheme="majorBidi" w:cstheme="majorBidi"/>
          <w:sz w:val="24"/>
          <w:szCs w:val="24"/>
        </w:rPr>
      </w:pPr>
      <w:r w:rsidRPr="00BB51C8">
        <w:rPr>
          <w:rFonts w:asciiTheme="majorBidi" w:hAnsiTheme="majorBidi" w:cstheme="majorBidi"/>
          <w:b/>
          <w:bCs/>
          <w:sz w:val="24"/>
          <w:szCs w:val="24"/>
          <w:u w:val="single"/>
        </w:rPr>
        <w:t>Attendance &amp; Tardiness Policy:</w:t>
      </w:r>
      <w:r w:rsidR="00016811" w:rsidRPr="00BB51C8">
        <w:rPr>
          <w:rFonts w:asciiTheme="majorBidi" w:hAnsiTheme="majorBidi" w:cstheme="majorBidi"/>
          <w:sz w:val="24"/>
          <w:szCs w:val="24"/>
        </w:rPr>
        <w:t xml:space="preserve"> </w:t>
      </w:r>
      <w:r w:rsidRPr="00BB51C8">
        <w:rPr>
          <w:rFonts w:asciiTheme="majorBidi" w:hAnsiTheme="majorBidi" w:cstheme="majorBidi"/>
          <w:sz w:val="24"/>
          <w:szCs w:val="24"/>
        </w:rPr>
        <w:t>Attendance is mandatory for</w:t>
      </w:r>
      <w:r w:rsidR="00673CC6">
        <w:rPr>
          <w:rFonts w:asciiTheme="majorBidi" w:hAnsiTheme="majorBidi" w:cstheme="majorBidi"/>
          <w:sz w:val="24"/>
          <w:szCs w:val="24"/>
        </w:rPr>
        <w:t xml:space="preserve"> all classes and constitutes 5 %</w:t>
      </w:r>
      <w:r w:rsidR="00016811" w:rsidRPr="00BB51C8">
        <w:rPr>
          <w:rFonts w:asciiTheme="majorBidi" w:hAnsiTheme="majorBidi" w:cstheme="majorBidi"/>
          <w:sz w:val="24"/>
          <w:szCs w:val="24"/>
        </w:rPr>
        <w:t xml:space="preserve"> of the students’ final grade. </w:t>
      </w:r>
      <w:r w:rsidRPr="00BB51C8">
        <w:rPr>
          <w:rFonts w:asciiTheme="majorBidi" w:hAnsiTheme="majorBidi" w:cstheme="majorBidi"/>
          <w:sz w:val="24"/>
          <w:szCs w:val="24"/>
        </w:rPr>
        <w:t xml:space="preserve">Students arriving more than (10) minutes late will be allowed to join the lecture, but no attendance will be awarded.  </w:t>
      </w:r>
    </w:p>
    <w:p w14:paraId="24298010" w14:textId="7A401BBA" w:rsidR="00BD3706" w:rsidRPr="00BB51C8" w:rsidRDefault="00BD3706" w:rsidP="00233094">
      <w:pPr>
        <w:pStyle w:val="ListParagraph"/>
        <w:numPr>
          <w:ilvl w:val="0"/>
          <w:numId w:val="5"/>
        </w:numPr>
        <w:spacing w:after="0" w:line="360" w:lineRule="auto"/>
        <w:jc w:val="both"/>
        <w:rPr>
          <w:rFonts w:asciiTheme="majorBidi" w:hAnsiTheme="majorBidi" w:cstheme="majorBidi"/>
          <w:b/>
          <w:bCs/>
          <w:sz w:val="24"/>
          <w:szCs w:val="24"/>
          <w:u w:val="single"/>
        </w:rPr>
      </w:pPr>
      <w:r w:rsidRPr="00BB51C8">
        <w:rPr>
          <w:rFonts w:asciiTheme="majorBidi" w:hAnsiTheme="majorBidi" w:cstheme="majorBidi"/>
          <w:b/>
          <w:bCs/>
          <w:sz w:val="24"/>
          <w:szCs w:val="24"/>
          <w:u w:val="single"/>
        </w:rPr>
        <w:t>Course Materials &amp; UMS</w:t>
      </w:r>
      <w:r w:rsidR="00D501F8">
        <w:rPr>
          <w:rFonts w:asciiTheme="majorBidi" w:hAnsiTheme="majorBidi" w:cstheme="majorBidi"/>
          <w:b/>
          <w:bCs/>
          <w:sz w:val="24"/>
          <w:szCs w:val="24"/>
          <w:u w:val="single"/>
        </w:rPr>
        <w:t>/Moodle</w:t>
      </w:r>
      <w:r w:rsidRPr="00BB51C8">
        <w:rPr>
          <w:rFonts w:asciiTheme="majorBidi" w:hAnsiTheme="majorBidi" w:cstheme="majorBidi"/>
          <w:b/>
          <w:bCs/>
          <w:sz w:val="24"/>
          <w:szCs w:val="24"/>
          <w:u w:val="single"/>
        </w:rPr>
        <w:t>:</w:t>
      </w:r>
      <w:r w:rsidR="00DE15E3">
        <w:rPr>
          <w:rFonts w:asciiTheme="majorBidi" w:hAnsiTheme="majorBidi" w:cstheme="majorBidi"/>
          <w:sz w:val="24"/>
          <w:szCs w:val="24"/>
        </w:rPr>
        <w:t xml:space="preserve"> </w:t>
      </w:r>
      <w:r w:rsidRPr="00BB51C8">
        <w:rPr>
          <w:rFonts w:asciiTheme="majorBidi" w:hAnsiTheme="majorBidi" w:cstheme="majorBidi"/>
          <w:sz w:val="24"/>
          <w:szCs w:val="24"/>
        </w:rPr>
        <w:t>A course handbook, which includes a course outline, detailing all aspects o</w:t>
      </w:r>
      <w:r w:rsidR="00016811" w:rsidRPr="00BB51C8">
        <w:rPr>
          <w:rFonts w:asciiTheme="majorBidi" w:hAnsiTheme="majorBidi" w:cstheme="majorBidi"/>
          <w:sz w:val="24"/>
          <w:szCs w:val="24"/>
        </w:rPr>
        <w:t xml:space="preserve">f each course will be posted on </w:t>
      </w:r>
      <w:r w:rsidR="00DE15E3">
        <w:rPr>
          <w:rFonts w:asciiTheme="majorBidi" w:hAnsiTheme="majorBidi" w:cstheme="majorBidi"/>
          <w:sz w:val="24"/>
          <w:szCs w:val="24"/>
        </w:rPr>
        <w:t>UMS</w:t>
      </w:r>
      <w:r w:rsidR="00D501F8">
        <w:rPr>
          <w:rFonts w:asciiTheme="majorBidi" w:hAnsiTheme="majorBidi" w:cstheme="majorBidi"/>
          <w:sz w:val="24"/>
          <w:szCs w:val="24"/>
        </w:rPr>
        <w:t>/Moodle</w:t>
      </w:r>
      <w:r w:rsidR="00DE15E3">
        <w:rPr>
          <w:rFonts w:asciiTheme="majorBidi" w:hAnsiTheme="majorBidi" w:cstheme="majorBidi"/>
          <w:sz w:val="24"/>
          <w:szCs w:val="24"/>
        </w:rPr>
        <w:t xml:space="preserve">. </w:t>
      </w:r>
      <w:r w:rsidRPr="00BB51C8">
        <w:rPr>
          <w:rFonts w:asciiTheme="majorBidi" w:hAnsiTheme="majorBidi" w:cstheme="majorBidi"/>
          <w:sz w:val="24"/>
          <w:szCs w:val="24"/>
        </w:rPr>
        <w:t>If such file does not exist, please email the corresponding Chair of the Depar</w:t>
      </w:r>
      <w:r w:rsidR="006E0748">
        <w:rPr>
          <w:rFonts w:asciiTheme="majorBidi" w:hAnsiTheme="majorBidi" w:cstheme="majorBidi"/>
          <w:sz w:val="24"/>
          <w:szCs w:val="24"/>
        </w:rPr>
        <w:t>tment</w:t>
      </w:r>
      <w:r w:rsidRPr="00BB51C8">
        <w:rPr>
          <w:rFonts w:asciiTheme="majorBidi" w:hAnsiTheme="majorBidi" w:cstheme="majorBidi"/>
          <w:sz w:val="24"/>
          <w:szCs w:val="24"/>
        </w:rPr>
        <w:t xml:space="preserve">.  </w:t>
      </w:r>
    </w:p>
    <w:p w14:paraId="6B60CC8D" w14:textId="464FDDD0" w:rsidR="00BD3706" w:rsidRPr="006E0748" w:rsidRDefault="00BD3706" w:rsidP="006E0748">
      <w:pPr>
        <w:pStyle w:val="ListParagraph"/>
        <w:spacing w:after="0" w:line="360" w:lineRule="auto"/>
        <w:ind w:left="270" w:firstLine="450"/>
        <w:jc w:val="both"/>
        <w:rPr>
          <w:rFonts w:asciiTheme="majorBidi" w:hAnsiTheme="majorBidi" w:cstheme="majorBidi"/>
          <w:sz w:val="24"/>
          <w:szCs w:val="24"/>
        </w:rPr>
      </w:pPr>
      <w:r w:rsidRPr="00BB51C8">
        <w:rPr>
          <w:rFonts w:asciiTheme="majorBidi" w:hAnsiTheme="majorBidi" w:cstheme="majorBidi"/>
          <w:sz w:val="24"/>
          <w:szCs w:val="24"/>
        </w:rPr>
        <w:t>Chair</w:t>
      </w:r>
      <w:r w:rsidR="00016811" w:rsidRPr="00BB51C8">
        <w:rPr>
          <w:rFonts w:asciiTheme="majorBidi" w:hAnsiTheme="majorBidi" w:cstheme="majorBidi"/>
          <w:sz w:val="24"/>
          <w:szCs w:val="24"/>
        </w:rPr>
        <w:t>’</w:t>
      </w:r>
      <w:r w:rsidRPr="00BB51C8">
        <w:rPr>
          <w:rFonts w:asciiTheme="majorBidi" w:hAnsiTheme="majorBidi" w:cstheme="majorBidi"/>
          <w:sz w:val="24"/>
          <w:szCs w:val="24"/>
        </w:rPr>
        <w:t xml:space="preserve">s email: </w:t>
      </w:r>
      <w:hyperlink r:id="rId13" w:history="1">
        <w:r w:rsidR="00B529C4" w:rsidRPr="00FC46F4">
          <w:rPr>
            <w:rStyle w:val="Hyperlink"/>
            <w:rFonts w:asciiTheme="majorBidi" w:hAnsiTheme="majorBidi" w:cstheme="majorBidi"/>
            <w:sz w:val="24"/>
            <w:szCs w:val="24"/>
          </w:rPr>
          <w:t>ralhalaby@mubs.edu.lb</w:t>
        </w:r>
      </w:hyperlink>
      <w:r w:rsidR="0005333C">
        <w:rPr>
          <w:rFonts w:asciiTheme="majorBidi" w:hAnsiTheme="majorBidi" w:cstheme="majorBidi"/>
          <w:sz w:val="24"/>
          <w:szCs w:val="24"/>
        </w:rPr>
        <w:t xml:space="preserve"> </w:t>
      </w:r>
    </w:p>
    <w:p w14:paraId="7E47EFE5" w14:textId="67D66485" w:rsidR="00BD3706" w:rsidRPr="006E0748" w:rsidRDefault="00BD3706" w:rsidP="006E0748">
      <w:pPr>
        <w:pStyle w:val="ListParagraph"/>
        <w:numPr>
          <w:ilvl w:val="0"/>
          <w:numId w:val="6"/>
        </w:numPr>
        <w:spacing w:after="0" w:line="360" w:lineRule="auto"/>
        <w:jc w:val="both"/>
        <w:rPr>
          <w:rFonts w:asciiTheme="majorBidi" w:hAnsiTheme="majorBidi" w:cstheme="majorBidi"/>
          <w:b/>
          <w:bCs/>
          <w:i/>
          <w:iCs/>
          <w:sz w:val="24"/>
          <w:szCs w:val="24"/>
        </w:rPr>
      </w:pPr>
      <w:r w:rsidRPr="00BB51C8">
        <w:rPr>
          <w:rFonts w:asciiTheme="majorBidi" w:hAnsiTheme="majorBidi" w:cstheme="majorBidi"/>
          <w:b/>
          <w:bCs/>
          <w:sz w:val="24"/>
          <w:szCs w:val="24"/>
          <w:u w:val="single"/>
        </w:rPr>
        <w:t>Students’ Expectations:</w:t>
      </w:r>
      <w:r w:rsidR="00DE15E3">
        <w:rPr>
          <w:rFonts w:asciiTheme="majorBidi" w:hAnsiTheme="majorBidi" w:cstheme="majorBidi"/>
          <w:sz w:val="24"/>
          <w:szCs w:val="24"/>
        </w:rPr>
        <w:t xml:space="preserve"> </w:t>
      </w:r>
      <w:r w:rsidRPr="00BB51C8">
        <w:rPr>
          <w:rFonts w:asciiTheme="majorBidi" w:hAnsiTheme="majorBidi" w:cstheme="majorBidi"/>
          <w:sz w:val="24"/>
          <w:szCs w:val="24"/>
        </w:rPr>
        <w:t>Students are expected to have a textbook, and w</w:t>
      </w:r>
      <w:r w:rsidR="00DE15E3">
        <w:rPr>
          <w:rFonts w:asciiTheme="majorBidi" w:hAnsiTheme="majorBidi" w:cstheme="majorBidi"/>
          <w:sz w:val="24"/>
          <w:szCs w:val="24"/>
        </w:rPr>
        <w:t xml:space="preserve">here applicable, a calculator. </w:t>
      </w:r>
      <w:r w:rsidRPr="00BB51C8">
        <w:rPr>
          <w:rFonts w:asciiTheme="majorBidi" w:hAnsiTheme="majorBidi" w:cstheme="majorBidi"/>
          <w:sz w:val="24"/>
          <w:szCs w:val="24"/>
        </w:rPr>
        <w:t>In addition, students should adhere to the code of conduct set forth by the MUBS administration in the cla</w:t>
      </w:r>
      <w:r w:rsidR="00DE15E3">
        <w:rPr>
          <w:rFonts w:asciiTheme="majorBidi" w:hAnsiTheme="majorBidi" w:cstheme="majorBidi"/>
          <w:sz w:val="24"/>
          <w:szCs w:val="24"/>
        </w:rPr>
        <w:t xml:space="preserve">ssroom and during examination. </w:t>
      </w:r>
      <w:r w:rsidR="00673CC6">
        <w:rPr>
          <w:rFonts w:asciiTheme="majorBidi" w:hAnsiTheme="majorBidi" w:cstheme="majorBidi"/>
          <w:b/>
          <w:bCs/>
          <w:i/>
          <w:iCs/>
          <w:sz w:val="24"/>
          <w:szCs w:val="24"/>
        </w:rPr>
        <w:t>Please note that cell p</w:t>
      </w:r>
      <w:r w:rsidRPr="00BB51C8">
        <w:rPr>
          <w:rFonts w:asciiTheme="majorBidi" w:hAnsiTheme="majorBidi" w:cstheme="majorBidi"/>
          <w:b/>
          <w:bCs/>
          <w:i/>
          <w:iCs/>
          <w:sz w:val="24"/>
          <w:szCs w:val="24"/>
        </w:rPr>
        <w:t>hone usage is prohibited in the classroom.</w:t>
      </w:r>
    </w:p>
    <w:p w14:paraId="16736F18" w14:textId="186AAF37" w:rsidR="00690F05" w:rsidRPr="006E0748" w:rsidRDefault="00BD3706" w:rsidP="006E0748">
      <w:pPr>
        <w:pStyle w:val="ListParagraph"/>
        <w:numPr>
          <w:ilvl w:val="0"/>
          <w:numId w:val="6"/>
        </w:numPr>
        <w:spacing w:after="0" w:line="360" w:lineRule="auto"/>
        <w:jc w:val="both"/>
        <w:rPr>
          <w:rFonts w:asciiTheme="majorBidi" w:hAnsiTheme="majorBidi" w:cstheme="majorBidi"/>
          <w:sz w:val="24"/>
          <w:szCs w:val="24"/>
        </w:rPr>
      </w:pPr>
      <w:r w:rsidRPr="00BB51C8">
        <w:rPr>
          <w:rFonts w:asciiTheme="majorBidi" w:hAnsiTheme="majorBidi" w:cstheme="majorBidi"/>
          <w:b/>
          <w:bCs/>
          <w:sz w:val="24"/>
          <w:szCs w:val="24"/>
          <w:u w:val="single"/>
        </w:rPr>
        <w:t>Events Participation:</w:t>
      </w:r>
      <w:r w:rsidR="00DE15E3">
        <w:rPr>
          <w:rFonts w:asciiTheme="majorBidi" w:hAnsiTheme="majorBidi" w:cstheme="majorBidi"/>
          <w:sz w:val="24"/>
          <w:szCs w:val="24"/>
        </w:rPr>
        <w:t xml:space="preserve"> </w:t>
      </w:r>
      <w:r w:rsidRPr="00BB51C8">
        <w:rPr>
          <w:rFonts w:asciiTheme="majorBidi" w:hAnsiTheme="majorBidi" w:cstheme="majorBidi"/>
          <w:sz w:val="24"/>
          <w:szCs w:val="24"/>
        </w:rPr>
        <w:t>Depending on the nature of the course, students may be required to particip</w:t>
      </w:r>
      <w:r w:rsidR="00DE15E3">
        <w:rPr>
          <w:rFonts w:asciiTheme="majorBidi" w:hAnsiTheme="majorBidi" w:cstheme="majorBidi"/>
          <w:sz w:val="24"/>
          <w:szCs w:val="24"/>
        </w:rPr>
        <w:t xml:space="preserve">ate in certain related events. </w:t>
      </w:r>
      <w:r w:rsidRPr="00BB51C8">
        <w:rPr>
          <w:rFonts w:asciiTheme="majorBidi" w:hAnsiTheme="majorBidi" w:cstheme="majorBidi"/>
          <w:sz w:val="24"/>
          <w:szCs w:val="24"/>
        </w:rPr>
        <w:t>Active participation in these events may affect the students’ final grades positively.</w:t>
      </w:r>
    </w:p>
    <w:p w14:paraId="0686AB36" w14:textId="1171A75D" w:rsidR="00DE3D71" w:rsidRPr="008E77EF" w:rsidRDefault="00DE3D71" w:rsidP="00233094">
      <w:pPr>
        <w:pStyle w:val="ListParagraph"/>
        <w:numPr>
          <w:ilvl w:val="0"/>
          <w:numId w:val="6"/>
        </w:numPr>
        <w:spacing w:after="0" w:line="360" w:lineRule="auto"/>
        <w:jc w:val="both"/>
        <w:rPr>
          <w:rFonts w:asciiTheme="majorBidi" w:hAnsiTheme="majorBidi" w:cstheme="majorBidi"/>
          <w:b/>
          <w:bCs/>
          <w:sz w:val="24"/>
          <w:szCs w:val="24"/>
          <w:u w:val="single"/>
        </w:rPr>
      </w:pPr>
      <w:r w:rsidRPr="00BB51C8">
        <w:rPr>
          <w:rFonts w:asciiTheme="majorBidi" w:hAnsiTheme="majorBidi" w:cstheme="majorBidi"/>
          <w:b/>
          <w:bCs/>
          <w:sz w:val="24"/>
          <w:szCs w:val="24"/>
          <w:u w:val="single"/>
        </w:rPr>
        <w:t>Communication with the SHS</w:t>
      </w:r>
      <w:r w:rsidR="00DE15E3">
        <w:rPr>
          <w:rFonts w:asciiTheme="majorBidi" w:hAnsiTheme="majorBidi" w:cstheme="majorBidi"/>
          <w:b/>
          <w:bCs/>
          <w:sz w:val="24"/>
          <w:szCs w:val="24"/>
          <w:u w:val="single"/>
        </w:rPr>
        <w:t>:</w:t>
      </w:r>
      <w:r w:rsidR="00DE15E3" w:rsidRPr="00DE15E3">
        <w:rPr>
          <w:rFonts w:asciiTheme="majorBidi" w:hAnsiTheme="majorBidi" w:cstheme="majorBidi"/>
          <w:b/>
          <w:bCs/>
          <w:sz w:val="24"/>
          <w:szCs w:val="24"/>
        </w:rPr>
        <w:t xml:space="preserve"> </w:t>
      </w:r>
      <w:r w:rsidR="00690F05" w:rsidRPr="00BB51C8">
        <w:rPr>
          <w:rFonts w:asciiTheme="majorBidi" w:hAnsiTheme="majorBidi" w:cstheme="majorBidi"/>
          <w:sz w:val="24"/>
          <w:szCs w:val="24"/>
        </w:rPr>
        <w:t>As</w:t>
      </w:r>
      <w:r w:rsidRPr="00BB51C8">
        <w:rPr>
          <w:rFonts w:asciiTheme="majorBidi" w:hAnsiTheme="majorBidi" w:cstheme="majorBidi"/>
          <w:sz w:val="24"/>
          <w:szCs w:val="24"/>
        </w:rPr>
        <w:t xml:space="preserve"> an SHS </w:t>
      </w:r>
      <w:r w:rsidR="00690F05" w:rsidRPr="00BB51C8">
        <w:rPr>
          <w:rFonts w:asciiTheme="majorBidi" w:hAnsiTheme="majorBidi" w:cstheme="majorBidi"/>
          <w:sz w:val="24"/>
          <w:szCs w:val="24"/>
        </w:rPr>
        <w:t>student</w:t>
      </w:r>
      <w:r w:rsidRPr="00BB51C8">
        <w:rPr>
          <w:rFonts w:asciiTheme="majorBidi" w:hAnsiTheme="majorBidi" w:cstheme="majorBidi"/>
          <w:sz w:val="24"/>
          <w:szCs w:val="24"/>
        </w:rPr>
        <w:t>,</w:t>
      </w:r>
      <w:r w:rsidR="00690F05" w:rsidRPr="00BB51C8">
        <w:rPr>
          <w:rFonts w:asciiTheme="majorBidi" w:hAnsiTheme="majorBidi" w:cstheme="majorBidi"/>
          <w:sz w:val="24"/>
          <w:szCs w:val="24"/>
        </w:rPr>
        <w:t xml:space="preserve"> you can email the </w:t>
      </w:r>
      <w:r w:rsidRPr="00BB51C8">
        <w:rPr>
          <w:rFonts w:asciiTheme="majorBidi" w:hAnsiTheme="majorBidi" w:cstheme="majorBidi"/>
          <w:sz w:val="24"/>
          <w:szCs w:val="24"/>
        </w:rPr>
        <w:t>SHS for any suggestion, complain, comment, problem</w:t>
      </w:r>
      <w:r w:rsidR="00DE15E3">
        <w:rPr>
          <w:rFonts w:asciiTheme="majorBidi" w:hAnsiTheme="majorBidi" w:cstheme="majorBidi"/>
          <w:sz w:val="24"/>
          <w:szCs w:val="24"/>
        </w:rPr>
        <w:t>, etc.</w:t>
      </w:r>
      <w:r w:rsidR="00690F05" w:rsidRPr="00BB51C8">
        <w:rPr>
          <w:rFonts w:asciiTheme="majorBidi" w:hAnsiTheme="majorBidi" w:cstheme="majorBidi"/>
          <w:sz w:val="24"/>
          <w:szCs w:val="24"/>
        </w:rPr>
        <w:t xml:space="preserve"> at: </w:t>
      </w:r>
    </w:p>
    <w:p w14:paraId="7762DCAD" w14:textId="0CF7F7D7" w:rsidR="00DE3D71" w:rsidRPr="00BB51C8" w:rsidRDefault="00DE3D71" w:rsidP="00BB51C8">
      <w:pPr>
        <w:pStyle w:val="ListParagraph"/>
        <w:spacing w:after="0" w:line="360" w:lineRule="auto"/>
        <w:jc w:val="both"/>
        <w:rPr>
          <w:rFonts w:asciiTheme="majorBidi" w:hAnsiTheme="majorBidi" w:cstheme="majorBidi"/>
          <w:sz w:val="24"/>
          <w:szCs w:val="24"/>
        </w:rPr>
      </w:pPr>
      <w:r w:rsidRPr="00BB51C8">
        <w:rPr>
          <w:rFonts w:asciiTheme="majorBidi" w:hAnsiTheme="majorBidi" w:cstheme="majorBidi"/>
          <w:sz w:val="24"/>
          <w:szCs w:val="24"/>
        </w:rPr>
        <w:t xml:space="preserve">Executive Administrator’s email: </w:t>
      </w:r>
      <w:hyperlink r:id="rId14" w:history="1">
        <w:r w:rsidR="006E0748" w:rsidRPr="00273B83">
          <w:rPr>
            <w:rStyle w:val="Hyperlink"/>
            <w:rFonts w:asciiTheme="majorBidi" w:hAnsiTheme="majorBidi" w:cstheme="majorBidi"/>
            <w:sz w:val="24"/>
            <w:szCs w:val="24"/>
          </w:rPr>
          <w:t>rnasr@mubs.edu.lb</w:t>
        </w:r>
      </w:hyperlink>
      <w:r w:rsidR="006E0748">
        <w:rPr>
          <w:rStyle w:val="Hyperlink"/>
          <w:rFonts w:asciiTheme="majorBidi" w:hAnsiTheme="majorBidi" w:cstheme="majorBidi"/>
          <w:sz w:val="24"/>
          <w:szCs w:val="24"/>
        </w:rPr>
        <w:t xml:space="preserve"> </w:t>
      </w:r>
      <w:r w:rsidRPr="00BB51C8">
        <w:rPr>
          <w:rFonts w:asciiTheme="majorBidi" w:hAnsiTheme="majorBidi" w:cstheme="majorBidi"/>
          <w:sz w:val="24"/>
          <w:szCs w:val="24"/>
        </w:rPr>
        <w:t xml:space="preserve"> </w:t>
      </w:r>
    </w:p>
    <w:p w14:paraId="1DFE075E" w14:textId="1ABAE5C0" w:rsidR="00DE3D71" w:rsidRPr="00BB51C8" w:rsidRDefault="00DE3D71" w:rsidP="0005333C">
      <w:pPr>
        <w:pStyle w:val="ListParagraph"/>
        <w:spacing w:after="0" w:line="360" w:lineRule="auto"/>
        <w:jc w:val="both"/>
        <w:rPr>
          <w:rFonts w:asciiTheme="majorBidi" w:hAnsiTheme="majorBidi" w:cstheme="majorBidi"/>
          <w:sz w:val="24"/>
          <w:szCs w:val="24"/>
        </w:rPr>
      </w:pPr>
      <w:r w:rsidRPr="00BB51C8">
        <w:rPr>
          <w:rFonts w:asciiTheme="majorBidi" w:hAnsiTheme="majorBidi" w:cstheme="majorBidi"/>
          <w:sz w:val="24"/>
          <w:szCs w:val="24"/>
        </w:rPr>
        <w:t xml:space="preserve">Chair’s email: </w:t>
      </w:r>
      <w:hyperlink r:id="rId15" w:history="1">
        <w:r w:rsidR="00B529C4" w:rsidRPr="00FC46F4">
          <w:rPr>
            <w:rStyle w:val="Hyperlink"/>
            <w:rFonts w:asciiTheme="majorBidi" w:hAnsiTheme="majorBidi" w:cstheme="majorBidi"/>
            <w:sz w:val="24"/>
            <w:szCs w:val="24"/>
          </w:rPr>
          <w:t>ralhalaby@mubs.edu.lb</w:t>
        </w:r>
      </w:hyperlink>
      <w:r w:rsidR="00AD40E7">
        <w:rPr>
          <w:rFonts w:asciiTheme="majorBidi" w:hAnsiTheme="majorBidi" w:cstheme="majorBidi"/>
          <w:sz w:val="24"/>
          <w:szCs w:val="24"/>
        </w:rPr>
        <w:t xml:space="preserve"> </w:t>
      </w:r>
    </w:p>
    <w:p w14:paraId="3F14E722" w14:textId="77777777" w:rsidR="00DE3D71" w:rsidRPr="00BB51C8" w:rsidRDefault="00DE3D71" w:rsidP="00DE3D71">
      <w:pPr>
        <w:pStyle w:val="ListParagraph"/>
        <w:spacing w:after="0" w:line="360" w:lineRule="auto"/>
        <w:ind w:left="360"/>
        <w:jc w:val="both"/>
        <w:rPr>
          <w:rFonts w:asciiTheme="majorBidi" w:hAnsiTheme="majorBidi" w:cstheme="majorBidi"/>
          <w:b/>
          <w:bCs/>
          <w:sz w:val="24"/>
          <w:szCs w:val="24"/>
          <w:u w:val="single"/>
        </w:rPr>
      </w:pPr>
    </w:p>
    <w:p w14:paraId="1FF3D52D" w14:textId="77777777" w:rsidR="00B36218" w:rsidRPr="00BB51C8" w:rsidRDefault="00B36218" w:rsidP="00DE3D71">
      <w:pPr>
        <w:spacing w:after="0" w:line="360" w:lineRule="auto"/>
        <w:ind w:left="270" w:hanging="270"/>
        <w:jc w:val="both"/>
        <w:rPr>
          <w:rFonts w:asciiTheme="majorBidi" w:hAnsiTheme="majorBidi" w:cstheme="majorBidi"/>
          <w:b/>
          <w:bCs/>
          <w:sz w:val="24"/>
          <w:szCs w:val="24"/>
          <w:lang w:val="en-GB"/>
        </w:rPr>
      </w:pPr>
      <w:r w:rsidRPr="00BB51C8">
        <w:rPr>
          <w:rFonts w:asciiTheme="majorBidi" w:hAnsiTheme="majorBidi" w:cstheme="majorBidi"/>
          <w:sz w:val="24"/>
          <w:szCs w:val="24"/>
          <w:lang w:val="en-GB"/>
        </w:rPr>
        <w:br w:type="page"/>
      </w:r>
    </w:p>
    <w:p w14:paraId="6845E04F" w14:textId="0D8652F6" w:rsidR="00277197" w:rsidRDefault="00277197" w:rsidP="00233094">
      <w:pPr>
        <w:pStyle w:val="Heading1"/>
        <w:numPr>
          <w:ilvl w:val="0"/>
          <w:numId w:val="4"/>
        </w:numPr>
        <w:spacing w:before="0" w:line="360" w:lineRule="auto"/>
        <w:ind w:left="720"/>
        <w:jc w:val="both"/>
        <w:rPr>
          <w:rFonts w:asciiTheme="majorBidi" w:hAnsiTheme="majorBidi"/>
          <w:color w:val="auto"/>
          <w:lang w:val="en-GB"/>
        </w:rPr>
      </w:pPr>
      <w:bookmarkStart w:id="1" w:name="_Toc21948389"/>
      <w:r w:rsidRPr="00BB51C8">
        <w:rPr>
          <w:rFonts w:asciiTheme="majorBidi" w:hAnsiTheme="majorBidi"/>
          <w:color w:val="auto"/>
          <w:lang w:val="en-GB"/>
        </w:rPr>
        <w:lastRenderedPageBreak/>
        <w:t>Course Outline</w:t>
      </w:r>
      <w:bookmarkEnd w:id="1"/>
    </w:p>
    <w:p w14:paraId="09DE2440" w14:textId="0AAA76E6" w:rsidR="001E475F" w:rsidRPr="003D2F10" w:rsidRDefault="001E475F" w:rsidP="001E475F">
      <w:pPr>
        <w:spacing w:after="0"/>
        <w:rPr>
          <w:rFonts w:asciiTheme="majorBidi" w:hAnsiTheme="majorBidi" w:cstheme="majorBidi"/>
          <w:sz w:val="24"/>
          <w:szCs w:val="24"/>
        </w:rPr>
      </w:pPr>
      <w:r w:rsidRPr="003D2F10">
        <w:rPr>
          <w:rFonts w:asciiTheme="majorBidi" w:hAnsiTheme="majorBidi" w:cstheme="majorBidi"/>
          <w:b/>
          <w:bCs/>
          <w:sz w:val="24"/>
          <w:szCs w:val="24"/>
        </w:rPr>
        <w:t>Course</w:t>
      </w:r>
      <w:r w:rsidRPr="003D2F10">
        <w:rPr>
          <w:rFonts w:asciiTheme="majorBidi" w:hAnsiTheme="majorBidi" w:cstheme="majorBidi"/>
          <w:sz w:val="24"/>
          <w:szCs w:val="24"/>
        </w:rPr>
        <w:t>:</w:t>
      </w:r>
      <w:r>
        <w:rPr>
          <w:rFonts w:asciiTheme="majorBidi" w:hAnsiTheme="majorBidi" w:cstheme="majorBidi"/>
          <w:sz w:val="24"/>
          <w:szCs w:val="24"/>
        </w:rPr>
        <w:t xml:space="preserve"> Effective Communication Skills for Health</w:t>
      </w:r>
      <w:r w:rsidR="00147412">
        <w:rPr>
          <w:rFonts w:asciiTheme="majorBidi" w:hAnsiTheme="majorBidi" w:cstheme="majorBidi"/>
          <w:sz w:val="24"/>
          <w:szCs w:val="24"/>
        </w:rPr>
        <w:t xml:space="preserve"> (PCH</w:t>
      </w:r>
      <w:r>
        <w:rPr>
          <w:rFonts w:asciiTheme="majorBidi" w:hAnsiTheme="majorBidi" w:cstheme="majorBidi"/>
          <w:sz w:val="24"/>
          <w:szCs w:val="24"/>
        </w:rPr>
        <w:t xml:space="preserve"> 306)</w:t>
      </w:r>
      <w:r w:rsidRPr="003D2F10">
        <w:rPr>
          <w:rFonts w:asciiTheme="majorBidi" w:hAnsiTheme="majorBidi" w:cstheme="majorBidi"/>
          <w:sz w:val="24"/>
          <w:szCs w:val="24"/>
        </w:rPr>
        <w:tab/>
        <w:t xml:space="preserve"> </w:t>
      </w:r>
      <w:r w:rsidRPr="003D2F10">
        <w:rPr>
          <w:rFonts w:asciiTheme="majorBidi" w:hAnsiTheme="majorBidi" w:cstheme="majorBidi"/>
          <w:sz w:val="24"/>
          <w:szCs w:val="24"/>
        </w:rPr>
        <w:tab/>
      </w:r>
    </w:p>
    <w:p w14:paraId="2A2170DC" w14:textId="64662D8C" w:rsidR="001E475F" w:rsidRPr="003D2F10" w:rsidRDefault="001E475F" w:rsidP="003566E0">
      <w:pPr>
        <w:tabs>
          <w:tab w:val="left" w:pos="720"/>
          <w:tab w:val="left" w:pos="1440"/>
          <w:tab w:val="left" w:pos="2160"/>
          <w:tab w:val="left" w:pos="2880"/>
          <w:tab w:val="left" w:pos="3600"/>
          <w:tab w:val="center" w:pos="4680"/>
        </w:tabs>
        <w:spacing w:after="0"/>
        <w:rPr>
          <w:rFonts w:asciiTheme="majorBidi" w:hAnsiTheme="majorBidi" w:cstheme="majorBidi"/>
          <w:sz w:val="24"/>
          <w:szCs w:val="24"/>
        </w:rPr>
      </w:pPr>
      <w:r w:rsidRPr="003D2F10">
        <w:rPr>
          <w:rFonts w:asciiTheme="majorBidi" w:hAnsiTheme="majorBidi" w:cstheme="majorBidi"/>
          <w:b/>
          <w:bCs/>
          <w:sz w:val="24"/>
          <w:szCs w:val="24"/>
        </w:rPr>
        <w:t>Session</w:t>
      </w:r>
      <w:r w:rsidRPr="003D2F10">
        <w:rPr>
          <w:rFonts w:asciiTheme="majorBidi" w:hAnsiTheme="majorBidi" w:cstheme="majorBidi"/>
          <w:sz w:val="24"/>
          <w:szCs w:val="24"/>
        </w:rPr>
        <w:t>:</w:t>
      </w:r>
      <w:r>
        <w:rPr>
          <w:rFonts w:asciiTheme="majorBidi" w:hAnsiTheme="majorBidi" w:cstheme="majorBidi"/>
          <w:sz w:val="24"/>
          <w:szCs w:val="24"/>
        </w:rPr>
        <w:t xml:space="preserve"> </w:t>
      </w:r>
      <w:r w:rsidR="003566E0">
        <w:rPr>
          <w:rFonts w:asciiTheme="majorBidi" w:hAnsiTheme="majorBidi" w:cstheme="majorBidi"/>
          <w:sz w:val="24"/>
          <w:szCs w:val="24"/>
        </w:rPr>
        <w:t>TTH</w:t>
      </w:r>
      <w:r w:rsidR="006E0748">
        <w:rPr>
          <w:rFonts w:asciiTheme="majorBidi" w:hAnsiTheme="majorBidi" w:cstheme="majorBidi"/>
          <w:sz w:val="24"/>
          <w:szCs w:val="24"/>
        </w:rPr>
        <w:t xml:space="preserve"> 9:00 – 10:3</w:t>
      </w:r>
      <w:r>
        <w:rPr>
          <w:rFonts w:asciiTheme="majorBidi" w:hAnsiTheme="majorBidi" w:cstheme="majorBidi"/>
          <w:sz w:val="24"/>
          <w:szCs w:val="24"/>
        </w:rPr>
        <w:t xml:space="preserve">0 </w:t>
      </w:r>
      <w:r w:rsidRPr="003D2F10">
        <w:rPr>
          <w:rFonts w:asciiTheme="majorBidi" w:hAnsiTheme="majorBidi" w:cstheme="majorBidi"/>
          <w:sz w:val="24"/>
          <w:szCs w:val="24"/>
        </w:rPr>
        <w:tab/>
      </w:r>
      <w:r>
        <w:rPr>
          <w:rFonts w:asciiTheme="majorBidi" w:hAnsiTheme="majorBidi" w:cstheme="majorBidi"/>
          <w:sz w:val="24"/>
          <w:szCs w:val="24"/>
        </w:rPr>
        <w:tab/>
      </w:r>
    </w:p>
    <w:p w14:paraId="783D7987" w14:textId="77777777" w:rsidR="00D055C7" w:rsidRDefault="00D055C7" w:rsidP="00D055C7">
      <w:pPr>
        <w:pStyle w:val="Default"/>
        <w:rPr>
          <w:rFonts w:asciiTheme="majorBidi" w:hAnsiTheme="majorBidi" w:cstheme="majorBidi"/>
        </w:rPr>
      </w:pPr>
      <w:r w:rsidRPr="00E378CE">
        <w:rPr>
          <w:rFonts w:asciiTheme="majorBidi" w:hAnsiTheme="majorBidi" w:cstheme="majorBidi"/>
          <w:b/>
          <w:bCs/>
        </w:rPr>
        <w:t xml:space="preserve">Textbook: </w:t>
      </w:r>
      <w:proofErr w:type="spellStart"/>
      <w:r w:rsidRPr="00F12F7F">
        <w:rPr>
          <w:rFonts w:asciiTheme="majorBidi" w:hAnsiTheme="majorBidi" w:cstheme="majorBidi"/>
        </w:rPr>
        <w:t>Holli</w:t>
      </w:r>
      <w:proofErr w:type="spellEnd"/>
      <w:r w:rsidRPr="00F12F7F">
        <w:rPr>
          <w:rFonts w:asciiTheme="majorBidi" w:hAnsiTheme="majorBidi" w:cstheme="majorBidi"/>
        </w:rPr>
        <w:t>, B</w:t>
      </w:r>
      <w:r>
        <w:rPr>
          <w:rFonts w:asciiTheme="majorBidi" w:hAnsiTheme="majorBidi" w:cstheme="majorBidi"/>
        </w:rPr>
        <w:t>.</w:t>
      </w:r>
      <w:r w:rsidRPr="00F12F7F">
        <w:rPr>
          <w:rFonts w:asciiTheme="majorBidi" w:hAnsiTheme="majorBidi" w:cstheme="majorBidi"/>
        </w:rPr>
        <w:t>B</w:t>
      </w:r>
      <w:r>
        <w:rPr>
          <w:rFonts w:asciiTheme="majorBidi" w:hAnsiTheme="majorBidi" w:cstheme="majorBidi"/>
        </w:rPr>
        <w:t>.</w:t>
      </w:r>
      <w:r w:rsidRPr="00F12F7F">
        <w:rPr>
          <w:rFonts w:asciiTheme="majorBidi" w:hAnsiTheme="majorBidi" w:cstheme="majorBidi"/>
        </w:rPr>
        <w:t xml:space="preserve">, </w:t>
      </w:r>
      <w:r>
        <w:rPr>
          <w:rFonts w:asciiTheme="majorBidi" w:hAnsiTheme="majorBidi" w:cstheme="majorBidi"/>
        </w:rPr>
        <w:t xml:space="preserve">&amp; </w:t>
      </w:r>
      <w:proofErr w:type="spellStart"/>
      <w:r w:rsidRPr="00F12F7F">
        <w:rPr>
          <w:rFonts w:asciiTheme="majorBidi" w:hAnsiTheme="majorBidi" w:cstheme="majorBidi"/>
        </w:rPr>
        <w:t>Beto</w:t>
      </w:r>
      <w:proofErr w:type="spellEnd"/>
      <w:r w:rsidRPr="00F12F7F">
        <w:rPr>
          <w:rFonts w:asciiTheme="majorBidi" w:hAnsiTheme="majorBidi" w:cstheme="majorBidi"/>
        </w:rPr>
        <w:t>, J</w:t>
      </w:r>
      <w:r>
        <w:rPr>
          <w:rFonts w:asciiTheme="majorBidi" w:hAnsiTheme="majorBidi" w:cstheme="majorBidi"/>
        </w:rPr>
        <w:t>.A. (2014)</w:t>
      </w:r>
      <w:r w:rsidRPr="00F12F7F">
        <w:rPr>
          <w:rFonts w:asciiTheme="majorBidi" w:hAnsiTheme="majorBidi" w:cstheme="majorBidi"/>
        </w:rPr>
        <w:t xml:space="preserve"> </w:t>
      </w:r>
      <w:r w:rsidRPr="002A3EAA">
        <w:rPr>
          <w:rFonts w:asciiTheme="majorBidi" w:hAnsiTheme="majorBidi" w:cstheme="majorBidi"/>
          <w:i/>
          <w:iCs/>
        </w:rPr>
        <w:t>Nutrition Counseling and Education Skills for Dietetics Professionals</w:t>
      </w:r>
      <w:r>
        <w:rPr>
          <w:rFonts w:asciiTheme="majorBidi" w:hAnsiTheme="majorBidi" w:cstheme="majorBidi"/>
        </w:rPr>
        <w:t>. 6</w:t>
      </w:r>
      <w:r w:rsidRPr="00B00B8F">
        <w:rPr>
          <w:rFonts w:asciiTheme="majorBidi" w:hAnsiTheme="majorBidi" w:cstheme="majorBidi"/>
          <w:vertAlign w:val="superscript"/>
        </w:rPr>
        <w:t>th</w:t>
      </w:r>
      <w:r>
        <w:rPr>
          <w:rFonts w:asciiTheme="majorBidi" w:hAnsiTheme="majorBidi" w:cstheme="majorBidi"/>
        </w:rPr>
        <w:t xml:space="preserve"> Edition. Philadelphia: Lippincott, Williams &amp; Wilkins.</w:t>
      </w:r>
    </w:p>
    <w:p w14:paraId="5FF377F2" w14:textId="3BE052B0" w:rsidR="001E475F" w:rsidRDefault="001E475F" w:rsidP="003566E0">
      <w:pPr>
        <w:spacing w:after="0"/>
        <w:rPr>
          <w:rFonts w:asciiTheme="majorBidi" w:hAnsiTheme="majorBidi" w:cstheme="majorBidi"/>
          <w:sz w:val="24"/>
          <w:szCs w:val="24"/>
        </w:rPr>
      </w:pPr>
      <w:r w:rsidRPr="003D2F10">
        <w:rPr>
          <w:rFonts w:asciiTheme="majorBidi" w:hAnsiTheme="majorBidi" w:cstheme="majorBidi"/>
          <w:b/>
          <w:bCs/>
          <w:sz w:val="24"/>
          <w:szCs w:val="24"/>
        </w:rPr>
        <w:t>Office Hours:</w:t>
      </w:r>
      <w:r>
        <w:rPr>
          <w:rFonts w:asciiTheme="majorBidi" w:hAnsiTheme="majorBidi" w:cstheme="majorBidi"/>
          <w:b/>
          <w:bCs/>
          <w:sz w:val="24"/>
          <w:szCs w:val="24"/>
        </w:rPr>
        <w:t xml:space="preserve"> </w:t>
      </w:r>
      <w:r w:rsidR="003566E0">
        <w:rPr>
          <w:rFonts w:asciiTheme="majorBidi" w:hAnsiTheme="majorBidi" w:cstheme="majorBidi"/>
          <w:sz w:val="24"/>
          <w:szCs w:val="24"/>
        </w:rPr>
        <w:t>TTH</w:t>
      </w:r>
      <w:r>
        <w:rPr>
          <w:rFonts w:asciiTheme="majorBidi" w:hAnsiTheme="majorBidi" w:cstheme="majorBidi"/>
          <w:b/>
          <w:bCs/>
          <w:sz w:val="24"/>
          <w:szCs w:val="24"/>
        </w:rPr>
        <w:t xml:space="preserve"> </w:t>
      </w:r>
      <w:r>
        <w:rPr>
          <w:rFonts w:asciiTheme="majorBidi" w:hAnsiTheme="majorBidi" w:cstheme="majorBidi"/>
          <w:sz w:val="24"/>
          <w:szCs w:val="24"/>
        </w:rPr>
        <w:t>11:00 – 12:00 or by appointment</w:t>
      </w:r>
    </w:p>
    <w:p w14:paraId="1A4D5875" w14:textId="59483523" w:rsidR="001E475F" w:rsidRDefault="001E475F" w:rsidP="003566E0">
      <w:pPr>
        <w:spacing w:after="0"/>
        <w:rPr>
          <w:rFonts w:asciiTheme="majorBidi" w:hAnsiTheme="majorBidi" w:cstheme="majorBidi"/>
          <w:sz w:val="24"/>
          <w:szCs w:val="24"/>
        </w:rPr>
      </w:pPr>
      <w:r w:rsidRPr="00001ECD">
        <w:rPr>
          <w:rFonts w:asciiTheme="majorBidi" w:hAnsiTheme="majorBidi" w:cstheme="majorBidi"/>
          <w:b/>
          <w:bCs/>
          <w:sz w:val="24"/>
          <w:szCs w:val="24"/>
        </w:rPr>
        <w:t>Office:</w:t>
      </w:r>
      <w:r>
        <w:rPr>
          <w:rFonts w:asciiTheme="majorBidi" w:hAnsiTheme="majorBidi" w:cstheme="majorBidi"/>
          <w:sz w:val="24"/>
          <w:szCs w:val="24"/>
        </w:rPr>
        <w:t xml:space="preserve"> </w:t>
      </w:r>
      <w:proofErr w:type="spellStart"/>
      <w:r w:rsidR="008C7EA7">
        <w:rPr>
          <w:rFonts w:asciiTheme="majorBidi" w:hAnsiTheme="majorBidi" w:cstheme="majorBidi"/>
          <w:sz w:val="24"/>
          <w:szCs w:val="24"/>
        </w:rPr>
        <w:t>Damour</w:t>
      </w:r>
      <w:proofErr w:type="spellEnd"/>
      <w:r w:rsidR="008C7EA7">
        <w:rPr>
          <w:rFonts w:asciiTheme="majorBidi" w:hAnsiTheme="majorBidi" w:cstheme="majorBidi"/>
          <w:sz w:val="24"/>
          <w:szCs w:val="24"/>
        </w:rPr>
        <w:t xml:space="preserve"> campus - </w:t>
      </w:r>
      <w:r w:rsidR="003566E0">
        <w:rPr>
          <w:rFonts w:asciiTheme="majorBidi" w:hAnsiTheme="majorBidi" w:cstheme="majorBidi"/>
          <w:sz w:val="24"/>
          <w:szCs w:val="24"/>
        </w:rPr>
        <w:t>Acting Chairs - Faculty Office 2</w:t>
      </w:r>
      <w:r>
        <w:rPr>
          <w:rFonts w:asciiTheme="majorBidi" w:hAnsiTheme="majorBidi" w:cstheme="majorBidi"/>
          <w:sz w:val="24"/>
          <w:szCs w:val="24"/>
        </w:rPr>
        <w:t xml:space="preserve"> (ext. </w:t>
      </w:r>
      <w:r w:rsidR="006E0748">
        <w:rPr>
          <w:rFonts w:asciiTheme="majorBidi" w:hAnsiTheme="majorBidi" w:cstheme="majorBidi"/>
          <w:sz w:val="24"/>
          <w:szCs w:val="24"/>
        </w:rPr>
        <w:t>244</w:t>
      </w:r>
      <w:r>
        <w:rPr>
          <w:rFonts w:asciiTheme="majorBidi" w:hAnsiTheme="majorBidi" w:cstheme="majorBidi"/>
          <w:sz w:val="24"/>
          <w:szCs w:val="24"/>
        </w:rPr>
        <w:t>)</w:t>
      </w:r>
    </w:p>
    <w:p w14:paraId="5AFB11D8" w14:textId="77777777" w:rsidR="001E475F" w:rsidRPr="00001ECD" w:rsidRDefault="001E475F" w:rsidP="001E475F">
      <w:pPr>
        <w:pStyle w:val="Default"/>
        <w:rPr>
          <w:rFonts w:asciiTheme="majorBidi" w:hAnsiTheme="majorBidi" w:cstheme="majorBidi"/>
        </w:rPr>
      </w:pPr>
      <w:r w:rsidRPr="003D2F10">
        <w:rPr>
          <w:rFonts w:asciiTheme="majorBidi" w:hAnsiTheme="majorBidi" w:cstheme="majorBidi"/>
          <w:b/>
          <w:bCs/>
        </w:rPr>
        <w:t>Instructor:</w:t>
      </w:r>
      <w:r>
        <w:rPr>
          <w:rFonts w:asciiTheme="majorBidi" w:hAnsiTheme="majorBidi" w:cstheme="majorBidi"/>
          <w:b/>
          <w:bCs/>
        </w:rPr>
        <w:t xml:space="preserve"> </w:t>
      </w:r>
      <w:r w:rsidRPr="00001ECD">
        <w:rPr>
          <w:rFonts w:asciiTheme="majorBidi" w:hAnsiTheme="majorBidi" w:cstheme="majorBidi"/>
        </w:rPr>
        <w:t>Ms.</w:t>
      </w:r>
      <w:r>
        <w:rPr>
          <w:rFonts w:asciiTheme="majorBidi" w:hAnsiTheme="majorBidi" w:cstheme="majorBidi"/>
          <w:b/>
          <w:bCs/>
        </w:rPr>
        <w:t xml:space="preserve"> </w:t>
      </w:r>
      <w:proofErr w:type="spellStart"/>
      <w:r>
        <w:rPr>
          <w:rFonts w:asciiTheme="majorBidi" w:hAnsiTheme="majorBidi" w:cstheme="majorBidi"/>
        </w:rPr>
        <w:t>Ruba</w:t>
      </w:r>
      <w:proofErr w:type="spellEnd"/>
      <w:r>
        <w:rPr>
          <w:rFonts w:asciiTheme="majorBidi" w:hAnsiTheme="majorBidi" w:cstheme="majorBidi"/>
        </w:rPr>
        <w:t xml:space="preserve"> Al-Halaby</w:t>
      </w:r>
      <w:r>
        <w:rPr>
          <w:rFonts w:asciiTheme="majorBidi" w:hAnsiTheme="majorBidi" w:cstheme="majorBidi"/>
          <w:b/>
          <w:bCs/>
        </w:rPr>
        <w:t xml:space="preserve">  </w:t>
      </w:r>
      <w:r w:rsidRPr="003D2F10">
        <w:rPr>
          <w:rFonts w:asciiTheme="majorBidi" w:hAnsiTheme="majorBidi" w:cstheme="majorBidi"/>
          <w:b/>
          <w:bCs/>
        </w:rPr>
        <w:tab/>
      </w:r>
      <w:r w:rsidRPr="003D2F10">
        <w:rPr>
          <w:rFonts w:asciiTheme="majorBidi" w:hAnsiTheme="majorBidi" w:cstheme="majorBidi"/>
        </w:rPr>
        <w:tab/>
      </w:r>
    </w:p>
    <w:p w14:paraId="6CE87E8E" w14:textId="77777777" w:rsidR="001E475F" w:rsidRDefault="001E475F" w:rsidP="001E475F">
      <w:pPr>
        <w:spacing w:after="0"/>
        <w:rPr>
          <w:rFonts w:asciiTheme="majorBidi" w:hAnsiTheme="majorBidi" w:cstheme="majorBidi"/>
          <w:b/>
          <w:bCs/>
          <w:sz w:val="24"/>
          <w:szCs w:val="24"/>
        </w:rPr>
      </w:pPr>
      <w:r w:rsidRPr="003D2F10">
        <w:rPr>
          <w:rFonts w:asciiTheme="majorBidi" w:hAnsiTheme="majorBidi" w:cstheme="majorBidi"/>
          <w:b/>
          <w:bCs/>
          <w:sz w:val="24"/>
          <w:szCs w:val="24"/>
        </w:rPr>
        <w:t>Email:</w:t>
      </w:r>
      <w:r w:rsidRPr="003D2F10">
        <w:rPr>
          <w:rFonts w:asciiTheme="majorBidi" w:hAnsiTheme="majorBidi" w:cstheme="majorBidi"/>
          <w:b/>
          <w:bCs/>
          <w:sz w:val="24"/>
          <w:szCs w:val="24"/>
        </w:rPr>
        <w:tab/>
      </w:r>
      <w:hyperlink r:id="rId16" w:history="1">
        <w:r w:rsidRPr="00BF6DDB">
          <w:rPr>
            <w:rStyle w:val="Hyperlink"/>
            <w:rFonts w:asciiTheme="majorBidi" w:hAnsiTheme="majorBidi" w:cstheme="majorBidi"/>
            <w:sz w:val="24"/>
            <w:szCs w:val="24"/>
          </w:rPr>
          <w:t>ralhalaby@mubs.edu.lb</w:t>
        </w:r>
      </w:hyperlink>
      <w:r>
        <w:rPr>
          <w:rFonts w:asciiTheme="majorBidi" w:hAnsiTheme="majorBidi" w:cstheme="majorBidi"/>
          <w:sz w:val="24"/>
          <w:szCs w:val="24"/>
        </w:rPr>
        <w:t xml:space="preserve"> </w:t>
      </w:r>
      <w:r w:rsidRPr="003D2F10">
        <w:rPr>
          <w:rFonts w:asciiTheme="majorBidi" w:hAnsiTheme="majorBidi" w:cstheme="majorBidi"/>
          <w:b/>
          <w:bCs/>
          <w:sz w:val="24"/>
          <w:szCs w:val="24"/>
        </w:rPr>
        <w:tab/>
      </w:r>
    </w:p>
    <w:p w14:paraId="2E4C0DCA" w14:textId="77777777" w:rsidR="001E475F" w:rsidRPr="003D2F10" w:rsidRDefault="001E475F" w:rsidP="001E475F">
      <w:pPr>
        <w:spacing w:after="0"/>
        <w:rPr>
          <w:rFonts w:asciiTheme="majorBidi" w:hAnsiTheme="majorBidi" w:cstheme="majorBidi"/>
          <w:sz w:val="24"/>
          <w:szCs w:val="24"/>
        </w:rPr>
      </w:pPr>
    </w:p>
    <w:p w14:paraId="36B9D021" w14:textId="77777777" w:rsidR="001E475F" w:rsidRPr="003D2F10" w:rsidRDefault="001E475F" w:rsidP="001E475F">
      <w:pPr>
        <w:spacing w:after="0" w:line="360" w:lineRule="auto"/>
        <w:rPr>
          <w:rFonts w:asciiTheme="majorBidi" w:hAnsiTheme="majorBidi" w:cstheme="majorBidi"/>
          <w:sz w:val="24"/>
          <w:szCs w:val="24"/>
        </w:rPr>
      </w:pPr>
    </w:p>
    <w:p w14:paraId="11726259" w14:textId="77777777" w:rsidR="001E475F" w:rsidRDefault="001E475F" w:rsidP="001E475F">
      <w:pPr>
        <w:pStyle w:val="Default"/>
        <w:spacing w:line="360" w:lineRule="auto"/>
        <w:rPr>
          <w:rFonts w:asciiTheme="majorBidi" w:hAnsiTheme="majorBidi" w:cstheme="majorBidi"/>
          <w:bCs/>
        </w:rPr>
      </w:pPr>
      <w:r w:rsidRPr="003D2F10">
        <w:rPr>
          <w:rFonts w:asciiTheme="majorBidi" w:hAnsiTheme="majorBidi" w:cstheme="majorBidi"/>
          <w:b/>
          <w:bCs/>
          <w:u w:val="single"/>
        </w:rPr>
        <w:t>Course Description:</w:t>
      </w:r>
      <w:r w:rsidRPr="003D2F10">
        <w:rPr>
          <w:rFonts w:asciiTheme="majorBidi" w:hAnsiTheme="majorBidi" w:cstheme="majorBidi"/>
          <w:bCs/>
        </w:rPr>
        <w:tab/>
      </w:r>
    </w:p>
    <w:p w14:paraId="2922A43E" w14:textId="2A28EED5" w:rsidR="001E475F" w:rsidRPr="001E475F" w:rsidRDefault="001E475F" w:rsidP="001E475F">
      <w:pPr>
        <w:pStyle w:val="normalarabic"/>
        <w:spacing w:before="0" w:beforeAutospacing="0" w:after="0" w:afterAutospacing="0" w:line="276" w:lineRule="auto"/>
        <w:rPr>
          <w:b/>
          <w:bCs/>
          <w:lang w:val="en-GB"/>
        </w:rPr>
      </w:pPr>
      <w:r w:rsidRPr="001E475F">
        <w:rPr>
          <w:b/>
          <w:bCs/>
          <w:lang w:val="en-GB"/>
        </w:rPr>
        <w:t>PCH 306</w:t>
      </w:r>
      <w:r w:rsidRPr="001E475F">
        <w:rPr>
          <w:b/>
          <w:bCs/>
          <w:lang w:val="en-GB"/>
        </w:rPr>
        <w:tab/>
      </w:r>
      <w:r>
        <w:rPr>
          <w:b/>
          <w:bCs/>
          <w:lang w:val="en-GB"/>
        </w:rPr>
        <w:t xml:space="preserve">       </w:t>
      </w:r>
      <w:r w:rsidRPr="001E475F">
        <w:rPr>
          <w:b/>
          <w:bCs/>
          <w:lang w:val="en-GB"/>
        </w:rPr>
        <w:t>Effective Communication Skills for Health</w:t>
      </w:r>
      <w:r w:rsidRPr="001E475F">
        <w:rPr>
          <w:b/>
          <w:bCs/>
          <w:lang w:val="en-GB"/>
        </w:rPr>
        <w:tab/>
      </w:r>
      <w:r>
        <w:rPr>
          <w:b/>
          <w:bCs/>
          <w:lang w:val="en-GB"/>
        </w:rPr>
        <w:t xml:space="preserve">   </w:t>
      </w:r>
      <w:r w:rsidRPr="001E475F">
        <w:rPr>
          <w:b/>
          <w:bCs/>
          <w:lang w:val="en-GB"/>
        </w:rPr>
        <w:tab/>
        <w:t>Pre/Co-requisite: ENG 201</w:t>
      </w:r>
    </w:p>
    <w:p w14:paraId="55C2AECD" w14:textId="77777777" w:rsidR="00C8650F" w:rsidRPr="00C8650F" w:rsidRDefault="00C8650F" w:rsidP="00C8650F">
      <w:pPr>
        <w:pStyle w:val="Default"/>
        <w:rPr>
          <w:rFonts w:asciiTheme="majorBidi" w:hAnsiTheme="majorBidi" w:cstheme="majorBidi"/>
          <w:bCs/>
        </w:rPr>
      </w:pPr>
      <w:r w:rsidRPr="00C8650F">
        <w:rPr>
          <w:rFonts w:asciiTheme="majorBidi" w:hAnsiTheme="majorBidi" w:cstheme="majorBidi"/>
          <w:bCs/>
        </w:rPr>
        <w:t>This course teaches you skills’ enhancement in effective communication for healthcare professionals. Theoretical content for this course will involve principles of effective counseling, theories of individual and groups counseling approaches and theories of group dynamics in addition to some marketing concepts in healthcare. Skill enhancement will involve you engaging in simulated experiential learning opportunities with colleagues using real life examples from clinical settings and interchanging case studies.</w:t>
      </w:r>
    </w:p>
    <w:p w14:paraId="178426D1" w14:textId="77777777" w:rsidR="001E475F" w:rsidRPr="00C8650F" w:rsidRDefault="001E475F" w:rsidP="001E475F">
      <w:pPr>
        <w:pStyle w:val="Default"/>
        <w:spacing w:line="360" w:lineRule="auto"/>
        <w:rPr>
          <w:rFonts w:asciiTheme="majorBidi" w:hAnsiTheme="majorBidi" w:cstheme="majorBidi"/>
          <w:bCs/>
        </w:rPr>
      </w:pPr>
    </w:p>
    <w:p w14:paraId="43D1E862" w14:textId="77777777" w:rsidR="001E475F" w:rsidRPr="00DB2BAA" w:rsidRDefault="001E475F" w:rsidP="001E475F">
      <w:pPr>
        <w:rPr>
          <w:rFonts w:asciiTheme="majorBidi" w:hAnsiTheme="majorBidi" w:cstheme="majorBidi"/>
          <w:color w:val="000000"/>
          <w:sz w:val="24"/>
          <w:szCs w:val="24"/>
        </w:rPr>
      </w:pPr>
      <w:r w:rsidRPr="00DB2BAA">
        <w:rPr>
          <w:rFonts w:asciiTheme="majorBidi" w:hAnsiTheme="majorBidi" w:cstheme="majorBidi"/>
          <w:b/>
          <w:bCs/>
          <w:color w:val="000000" w:themeColor="text1"/>
          <w:sz w:val="24"/>
          <w:szCs w:val="24"/>
          <w:u w:val="single"/>
        </w:rPr>
        <w:t>Course Objectives:</w:t>
      </w:r>
    </w:p>
    <w:p w14:paraId="66CCC3E0" w14:textId="77777777" w:rsidR="001E475F" w:rsidRPr="00DB2BAA" w:rsidRDefault="001E475F" w:rsidP="001E475F">
      <w:pPr>
        <w:rPr>
          <w:rFonts w:asciiTheme="majorBidi" w:hAnsiTheme="majorBidi" w:cstheme="majorBidi"/>
          <w:b/>
          <w:bCs/>
          <w:color w:val="000000"/>
          <w:sz w:val="24"/>
          <w:szCs w:val="24"/>
        </w:rPr>
      </w:pPr>
      <w:r>
        <w:rPr>
          <w:rFonts w:asciiTheme="majorBidi" w:hAnsiTheme="majorBidi" w:cstheme="majorBidi"/>
          <w:b/>
          <w:bCs/>
          <w:color w:val="000000"/>
          <w:sz w:val="24"/>
          <w:szCs w:val="24"/>
        </w:rPr>
        <w:t>The purpose of the course is to:</w:t>
      </w:r>
    </w:p>
    <w:p w14:paraId="58836521" w14:textId="77777777" w:rsidR="001E475F" w:rsidRPr="00275B1B" w:rsidRDefault="001E475F" w:rsidP="001E475F">
      <w:pPr>
        <w:numPr>
          <w:ilvl w:val="0"/>
          <w:numId w:val="20"/>
        </w:numPr>
        <w:spacing w:after="0" w:line="240" w:lineRule="auto"/>
        <w:rPr>
          <w:rFonts w:asciiTheme="majorBidi" w:hAnsiTheme="majorBidi" w:cstheme="majorBidi"/>
          <w:color w:val="000000"/>
          <w:sz w:val="24"/>
          <w:szCs w:val="24"/>
        </w:rPr>
      </w:pPr>
      <w:r w:rsidRPr="00275B1B">
        <w:rPr>
          <w:rFonts w:asciiTheme="majorBidi" w:hAnsiTheme="majorBidi" w:cstheme="majorBidi"/>
          <w:color w:val="000000"/>
          <w:sz w:val="24"/>
          <w:szCs w:val="24"/>
        </w:rPr>
        <w:t>Instruct the students about the origin of people’s food habits &amp; behaviors.</w:t>
      </w:r>
    </w:p>
    <w:p w14:paraId="43CB8D63" w14:textId="77777777" w:rsidR="001E475F" w:rsidRPr="00275B1B" w:rsidRDefault="001E475F" w:rsidP="001E475F">
      <w:pPr>
        <w:numPr>
          <w:ilvl w:val="0"/>
          <w:numId w:val="20"/>
        </w:numPr>
        <w:spacing w:after="0" w:line="240" w:lineRule="auto"/>
        <w:rPr>
          <w:rFonts w:asciiTheme="majorBidi" w:hAnsiTheme="majorBidi" w:cstheme="majorBidi"/>
          <w:color w:val="000000"/>
          <w:sz w:val="24"/>
          <w:szCs w:val="24"/>
        </w:rPr>
      </w:pPr>
      <w:r w:rsidRPr="00275B1B">
        <w:rPr>
          <w:rFonts w:asciiTheme="majorBidi" w:hAnsiTheme="majorBidi" w:cstheme="majorBidi"/>
          <w:color w:val="000000"/>
          <w:sz w:val="24"/>
          <w:szCs w:val="24"/>
        </w:rPr>
        <w:t>Discuss various educational methods and techniques.</w:t>
      </w:r>
    </w:p>
    <w:p w14:paraId="72FBE61B" w14:textId="77777777" w:rsidR="001E475F" w:rsidRPr="00275B1B" w:rsidRDefault="001E475F" w:rsidP="001E475F">
      <w:pPr>
        <w:numPr>
          <w:ilvl w:val="0"/>
          <w:numId w:val="20"/>
        </w:numPr>
        <w:spacing w:after="0" w:line="240" w:lineRule="auto"/>
        <w:rPr>
          <w:rFonts w:asciiTheme="majorBidi" w:hAnsiTheme="majorBidi" w:cstheme="majorBidi"/>
          <w:color w:val="000000"/>
          <w:sz w:val="24"/>
          <w:szCs w:val="24"/>
        </w:rPr>
      </w:pPr>
      <w:r w:rsidRPr="00275B1B">
        <w:rPr>
          <w:rFonts w:asciiTheme="majorBidi" w:hAnsiTheme="majorBidi" w:cstheme="majorBidi"/>
          <w:color w:val="000000"/>
          <w:sz w:val="24"/>
          <w:szCs w:val="24"/>
        </w:rPr>
        <w:t>Explain how a person’s cognitions affect their behavior</w:t>
      </w:r>
      <w:r>
        <w:rPr>
          <w:rFonts w:asciiTheme="majorBidi" w:hAnsiTheme="majorBidi" w:cstheme="majorBidi"/>
          <w:color w:val="000000"/>
          <w:sz w:val="24"/>
          <w:szCs w:val="24"/>
        </w:rPr>
        <w:t>.</w:t>
      </w:r>
      <w:r w:rsidRPr="00275B1B">
        <w:rPr>
          <w:rFonts w:asciiTheme="majorBidi" w:hAnsiTheme="majorBidi" w:cstheme="majorBidi"/>
          <w:color w:val="000000"/>
          <w:sz w:val="24"/>
          <w:szCs w:val="24"/>
        </w:rPr>
        <w:t xml:space="preserve"> </w:t>
      </w:r>
    </w:p>
    <w:p w14:paraId="44B77D2A" w14:textId="001CE57C" w:rsidR="001E475F" w:rsidRPr="00E04387" w:rsidRDefault="001E475F" w:rsidP="00E04387">
      <w:pPr>
        <w:numPr>
          <w:ilvl w:val="0"/>
          <w:numId w:val="20"/>
        </w:numPr>
        <w:spacing w:after="0" w:line="240" w:lineRule="auto"/>
        <w:rPr>
          <w:rFonts w:asciiTheme="majorBidi" w:hAnsiTheme="majorBidi" w:cstheme="majorBidi"/>
          <w:color w:val="000000"/>
          <w:sz w:val="24"/>
          <w:szCs w:val="24"/>
        </w:rPr>
      </w:pPr>
      <w:r w:rsidRPr="00E04387">
        <w:rPr>
          <w:rFonts w:asciiTheme="majorBidi" w:hAnsiTheme="majorBidi" w:cstheme="majorBidi"/>
          <w:color w:val="000000"/>
          <w:sz w:val="24"/>
          <w:szCs w:val="24"/>
        </w:rPr>
        <w:t>Analyze learning and teaching styles</w:t>
      </w:r>
      <w:r w:rsidR="00D055C7" w:rsidRPr="00E04387">
        <w:rPr>
          <w:rFonts w:asciiTheme="majorBidi" w:hAnsiTheme="majorBidi" w:cstheme="majorBidi"/>
          <w:color w:val="000000"/>
          <w:sz w:val="24"/>
          <w:szCs w:val="24"/>
        </w:rPr>
        <w:t xml:space="preserve">. </w:t>
      </w:r>
    </w:p>
    <w:p w14:paraId="4E4988B4" w14:textId="77777777" w:rsidR="001E475F" w:rsidRPr="00275B1B" w:rsidRDefault="001E475F" w:rsidP="001E475F">
      <w:pPr>
        <w:numPr>
          <w:ilvl w:val="0"/>
          <w:numId w:val="20"/>
        </w:numPr>
        <w:spacing w:after="0" w:line="240" w:lineRule="auto"/>
        <w:rPr>
          <w:rFonts w:asciiTheme="majorBidi" w:hAnsiTheme="majorBidi" w:cstheme="majorBidi"/>
          <w:color w:val="000000"/>
          <w:sz w:val="24"/>
          <w:szCs w:val="24"/>
        </w:rPr>
      </w:pPr>
      <w:r w:rsidRPr="00E04387">
        <w:rPr>
          <w:rFonts w:asciiTheme="majorBidi" w:hAnsiTheme="majorBidi" w:cstheme="majorBidi"/>
          <w:color w:val="000000"/>
          <w:sz w:val="24"/>
          <w:szCs w:val="24"/>
        </w:rPr>
        <w:t>Design an educational program relevant to needs of a specific audience using the steps in the curriculum development process and present it to the target audience in a community setting</w:t>
      </w:r>
      <w:r>
        <w:rPr>
          <w:rFonts w:asciiTheme="majorBidi" w:hAnsiTheme="majorBidi" w:cstheme="majorBidi"/>
          <w:color w:val="000000"/>
          <w:sz w:val="24"/>
          <w:szCs w:val="24"/>
        </w:rPr>
        <w:t>.</w:t>
      </w:r>
      <w:r w:rsidRPr="00275B1B">
        <w:rPr>
          <w:rFonts w:asciiTheme="majorBidi" w:hAnsiTheme="majorBidi" w:cstheme="majorBidi"/>
          <w:color w:val="000000"/>
          <w:sz w:val="24"/>
          <w:szCs w:val="24"/>
        </w:rPr>
        <w:t xml:space="preserve"> </w:t>
      </w:r>
    </w:p>
    <w:p w14:paraId="760E3010" w14:textId="77777777" w:rsidR="001E475F" w:rsidRPr="00DB2BAA" w:rsidRDefault="001E475F" w:rsidP="001E475F">
      <w:pPr>
        <w:pStyle w:val="ListParagraph"/>
        <w:spacing w:after="0"/>
        <w:ind w:left="360"/>
        <w:rPr>
          <w:rFonts w:ascii="Times New Roman" w:hAnsi="Times New Roman" w:cs="Times New Roman"/>
          <w:color w:val="000000" w:themeColor="text1"/>
          <w:sz w:val="24"/>
          <w:szCs w:val="24"/>
          <w:u w:val="single"/>
        </w:rPr>
      </w:pPr>
    </w:p>
    <w:p w14:paraId="1956CB61" w14:textId="77777777" w:rsidR="001E475F" w:rsidRPr="00DB2BAA" w:rsidRDefault="001E475F" w:rsidP="001E475F">
      <w:pPr>
        <w:spacing w:line="360" w:lineRule="auto"/>
        <w:rPr>
          <w:rFonts w:asciiTheme="majorBidi" w:hAnsiTheme="majorBidi" w:cstheme="majorBidi"/>
          <w:bCs/>
          <w:sz w:val="24"/>
          <w:szCs w:val="24"/>
        </w:rPr>
      </w:pPr>
      <w:r w:rsidRPr="00DB2BAA">
        <w:rPr>
          <w:rFonts w:asciiTheme="majorBidi" w:hAnsiTheme="majorBidi" w:cstheme="majorBidi"/>
          <w:b/>
          <w:bCs/>
          <w:sz w:val="24"/>
          <w:szCs w:val="24"/>
          <w:u w:val="single"/>
        </w:rPr>
        <w:t>Learning Outcomes:</w:t>
      </w:r>
      <w:r w:rsidRPr="00DB2BAA">
        <w:rPr>
          <w:rFonts w:asciiTheme="majorBidi" w:hAnsiTheme="majorBidi" w:cstheme="majorBidi"/>
          <w:bCs/>
          <w:sz w:val="24"/>
          <w:szCs w:val="24"/>
        </w:rPr>
        <w:t xml:space="preserve"> </w:t>
      </w:r>
      <w:r w:rsidRPr="00DB2BAA">
        <w:rPr>
          <w:rFonts w:asciiTheme="majorBidi" w:hAnsiTheme="majorBidi" w:cstheme="majorBidi"/>
          <w:bCs/>
          <w:sz w:val="24"/>
          <w:szCs w:val="24"/>
        </w:rPr>
        <w:tab/>
      </w:r>
    </w:p>
    <w:p w14:paraId="31C4FB91" w14:textId="77777777" w:rsidR="001E475F" w:rsidRPr="007D4D25" w:rsidRDefault="001E475F" w:rsidP="001E475F">
      <w:pPr>
        <w:pStyle w:val="Default"/>
        <w:rPr>
          <w:rFonts w:ascii="Times New Roman" w:hAnsi="Times New Roman" w:cs="Times New Roman"/>
        </w:rPr>
      </w:pPr>
      <w:r w:rsidRPr="007D4D25">
        <w:rPr>
          <w:rFonts w:ascii="Times New Roman" w:hAnsi="Times New Roman" w:cs="Times New Roman"/>
        </w:rPr>
        <w:t xml:space="preserve">By the end of this course, the students will have demonstrated the ability to: </w:t>
      </w:r>
    </w:p>
    <w:p w14:paraId="6CF3AD69" w14:textId="2797777D" w:rsidR="001E475F" w:rsidRDefault="001E475F" w:rsidP="00147412">
      <w:pPr>
        <w:numPr>
          <w:ilvl w:val="0"/>
          <w:numId w:val="21"/>
        </w:numPr>
        <w:spacing w:after="0" w:line="240" w:lineRule="auto"/>
        <w:ind w:left="720" w:hanging="360"/>
        <w:rPr>
          <w:rFonts w:asciiTheme="majorBidi" w:hAnsiTheme="majorBidi" w:cstheme="majorBidi"/>
          <w:color w:val="000000"/>
          <w:sz w:val="24"/>
          <w:szCs w:val="24"/>
        </w:rPr>
      </w:pPr>
      <w:r>
        <w:rPr>
          <w:rFonts w:asciiTheme="majorBidi" w:hAnsiTheme="majorBidi" w:cstheme="majorBidi"/>
          <w:color w:val="000000"/>
          <w:sz w:val="24"/>
          <w:szCs w:val="24"/>
        </w:rPr>
        <w:t xml:space="preserve">Discuss individual, </w:t>
      </w:r>
      <w:r w:rsidR="00D055C7">
        <w:rPr>
          <w:rFonts w:asciiTheme="majorBidi" w:hAnsiTheme="majorBidi" w:cstheme="majorBidi"/>
          <w:color w:val="000000"/>
          <w:sz w:val="24"/>
          <w:szCs w:val="24"/>
        </w:rPr>
        <w:t xml:space="preserve">interpersonal, </w:t>
      </w:r>
      <w:r>
        <w:rPr>
          <w:rFonts w:asciiTheme="majorBidi" w:hAnsiTheme="majorBidi" w:cstheme="majorBidi"/>
          <w:color w:val="000000"/>
          <w:sz w:val="24"/>
          <w:szCs w:val="24"/>
        </w:rPr>
        <w:t xml:space="preserve">and environmental factors related to food consumption and </w:t>
      </w:r>
      <w:r w:rsidR="00147412">
        <w:rPr>
          <w:rFonts w:asciiTheme="majorBidi" w:hAnsiTheme="majorBidi" w:cstheme="majorBidi"/>
          <w:color w:val="000000"/>
          <w:sz w:val="24"/>
          <w:szCs w:val="24"/>
        </w:rPr>
        <w:t>lifestyle</w:t>
      </w:r>
      <w:r>
        <w:rPr>
          <w:rFonts w:asciiTheme="majorBidi" w:hAnsiTheme="majorBidi" w:cstheme="majorBidi"/>
          <w:color w:val="000000"/>
          <w:sz w:val="24"/>
          <w:szCs w:val="24"/>
        </w:rPr>
        <w:t xml:space="preserve"> behaviors.</w:t>
      </w:r>
    </w:p>
    <w:p w14:paraId="5B5076C6" w14:textId="77777777" w:rsidR="001E475F" w:rsidRDefault="001E475F" w:rsidP="001E475F">
      <w:pPr>
        <w:numPr>
          <w:ilvl w:val="0"/>
          <w:numId w:val="21"/>
        </w:numPr>
        <w:spacing w:after="0" w:line="240" w:lineRule="auto"/>
        <w:ind w:left="720" w:hanging="360"/>
        <w:rPr>
          <w:rFonts w:asciiTheme="majorBidi" w:hAnsiTheme="majorBidi" w:cstheme="majorBidi"/>
          <w:color w:val="000000"/>
          <w:sz w:val="24"/>
          <w:szCs w:val="24"/>
        </w:rPr>
      </w:pPr>
      <w:r>
        <w:rPr>
          <w:rFonts w:asciiTheme="majorBidi" w:hAnsiTheme="majorBidi" w:cstheme="majorBidi"/>
          <w:color w:val="000000"/>
          <w:sz w:val="24"/>
          <w:szCs w:val="24"/>
        </w:rPr>
        <w:t>List the</w:t>
      </w:r>
      <w:r w:rsidRPr="00DB2BAA">
        <w:rPr>
          <w:rFonts w:asciiTheme="majorBidi" w:hAnsiTheme="majorBidi" w:cstheme="majorBidi"/>
          <w:color w:val="000000"/>
          <w:sz w:val="24"/>
          <w:szCs w:val="24"/>
        </w:rPr>
        <w:t xml:space="preserve"> components of the communication model and identify common communication barriers. </w:t>
      </w:r>
    </w:p>
    <w:p w14:paraId="38E97DD8" w14:textId="54169FB8" w:rsidR="001E475F" w:rsidRPr="00100B96" w:rsidRDefault="001E475F" w:rsidP="001E475F">
      <w:pPr>
        <w:numPr>
          <w:ilvl w:val="0"/>
          <w:numId w:val="21"/>
        </w:numPr>
        <w:spacing w:after="0" w:line="240" w:lineRule="auto"/>
        <w:ind w:left="720" w:hanging="360"/>
        <w:rPr>
          <w:rFonts w:asciiTheme="majorBidi" w:hAnsiTheme="majorBidi" w:cstheme="majorBidi"/>
          <w:color w:val="000000"/>
          <w:sz w:val="24"/>
          <w:szCs w:val="24"/>
        </w:rPr>
      </w:pPr>
      <w:r>
        <w:rPr>
          <w:rFonts w:asciiTheme="majorBidi" w:hAnsiTheme="majorBidi" w:cstheme="majorBidi"/>
          <w:color w:val="000000"/>
          <w:sz w:val="24"/>
          <w:szCs w:val="24"/>
        </w:rPr>
        <w:t>Demonstrate the ability to interview a client/patient and p</w:t>
      </w:r>
      <w:r w:rsidRPr="00100B96">
        <w:rPr>
          <w:rFonts w:asciiTheme="majorBidi" w:hAnsiTheme="majorBidi" w:cstheme="majorBidi"/>
          <w:color w:val="000000"/>
          <w:sz w:val="24"/>
          <w:szCs w:val="24"/>
        </w:rPr>
        <w:t xml:space="preserve">rovide </w:t>
      </w:r>
      <w:r>
        <w:rPr>
          <w:rFonts w:asciiTheme="majorBidi" w:hAnsiTheme="majorBidi" w:cstheme="majorBidi"/>
          <w:color w:val="000000"/>
          <w:sz w:val="24"/>
          <w:szCs w:val="24"/>
        </w:rPr>
        <w:t xml:space="preserve">him/her </w:t>
      </w:r>
      <w:r w:rsidRPr="00100B96">
        <w:rPr>
          <w:rFonts w:asciiTheme="majorBidi" w:hAnsiTheme="majorBidi" w:cstheme="majorBidi"/>
          <w:color w:val="000000"/>
          <w:sz w:val="24"/>
          <w:szCs w:val="24"/>
        </w:rPr>
        <w:t>a meaningful, relevant and effective</w:t>
      </w:r>
      <w:r>
        <w:rPr>
          <w:rFonts w:asciiTheme="majorBidi" w:hAnsiTheme="majorBidi" w:cstheme="majorBidi"/>
          <w:color w:val="000000"/>
          <w:sz w:val="24"/>
          <w:szCs w:val="24"/>
        </w:rPr>
        <w:t xml:space="preserve"> feedback</w:t>
      </w:r>
      <w:r w:rsidRPr="00100B96">
        <w:rPr>
          <w:rFonts w:asciiTheme="majorBidi" w:hAnsiTheme="majorBidi" w:cstheme="majorBidi"/>
          <w:color w:val="000000"/>
          <w:sz w:val="24"/>
          <w:szCs w:val="24"/>
        </w:rPr>
        <w:t>.</w:t>
      </w:r>
    </w:p>
    <w:p w14:paraId="708DA13B" w14:textId="78CFB9C4" w:rsidR="001E475F" w:rsidRDefault="001E475F" w:rsidP="001E475F">
      <w:pPr>
        <w:numPr>
          <w:ilvl w:val="0"/>
          <w:numId w:val="21"/>
        </w:numPr>
        <w:spacing w:after="0" w:line="240" w:lineRule="auto"/>
        <w:ind w:left="720" w:hanging="360"/>
        <w:rPr>
          <w:rFonts w:asciiTheme="majorBidi" w:hAnsiTheme="majorBidi" w:cstheme="majorBidi"/>
          <w:color w:val="000000"/>
          <w:sz w:val="24"/>
          <w:szCs w:val="24"/>
        </w:rPr>
      </w:pPr>
      <w:r>
        <w:rPr>
          <w:rFonts w:asciiTheme="majorBidi" w:hAnsiTheme="majorBidi" w:cstheme="majorBidi"/>
          <w:color w:val="000000"/>
          <w:sz w:val="24"/>
          <w:szCs w:val="24"/>
        </w:rPr>
        <w:t>Plan, implement</w:t>
      </w:r>
      <w:r w:rsidR="00D055C7">
        <w:rPr>
          <w:rFonts w:asciiTheme="majorBidi" w:hAnsiTheme="majorBidi" w:cstheme="majorBidi"/>
          <w:color w:val="000000"/>
          <w:sz w:val="24"/>
          <w:szCs w:val="24"/>
        </w:rPr>
        <w:t xml:space="preserve">, </w:t>
      </w:r>
      <w:r>
        <w:rPr>
          <w:rFonts w:asciiTheme="majorBidi" w:hAnsiTheme="majorBidi" w:cstheme="majorBidi"/>
          <w:color w:val="000000"/>
          <w:sz w:val="24"/>
          <w:szCs w:val="24"/>
        </w:rPr>
        <w:t>and evaluate an effective educational session for a specific target audience, including appropriate materials.</w:t>
      </w:r>
    </w:p>
    <w:p w14:paraId="046F4581" w14:textId="29DC7834" w:rsidR="001E475F" w:rsidRPr="00DB2BAA" w:rsidRDefault="001E475F" w:rsidP="001E475F">
      <w:pPr>
        <w:numPr>
          <w:ilvl w:val="0"/>
          <w:numId w:val="21"/>
        </w:numPr>
        <w:spacing w:after="0" w:line="240" w:lineRule="auto"/>
        <w:ind w:left="720" w:hanging="360"/>
        <w:rPr>
          <w:rFonts w:asciiTheme="majorBidi" w:hAnsiTheme="majorBidi" w:cstheme="majorBidi"/>
          <w:color w:val="000000"/>
          <w:sz w:val="24"/>
          <w:szCs w:val="24"/>
        </w:rPr>
      </w:pPr>
      <w:r>
        <w:rPr>
          <w:rFonts w:asciiTheme="majorBidi" w:hAnsiTheme="majorBidi" w:cstheme="majorBidi"/>
          <w:color w:val="000000"/>
          <w:sz w:val="24"/>
          <w:szCs w:val="24"/>
        </w:rPr>
        <w:t xml:space="preserve">Apply program planning models and theories of health behavior change in clinical </w:t>
      </w:r>
      <w:r w:rsidR="00147412">
        <w:rPr>
          <w:rFonts w:asciiTheme="majorBidi" w:hAnsiTheme="majorBidi" w:cstheme="majorBidi"/>
          <w:color w:val="000000"/>
          <w:sz w:val="24"/>
          <w:szCs w:val="24"/>
        </w:rPr>
        <w:t xml:space="preserve">or community </w:t>
      </w:r>
      <w:r>
        <w:rPr>
          <w:rFonts w:asciiTheme="majorBidi" w:hAnsiTheme="majorBidi" w:cstheme="majorBidi"/>
          <w:color w:val="000000"/>
          <w:sz w:val="24"/>
          <w:szCs w:val="24"/>
        </w:rPr>
        <w:t>situatio</w:t>
      </w:r>
      <w:r w:rsidR="00147412">
        <w:rPr>
          <w:rFonts w:asciiTheme="majorBidi" w:hAnsiTheme="majorBidi" w:cstheme="majorBidi"/>
          <w:color w:val="000000"/>
          <w:sz w:val="24"/>
          <w:szCs w:val="24"/>
        </w:rPr>
        <w:t>ns</w:t>
      </w:r>
      <w:r>
        <w:rPr>
          <w:rFonts w:asciiTheme="majorBidi" w:hAnsiTheme="majorBidi" w:cstheme="majorBidi"/>
          <w:color w:val="000000"/>
          <w:sz w:val="24"/>
          <w:szCs w:val="24"/>
        </w:rPr>
        <w:t>.</w:t>
      </w:r>
    </w:p>
    <w:p w14:paraId="3BCA1D16" w14:textId="77777777" w:rsidR="001E475F" w:rsidRDefault="001E475F" w:rsidP="001E475F">
      <w:pPr>
        <w:spacing w:after="0" w:line="360" w:lineRule="auto"/>
        <w:rPr>
          <w:rFonts w:asciiTheme="majorBidi" w:hAnsiTheme="majorBidi" w:cstheme="majorBidi"/>
          <w:b/>
          <w:bCs/>
          <w:sz w:val="24"/>
          <w:szCs w:val="24"/>
          <w:u w:val="single"/>
        </w:rPr>
      </w:pPr>
    </w:p>
    <w:tbl>
      <w:tblPr>
        <w:tblStyle w:val="LightShading"/>
        <w:tblpPr w:leftFromText="180" w:rightFromText="180" w:vertAnchor="text" w:horzAnchor="margin" w:tblpXSpec="center" w:tblpY="458"/>
        <w:tblW w:w="0" w:type="auto"/>
        <w:tblLook w:val="04A0" w:firstRow="1" w:lastRow="0" w:firstColumn="1" w:lastColumn="0" w:noHBand="0" w:noVBand="1"/>
      </w:tblPr>
      <w:tblGrid>
        <w:gridCol w:w="2120"/>
        <w:gridCol w:w="2120"/>
      </w:tblGrid>
      <w:tr w:rsidR="001E475F" w:rsidRPr="00001ECD" w14:paraId="00885C71" w14:textId="77777777" w:rsidTr="001D19F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20" w:type="dxa"/>
          </w:tcPr>
          <w:p w14:paraId="53CAA9CF" w14:textId="77777777" w:rsidR="001E475F" w:rsidRPr="00001ECD" w:rsidRDefault="001E475F" w:rsidP="001D19F3">
            <w:pPr>
              <w:spacing w:line="360" w:lineRule="auto"/>
              <w:rPr>
                <w:rFonts w:asciiTheme="majorBidi" w:hAnsiTheme="majorBidi" w:cstheme="majorBidi"/>
              </w:rPr>
            </w:pPr>
            <w:r w:rsidRPr="00001ECD">
              <w:rPr>
                <w:rFonts w:asciiTheme="majorBidi" w:hAnsiTheme="majorBidi" w:cstheme="majorBidi"/>
              </w:rPr>
              <w:lastRenderedPageBreak/>
              <w:t xml:space="preserve">Attendance </w:t>
            </w:r>
          </w:p>
        </w:tc>
        <w:tc>
          <w:tcPr>
            <w:tcW w:w="2120" w:type="dxa"/>
          </w:tcPr>
          <w:p w14:paraId="20E15BB8" w14:textId="77777777" w:rsidR="001E475F" w:rsidRPr="00001ECD" w:rsidRDefault="001E475F" w:rsidP="001D19F3">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001ECD">
              <w:rPr>
                <w:rFonts w:asciiTheme="majorBidi" w:hAnsiTheme="majorBidi" w:cstheme="majorBidi"/>
                <w:b w:val="0"/>
                <w:bCs w:val="0"/>
              </w:rPr>
              <w:t>5%</w:t>
            </w:r>
          </w:p>
        </w:tc>
      </w:tr>
      <w:tr w:rsidR="001E475F" w:rsidRPr="00001ECD" w14:paraId="3F66C4F7" w14:textId="77777777" w:rsidTr="001D19F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20" w:type="dxa"/>
          </w:tcPr>
          <w:p w14:paraId="0A4F102E" w14:textId="77777777" w:rsidR="001E475F" w:rsidRPr="00001ECD" w:rsidRDefault="001E475F" w:rsidP="001D19F3">
            <w:pPr>
              <w:spacing w:line="360" w:lineRule="auto"/>
              <w:rPr>
                <w:rFonts w:asciiTheme="majorBidi" w:hAnsiTheme="majorBidi" w:cstheme="majorBidi"/>
              </w:rPr>
            </w:pPr>
            <w:r w:rsidRPr="00001ECD">
              <w:rPr>
                <w:rFonts w:asciiTheme="majorBidi" w:hAnsiTheme="majorBidi" w:cstheme="majorBidi"/>
              </w:rPr>
              <w:t>Participation</w:t>
            </w:r>
          </w:p>
        </w:tc>
        <w:tc>
          <w:tcPr>
            <w:tcW w:w="2120" w:type="dxa"/>
          </w:tcPr>
          <w:p w14:paraId="162C5FE0" w14:textId="77777777" w:rsidR="001E475F" w:rsidRPr="00001ECD" w:rsidRDefault="001E475F" w:rsidP="001D19F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01ECD">
              <w:rPr>
                <w:rFonts w:asciiTheme="majorBidi" w:hAnsiTheme="majorBidi" w:cstheme="majorBidi"/>
              </w:rPr>
              <w:t>5%</w:t>
            </w:r>
          </w:p>
        </w:tc>
      </w:tr>
      <w:tr w:rsidR="001E475F" w:rsidRPr="00001ECD" w14:paraId="65905AE7" w14:textId="77777777" w:rsidTr="001D19F3">
        <w:trPr>
          <w:trHeight w:val="320"/>
        </w:trPr>
        <w:tc>
          <w:tcPr>
            <w:cnfStyle w:val="001000000000" w:firstRow="0" w:lastRow="0" w:firstColumn="1" w:lastColumn="0" w:oddVBand="0" w:evenVBand="0" w:oddHBand="0" w:evenHBand="0" w:firstRowFirstColumn="0" w:firstRowLastColumn="0" w:lastRowFirstColumn="0" w:lastRowLastColumn="0"/>
            <w:tcW w:w="2120" w:type="dxa"/>
          </w:tcPr>
          <w:p w14:paraId="5F929505" w14:textId="77777777" w:rsidR="001E475F" w:rsidRPr="00001ECD" w:rsidRDefault="001E475F" w:rsidP="001D19F3">
            <w:pPr>
              <w:spacing w:line="360" w:lineRule="auto"/>
              <w:rPr>
                <w:rFonts w:asciiTheme="majorBidi" w:hAnsiTheme="majorBidi" w:cstheme="majorBidi"/>
              </w:rPr>
            </w:pPr>
            <w:r>
              <w:rPr>
                <w:rFonts w:asciiTheme="majorBidi" w:hAnsiTheme="majorBidi" w:cstheme="majorBidi"/>
              </w:rPr>
              <w:t>Poster Presentation</w:t>
            </w:r>
          </w:p>
        </w:tc>
        <w:tc>
          <w:tcPr>
            <w:tcW w:w="2120" w:type="dxa"/>
          </w:tcPr>
          <w:p w14:paraId="156BD9D4" w14:textId="076B2505" w:rsidR="001E475F" w:rsidRPr="00001ECD" w:rsidRDefault="00F9601C" w:rsidP="001D19F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30</w:t>
            </w:r>
            <w:r w:rsidR="001E475F" w:rsidRPr="00001ECD">
              <w:rPr>
                <w:rFonts w:asciiTheme="majorBidi" w:hAnsiTheme="majorBidi" w:cstheme="majorBidi"/>
              </w:rPr>
              <w:t>%</w:t>
            </w:r>
          </w:p>
        </w:tc>
      </w:tr>
      <w:tr w:rsidR="001E475F" w:rsidRPr="00001ECD" w14:paraId="23BF435C" w14:textId="77777777" w:rsidTr="001D19F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20" w:type="dxa"/>
          </w:tcPr>
          <w:p w14:paraId="6DFC354B" w14:textId="3015218F" w:rsidR="001E475F" w:rsidRPr="00001ECD" w:rsidRDefault="00F9601C" w:rsidP="001D19F3">
            <w:pPr>
              <w:spacing w:line="360" w:lineRule="auto"/>
              <w:rPr>
                <w:rFonts w:asciiTheme="majorBidi" w:hAnsiTheme="majorBidi" w:cstheme="majorBidi"/>
              </w:rPr>
            </w:pPr>
            <w:r>
              <w:rPr>
                <w:rFonts w:asciiTheme="majorBidi" w:hAnsiTheme="majorBidi" w:cstheme="majorBidi"/>
              </w:rPr>
              <w:t>Assignments</w:t>
            </w:r>
          </w:p>
        </w:tc>
        <w:tc>
          <w:tcPr>
            <w:tcW w:w="2120" w:type="dxa"/>
          </w:tcPr>
          <w:p w14:paraId="7F95753B" w14:textId="7A408FC9" w:rsidR="001E475F" w:rsidRPr="00001ECD" w:rsidRDefault="00F9601C" w:rsidP="001D19F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25</w:t>
            </w:r>
            <w:r w:rsidR="001E475F" w:rsidRPr="00001ECD">
              <w:rPr>
                <w:rFonts w:asciiTheme="majorBidi" w:hAnsiTheme="majorBidi" w:cstheme="majorBidi"/>
              </w:rPr>
              <w:t>%</w:t>
            </w:r>
          </w:p>
        </w:tc>
      </w:tr>
      <w:tr w:rsidR="001E475F" w:rsidRPr="00001ECD" w14:paraId="7E1FBF3C" w14:textId="77777777" w:rsidTr="001D19F3">
        <w:trPr>
          <w:trHeight w:val="332"/>
        </w:trPr>
        <w:tc>
          <w:tcPr>
            <w:cnfStyle w:val="001000000000" w:firstRow="0" w:lastRow="0" w:firstColumn="1" w:lastColumn="0" w:oddVBand="0" w:evenVBand="0" w:oddHBand="0" w:evenHBand="0" w:firstRowFirstColumn="0" w:firstRowLastColumn="0" w:lastRowFirstColumn="0" w:lastRowLastColumn="0"/>
            <w:tcW w:w="2120" w:type="dxa"/>
          </w:tcPr>
          <w:p w14:paraId="7B87DBB0" w14:textId="77777777" w:rsidR="001E475F" w:rsidRPr="00001ECD" w:rsidRDefault="001E475F" w:rsidP="001D19F3">
            <w:pPr>
              <w:spacing w:line="360" w:lineRule="auto"/>
              <w:rPr>
                <w:rFonts w:asciiTheme="majorBidi" w:hAnsiTheme="majorBidi" w:cstheme="majorBidi"/>
              </w:rPr>
            </w:pPr>
            <w:r w:rsidRPr="00001ECD">
              <w:rPr>
                <w:rFonts w:asciiTheme="majorBidi" w:hAnsiTheme="majorBidi" w:cstheme="majorBidi"/>
              </w:rPr>
              <w:t>Final Exam</w:t>
            </w:r>
          </w:p>
        </w:tc>
        <w:tc>
          <w:tcPr>
            <w:tcW w:w="2120" w:type="dxa"/>
          </w:tcPr>
          <w:p w14:paraId="2603E2C7" w14:textId="205A23F7" w:rsidR="001E475F" w:rsidRPr="00001ECD" w:rsidRDefault="00785655" w:rsidP="001D19F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35</w:t>
            </w:r>
            <w:r w:rsidR="001E475F" w:rsidRPr="00001ECD">
              <w:rPr>
                <w:rFonts w:asciiTheme="majorBidi" w:hAnsiTheme="majorBidi" w:cstheme="majorBidi"/>
              </w:rPr>
              <w:t>%</w:t>
            </w:r>
          </w:p>
        </w:tc>
      </w:tr>
    </w:tbl>
    <w:p w14:paraId="22F863EC" w14:textId="77777777" w:rsidR="001E475F" w:rsidRPr="00ED536A" w:rsidRDefault="001E475F" w:rsidP="001E475F">
      <w:pPr>
        <w:spacing w:after="0" w:line="360" w:lineRule="auto"/>
        <w:rPr>
          <w:rFonts w:asciiTheme="majorBidi" w:hAnsiTheme="majorBidi" w:cstheme="majorBidi"/>
          <w:b/>
          <w:bCs/>
          <w:sz w:val="24"/>
          <w:szCs w:val="24"/>
          <w:u w:val="single"/>
        </w:rPr>
      </w:pPr>
      <w:r w:rsidRPr="003D2F10">
        <w:rPr>
          <w:rFonts w:asciiTheme="majorBidi" w:hAnsiTheme="majorBidi" w:cstheme="majorBidi"/>
          <w:b/>
          <w:bCs/>
          <w:sz w:val="24"/>
          <w:szCs w:val="24"/>
          <w:u w:val="single"/>
        </w:rPr>
        <w:lastRenderedPageBreak/>
        <w:t>Grade Allocation:</w:t>
      </w:r>
    </w:p>
    <w:p w14:paraId="2E1E29C8" w14:textId="77777777" w:rsidR="001E475F" w:rsidRPr="008A0B5F" w:rsidRDefault="001E475F" w:rsidP="001E475F">
      <w:pPr>
        <w:spacing w:after="0" w:line="360" w:lineRule="auto"/>
        <w:rPr>
          <w:rFonts w:asciiTheme="majorBidi" w:hAnsiTheme="majorBidi" w:cstheme="majorBidi"/>
          <w:sz w:val="24"/>
          <w:szCs w:val="24"/>
          <w:lang w:val="fr-CA"/>
        </w:rPr>
      </w:pPr>
    </w:p>
    <w:p w14:paraId="5635975A" w14:textId="77777777" w:rsidR="001E475F" w:rsidRPr="003D2F10" w:rsidRDefault="001E475F" w:rsidP="001E475F">
      <w:pPr>
        <w:spacing w:after="0" w:line="360" w:lineRule="auto"/>
        <w:rPr>
          <w:rFonts w:asciiTheme="majorBidi" w:hAnsiTheme="majorBidi" w:cstheme="majorBidi"/>
          <w:sz w:val="24"/>
          <w:szCs w:val="24"/>
        </w:rPr>
      </w:pPr>
    </w:p>
    <w:p w14:paraId="60FC2C4A" w14:textId="77777777" w:rsidR="001E475F" w:rsidRDefault="001E475F" w:rsidP="001E475F">
      <w:pPr>
        <w:spacing w:after="0" w:line="360" w:lineRule="auto"/>
        <w:rPr>
          <w:rFonts w:asciiTheme="majorBidi" w:hAnsiTheme="majorBidi" w:cstheme="majorBidi"/>
          <w:b/>
          <w:bCs/>
          <w:sz w:val="24"/>
          <w:szCs w:val="24"/>
          <w:u w:val="single"/>
        </w:rPr>
      </w:pPr>
    </w:p>
    <w:p w14:paraId="453BEF7F" w14:textId="77777777" w:rsidR="001E475F" w:rsidRDefault="001E475F" w:rsidP="001E475F">
      <w:pPr>
        <w:spacing w:after="0" w:line="360" w:lineRule="auto"/>
        <w:rPr>
          <w:rFonts w:asciiTheme="majorBidi" w:hAnsiTheme="majorBidi" w:cstheme="majorBidi"/>
          <w:b/>
          <w:bCs/>
          <w:sz w:val="24"/>
          <w:szCs w:val="24"/>
          <w:u w:val="single"/>
        </w:rPr>
      </w:pPr>
    </w:p>
    <w:p w14:paraId="43CBFAB7" w14:textId="77777777" w:rsidR="001E475F" w:rsidRDefault="001E475F" w:rsidP="001E475F">
      <w:pPr>
        <w:spacing w:after="0" w:line="360" w:lineRule="auto"/>
        <w:rPr>
          <w:rFonts w:asciiTheme="majorBidi" w:hAnsiTheme="majorBidi" w:cstheme="majorBidi"/>
          <w:b/>
          <w:bCs/>
          <w:sz w:val="24"/>
          <w:szCs w:val="24"/>
          <w:u w:val="single"/>
        </w:rPr>
      </w:pPr>
    </w:p>
    <w:p w14:paraId="035E2164" w14:textId="77777777" w:rsidR="001E475F" w:rsidRPr="003D2F10" w:rsidRDefault="001E475F" w:rsidP="001E475F">
      <w:pPr>
        <w:spacing w:after="0" w:line="360" w:lineRule="auto"/>
        <w:rPr>
          <w:rFonts w:asciiTheme="majorBidi" w:hAnsiTheme="majorBidi" w:cstheme="majorBidi"/>
          <w:sz w:val="24"/>
          <w:szCs w:val="24"/>
        </w:rPr>
      </w:pPr>
      <w:r w:rsidRPr="003D2F10">
        <w:rPr>
          <w:rFonts w:asciiTheme="majorBidi" w:hAnsiTheme="majorBidi" w:cstheme="majorBidi"/>
          <w:b/>
          <w:bCs/>
          <w:sz w:val="24"/>
          <w:szCs w:val="24"/>
          <w:u w:val="single"/>
        </w:rPr>
        <w:t>Grading Scale:</w:t>
      </w:r>
    </w:p>
    <w:tbl>
      <w:tblPr>
        <w:tblStyle w:val="TableGrid1"/>
        <w:tblpPr w:leftFromText="180" w:rightFromText="180" w:vertAnchor="text" w:horzAnchor="margin" w:tblpXSpec="center" w:tblpY="197"/>
        <w:tblW w:w="0" w:type="auto"/>
        <w:tblLook w:val="04A0" w:firstRow="1" w:lastRow="0" w:firstColumn="1" w:lastColumn="0" w:noHBand="0" w:noVBand="1"/>
      </w:tblPr>
      <w:tblGrid>
        <w:gridCol w:w="1894"/>
        <w:gridCol w:w="1894"/>
      </w:tblGrid>
      <w:tr w:rsidR="001E475F" w:rsidRPr="00001ECD" w14:paraId="5CABADBC" w14:textId="77777777" w:rsidTr="001D19F3">
        <w:trPr>
          <w:trHeight w:val="269"/>
        </w:trPr>
        <w:tc>
          <w:tcPr>
            <w:tcW w:w="1894" w:type="dxa"/>
          </w:tcPr>
          <w:p w14:paraId="4D33A3D0" w14:textId="77777777" w:rsidR="001E475F" w:rsidRPr="00001ECD" w:rsidRDefault="001E475F" w:rsidP="001D19F3">
            <w:pPr>
              <w:rPr>
                <w:rFonts w:asciiTheme="majorBidi" w:hAnsiTheme="majorBidi" w:cstheme="majorBidi"/>
                <w:sz w:val="24"/>
                <w:szCs w:val="24"/>
              </w:rPr>
            </w:pPr>
            <w:r w:rsidRPr="00001ECD">
              <w:rPr>
                <w:rFonts w:asciiTheme="majorBidi" w:hAnsiTheme="majorBidi" w:cstheme="majorBidi"/>
                <w:sz w:val="24"/>
                <w:szCs w:val="24"/>
              </w:rPr>
              <w:t xml:space="preserve">97% - 100% </w:t>
            </w:r>
          </w:p>
        </w:tc>
        <w:tc>
          <w:tcPr>
            <w:tcW w:w="1894" w:type="dxa"/>
          </w:tcPr>
          <w:p w14:paraId="51203C07" w14:textId="77777777" w:rsidR="001E475F" w:rsidRPr="00001ECD" w:rsidRDefault="001E475F" w:rsidP="001D19F3">
            <w:pPr>
              <w:jc w:val="center"/>
              <w:rPr>
                <w:rFonts w:asciiTheme="majorBidi" w:hAnsiTheme="majorBidi" w:cstheme="majorBidi"/>
                <w:sz w:val="24"/>
                <w:szCs w:val="24"/>
              </w:rPr>
            </w:pPr>
            <w:r w:rsidRPr="00001ECD">
              <w:rPr>
                <w:rFonts w:asciiTheme="majorBidi" w:hAnsiTheme="majorBidi" w:cstheme="majorBidi"/>
                <w:sz w:val="24"/>
                <w:szCs w:val="24"/>
              </w:rPr>
              <w:t>A+</w:t>
            </w:r>
          </w:p>
        </w:tc>
      </w:tr>
      <w:tr w:rsidR="001E475F" w:rsidRPr="00001ECD" w14:paraId="1B2EDAF2" w14:textId="77777777" w:rsidTr="001D19F3">
        <w:trPr>
          <w:trHeight w:val="269"/>
        </w:trPr>
        <w:tc>
          <w:tcPr>
            <w:tcW w:w="1894" w:type="dxa"/>
          </w:tcPr>
          <w:p w14:paraId="4134F34B" w14:textId="77777777" w:rsidR="001E475F" w:rsidRPr="00001ECD" w:rsidRDefault="001E475F" w:rsidP="001D19F3">
            <w:pPr>
              <w:rPr>
                <w:rFonts w:asciiTheme="majorBidi" w:hAnsiTheme="majorBidi" w:cstheme="majorBidi"/>
                <w:sz w:val="24"/>
                <w:szCs w:val="24"/>
              </w:rPr>
            </w:pPr>
            <w:r w:rsidRPr="00001ECD">
              <w:rPr>
                <w:rFonts w:asciiTheme="majorBidi" w:hAnsiTheme="majorBidi" w:cstheme="majorBidi"/>
                <w:sz w:val="24"/>
                <w:szCs w:val="24"/>
              </w:rPr>
              <w:t xml:space="preserve">93% - 96% </w:t>
            </w:r>
          </w:p>
        </w:tc>
        <w:tc>
          <w:tcPr>
            <w:tcW w:w="1894" w:type="dxa"/>
          </w:tcPr>
          <w:p w14:paraId="2766509A" w14:textId="77777777" w:rsidR="001E475F" w:rsidRPr="00001ECD" w:rsidRDefault="001E475F" w:rsidP="001D19F3">
            <w:pPr>
              <w:jc w:val="center"/>
              <w:rPr>
                <w:rFonts w:asciiTheme="majorBidi" w:hAnsiTheme="majorBidi" w:cstheme="majorBidi"/>
                <w:sz w:val="24"/>
                <w:szCs w:val="24"/>
              </w:rPr>
            </w:pPr>
            <w:r w:rsidRPr="00001ECD">
              <w:rPr>
                <w:rFonts w:asciiTheme="majorBidi" w:hAnsiTheme="majorBidi" w:cstheme="majorBidi"/>
                <w:sz w:val="24"/>
                <w:szCs w:val="24"/>
              </w:rPr>
              <w:t>A</w:t>
            </w:r>
          </w:p>
        </w:tc>
      </w:tr>
      <w:tr w:rsidR="001E475F" w:rsidRPr="00001ECD" w14:paraId="2F6A8A3E" w14:textId="77777777" w:rsidTr="001D19F3">
        <w:trPr>
          <w:trHeight w:val="269"/>
        </w:trPr>
        <w:tc>
          <w:tcPr>
            <w:tcW w:w="1894" w:type="dxa"/>
          </w:tcPr>
          <w:p w14:paraId="6F9235D3" w14:textId="77777777" w:rsidR="001E475F" w:rsidRPr="00001ECD" w:rsidRDefault="001E475F" w:rsidP="001D19F3">
            <w:pPr>
              <w:rPr>
                <w:rFonts w:asciiTheme="majorBidi" w:hAnsiTheme="majorBidi" w:cstheme="majorBidi"/>
                <w:sz w:val="24"/>
                <w:szCs w:val="24"/>
              </w:rPr>
            </w:pPr>
            <w:r w:rsidRPr="00001ECD">
              <w:rPr>
                <w:rFonts w:asciiTheme="majorBidi" w:hAnsiTheme="majorBidi" w:cstheme="majorBidi"/>
                <w:sz w:val="24"/>
                <w:szCs w:val="24"/>
              </w:rPr>
              <w:t xml:space="preserve">90% - 92% </w:t>
            </w:r>
          </w:p>
        </w:tc>
        <w:tc>
          <w:tcPr>
            <w:tcW w:w="1894" w:type="dxa"/>
          </w:tcPr>
          <w:p w14:paraId="5727DD88" w14:textId="77777777" w:rsidR="001E475F" w:rsidRPr="00001ECD" w:rsidRDefault="001E475F" w:rsidP="001D19F3">
            <w:pPr>
              <w:jc w:val="center"/>
              <w:rPr>
                <w:rFonts w:asciiTheme="majorBidi" w:hAnsiTheme="majorBidi" w:cstheme="majorBidi"/>
                <w:sz w:val="24"/>
                <w:szCs w:val="24"/>
              </w:rPr>
            </w:pPr>
            <w:r w:rsidRPr="00001ECD">
              <w:rPr>
                <w:rFonts w:asciiTheme="majorBidi" w:hAnsiTheme="majorBidi" w:cstheme="majorBidi"/>
                <w:sz w:val="24"/>
                <w:szCs w:val="24"/>
              </w:rPr>
              <w:t>A-</w:t>
            </w:r>
          </w:p>
        </w:tc>
      </w:tr>
      <w:tr w:rsidR="001E475F" w:rsidRPr="00001ECD" w14:paraId="7659190D" w14:textId="77777777" w:rsidTr="001D19F3">
        <w:trPr>
          <w:trHeight w:val="269"/>
        </w:trPr>
        <w:tc>
          <w:tcPr>
            <w:tcW w:w="1894" w:type="dxa"/>
          </w:tcPr>
          <w:p w14:paraId="25462C37" w14:textId="77777777" w:rsidR="001E475F" w:rsidRPr="00001ECD" w:rsidRDefault="001E475F" w:rsidP="001D19F3">
            <w:pPr>
              <w:rPr>
                <w:rFonts w:asciiTheme="majorBidi" w:hAnsiTheme="majorBidi" w:cstheme="majorBidi"/>
                <w:sz w:val="24"/>
                <w:szCs w:val="24"/>
              </w:rPr>
            </w:pPr>
            <w:r w:rsidRPr="00001ECD">
              <w:rPr>
                <w:rFonts w:asciiTheme="majorBidi" w:hAnsiTheme="majorBidi" w:cstheme="majorBidi"/>
                <w:sz w:val="24"/>
                <w:szCs w:val="24"/>
              </w:rPr>
              <w:t>87% - 89%</w:t>
            </w:r>
          </w:p>
        </w:tc>
        <w:tc>
          <w:tcPr>
            <w:tcW w:w="1894" w:type="dxa"/>
          </w:tcPr>
          <w:p w14:paraId="101AFC98" w14:textId="77777777" w:rsidR="001E475F" w:rsidRPr="00001ECD" w:rsidRDefault="001E475F" w:rsidP="001D19F3">
            <w:pPr>
              <w:jc w:val="center"/>
              <w:rPr>
                <w:rFonts w:asciiTheme="majorBidi" w:hAnsiTheme="majorBidi" w:cstheme="majorBidi"/>
                <w:sz w:val="24"/>
                <w:szCs w:val="24"/>
              </w:rPr>
            </w:pPr>
            <w:r w:rsidRPr="00001ECD">
              <w:rPr>
                <w:rFonts w:asciiTheme="majorBidi" w:hAnsiTheme="majorBidi" w:cstheme="majorBidi"/>
                <w:sz w:val="24"/>
                <w:szCs w:val="24"/>
              </w:rPr>
              <w:t>B+</w:t>
            </w:r>
          </w:p>
        </w:tc>
      </w:tr>
      <w:tr w:rsidR="001E475F" w:rsidRPr="00001ECD" w14:paraId="37E70EA0" w14:textId="77777777" w:rsidTr="001D19F3">
        <w:trPr>
          <w:trHeight w:val="269"/>
        </w:trPr>
        <w:tc>
          <w:tcPr>
            <w:tcW w:w="1894" w:type="dxa"/>
          </w:tcPr>
          <w:p w14:paraId="5322ECA6" w14:textId="77777777" w:rsidR="001E475F" w:rsidRPr="00001ECD" w:rsidRDefault="001E475F" w:rsidP="001D19F3">
            <w:pPr>
              <w:rPr>
                <w:rFonts w:asciiTheme="majorBidi" w:hAnsiTheme="majorBidi" w:cstheme="majorBidi"/>
                <w:sz w:val="24"/>
                <w:szCs w:val="24"/>
              </w:rPr>
            </w:pPr>
            <w:r w:rsidRPr="00001ECD">
              <w:rPr>
                <w:rFonts w:asciiTheme="majorBidi" w:hAnsiTheme="majorBidi" w:cstheme="majorBidi"/>
                <w:sz w:val="24"/>
                <w:szCs w:val="24"/>
              </w:rPr>
              <w:t xml:space="preserve">83% - 86% </w:t>
            </w:r>
          </w:p>
        </w:tc>
        <w:tc>
          <w:tcPr>
            <w:tcW w:w="1894" w:type="dxa"/>
          </w:tcPr>
          <w:p w14:paraId="7DDD8FEA" w14:textId="77777777" w:rsidR="001E475F" w:rsidRPr="00001ECD" w:rsidRDefault="001E475F" w:rsidP="001D19F3">
            <w:pPr>
              <w:jc w:val="center"/>
              <w:rPr>
                <w:rFonts w:asciiTheme="majorBidi" w:hAnsiTheme="majorBidi" w:cstheme="majorBidi"/>
                <w:sz w:val="24"/>
                <w:szCs w:val="24"/>
              </w:rPr>
            </w:pPr>
            <w:r w:rsidRPr="00001ECD">
              <w:rPr>
                <w:rFonts w:asciiTheme="majorBidi" w:hAnsiTheme="majorBidi" w:cstheme="majorBidi"/>
                <w:sz w:val="24"/>
                <w:szCs w:val="24"/>
              </w:rPr>
              <w:t>B</w:t>
            </w:r>
          </w:p>
        </w:tc>
      </w:tr>
      <w:tr w:rsidR="001E475F" w:rsidRPr="00001ECD" w14:paraId="1078E0A0" w14:textId="77777777" w:rsidTr="001D19F3">
        <w:trPr>
          <w:trHeight w:val="269"/>
        </w:trPr>
        <w:tc>
          <w:tcPr>
            <w:tcW w:w="1894" w:type="dxa"/>
          </w:tcPr>
          <w:p w14:paraId="3628EB77" w14:textId="77777777" w:rsidR="001E475F" w:rsidRPr="00001ECD" w:rsidRDefault="001E475F" w:rsidP="001D19F3">
            <w:pPr>
              <w:rPr>
                <w:rFonts w:asciiTheme="majorBidi" w:hAnsiTheme="majorBidi" w:cstheme="majorBidi"/>
                <w:sz w:val="24"/>
                <w:szCs w:val="24"/>
              </w:rPr>
            </w:pPr>
            <w:r w:rsidRPr="00001ECD">
              <w:rPr>
                <w:rFonts w:asciiTheme="majorBidi" w:hAnsiTheme="majorBidi" w:cstheme="majorBidi"/>
                <w:sz w:val="24"/>
                <w:szCs w:val="24"/>
              </w:rPr>
              <w:t xml:space="preserve">80% - 82% </w:t>
            </w:r>
          </w:p>
        </w:tc>
        <w:tc>
          <w:tcPr>
            <w:tcW w:w="1894" w:type="dxa"/>
          </w:tcPr>
          <w:p w14:paraId="5ADDF7D1" w14:textId="77777777" w:rsidR="001E475F" w:rsidRPr="00001ECD" w:rsidRDefault="001E475F" w:rsidP="001D19F3">
            <w:pPr>
              <w:jc w:val="center"/>
              <w:rPr>
                <w:rFonts w:asciiTheme="majorBidi" w:hAnsiTheme="majorBidi" w:cstheme="majorBidi"/>
                <w:sz w:val="24"/>
                <w:szCs w:val="24"/>
              </w:rPr>
            </w:pPr>
            <w:r w:rsidRPr="00001ECD">
              <w:rPr>
                <w:rFonts w:asciiTheme="majorBidi" w:hAnsiTheme="majorBidi" w:cstheme="majorBidi"/>
                <w:sz w:val="24"/>
                <w:szCs w:val="24"/>
              </w:rPr>
              <w:t>B-</w:t>
            </w:r>
          </w:p>
        </w:tc>
      </w:tr>
      <w:tr w:rsidR="001E475F" w:rsidRPr="00001ECD" w14:paraId="71ED2CCC" w14:textId="77777777" w:rsidTr="001D19F3">
        <w:trPr>
          <w:trHeight w:val="269"/>
        </w:trPr>
        <w:tc>
          <w:tcPr>
            <w:tcW w:w="1894" w:type="dxa"/>
          </w:tcPr>
          <w:p w14:paraId="084E097C" w14:textId="77777777" w:rsidR="001E475F" w:rsidRPr="00001ECD" w:rsidRDefault="001E475F" w:rsidP="001D19F3">
            <w:pPr>
              <w:rPr>
                <w:rFonts w:asciiTheme="majorBidi" w:hAnsiTheme="majorBidi" w:cstheme="majorBidi"/>
                <w:sz w:val="24"/>
                <w:szCs w:val="24"/>
              </w:rPr>
            </w:pPr>
            <w:r w:rsidRPr="00001ECD">
              <w:rPr>
                <w:rFonts w:asciiTheme="majorBidi" w:hAnsiTheme="majorBidi" w:cstheme="majorBidi"/>
                <w:sz w:val="24"/>
                <w:szCs w:val="24"/>
              </w:rPr>
              <w:t xml:space="preserve">77% - 79% </w:t>
            </w:r>
          </w:p>
        </w:tc>
        <w:tc>
          <w:tcPr>
            <w:tcW w:w="1894" w:type="dxa"/>
          </w:tcPr>
          <w:p w14:paraId="34CE85BB" w14:textId="77777777" w:rsidR="001E475F" w:rsidRPr="00001ECD" w:rsidRDefault="001E475F" w:rsidP="001D19F3">
            <w:pPr>
              <w:jc w:val="center"/>
              <w:rPr>
                <w:rFonts w:asciiTheme="majorBidi" w:hAnsiTheme="majorBidi" w:cstheme="majorBidi"/>
                <w:sz w:val="24"/>
                <w:szCs w:val="24"/>
              </w:rPr>
            </w:pPr>
            <w:r w:rsidRPr="00001ECD">
              <w:rPr>
                <w:rFonts w:asciiTheme="majorBidi" w:hAnsiTheme="majorBidi" w:cstheme="majorBidi"/>
                <w:sz w:val="24"/>
                <w:szCs w:val="24"/>
              </w:rPr>
              <w:t>C+</w:t>
            </w:r>
          </w:p>
        </w:tc>
      </w:tr>
      <w:tr w:rsidR="001E475F" w:rsidRPr="00001ECD" w14:paraId="2A522498" w14:textId="77777777" w:rsidTr="001D19F3">
        <w:trPr>
          <w:trHeight w:val="284"/>
        </w:trPr>
        <w:tc>
          <w:tcPr>
            <w:tcW w:w="1894" w:type="dxa"/>
          </w:tcPr>
          <w:p w14:paraId="32DC9475" w14:textId="77777777" w:rsidR="001E475F" w:rsidRPr="00001ECD" w:rsidRDefault="001E475F" w:rsidP="001D19F3">
            <w:pPr>
              <w:rPr>
                <w:rFonts w:asciiTheme="majorBidi" w:hAnsiTheme="majorBidi" w:cstheme="majorBidi"/>
                <w:sz w:val="24"/>
                <w:szCs w:val="24"/>
              </w:rPr>
            </w:pPr>
            <w:r w:rsidRPr="00001ECD">
              <w:rPr>
                <w:rFonts w:asciiTheme="majorBidi" w:hAnsiTheme="majorBidi" w:cstheme="majorBidi"/>
                <w:sz w:val="24"/>
                <w:szCs w:val="24"/>
              </w:rPr>
              <w:t xml:space="preserve">73% - 76% </w:t>
            </w:r>
          </w:p>
        </w:tc>
        <w:tc>
          <w:tcPr>
            <w:tcW w:w="1894" w:type="dxa"/>
          </w:tcPr>
          <w:p w14:paraId="53381A34" w14:textId="77777777" w:rsidR="001E475F" w:rsidRPr="00001ECD" w:rsidRDefault="001E475F" w:rsidP="001D19F3">
            <w:pPr>
              <w:jc w:val="center"/>
              <w:rPr>
                <w:rFonts w:asciiTheme="majorBidi" w:hAnsiTheme="majorBidi" w:cstheme="majorBidi"/>
                <w:sz w:val="24"/>
                <w:szCs w:val="24"/>
              </w:rPr>
            </w:pPr>
            <w:r w:rsidRPr="00001ECD">
              <w:rPr>
                <w:rFonts w:asciiTheme="majorBidi" w:hAnsiTheme="majorBidi" w:cstheme="majorBidi"/>
                <w:sz w:val="24"/>
                <w:szCs w:val="24"/>
              </w:rPr>
              <w:t>C</w:t>
            </w:r>
          </w:p>
        </w:tc>
      </w:tr>
      <w:tr w:rsidR="001E475F" w:rsidRPr="00001ECD" w14:paraId="2DD0BAC4" w14:textId="77777777" w:rsidTr="001D19F3">
        <w:trPr>
          <w:trHeight w:val="269"/>
        </w:trPr>
        <w:tc>
          <w:tcPr>
            <w:tcW w:w="1894" w:type="dxa"/>
          </w:tcPr>
          <w:p w14:paraId="2C529DAF" w14:textId="77777777" w:rsidR="001E475F" w:rsidRPr="00001ECD" w:rsidRDefault="001E475F" w:rsidP="001D19F3">
            <w:pPr>
              <w:rPr>
                <w:rFonts w:asciiTheme="majorBidi" w:hAnsiTheme="majorBidi" w:cstheme="majorBidi"/>
                <w:sz w:val="24"/>
                <w:szCs w:val="24"/>
              </w:rPr>
            </w:pPr>
            <w:r w:rsidRPr="00001ECD">
              <w:rPr>
                <w:rFonts w:asciiTheme="majorBidi" w:hAnsiTheme="majorBidi" w:cstheme="majorBidi"/>
                <w:sz w:val="24"/>
                <w:szCs w:val="24"/>
              </w:rPr>
              <w:t xml:space="preserve">70% - 72% </w:t>
            </w:r>
          </w:p>
        </w:tc>
        <w:tc>
          <w:tcPr>
            <w:tcW w:w="1894" w:type="dxa"/>
          </w:tcPr>
          <w:p w14:paraId="7877FA78" w14:textId="77777777" w:rsidR="001E475F" w:rsidRPr="00001ECD" w:rsidRDefault="001E475F" w:rsidP="001D19F3">
            <w:pPr>
              <w:jc w:val="center"/>
              <w:rPr>
                <w:rFonts w:asciiTheme="majorBidi" w:hAnsiTheme="majorBidi" w:cstheme="majorBidi"/>
                <w:sz w:val="24"/>
                <w:szCs w:val="24"/>
              </w:rPr>
            </w:pPr>
            <w:r w:rsidRPr="00001ECD">
              <w:rPr>
                <w:rFonts w:asciiTheme="majorBidi" w:hAnsiTheme="majorBidi" w:cstheme="majorBidi"/>
                <w:sz w:val="24"/>
                <w:szCs w:val="24"/>
              </w:rPr>
              <w:t>C-</w:t>
            </w:r>
          </w:p>
        </w:tc>
      </w:tr>
      <w:tr w:rsidR="001E475F" w:rsidRPr="00001ECD" w14:paraId="33BB76F9" w14:textId="77777777" w:rsidTr="001D19F3">
        <w:trPr>
          <w:trHeight w:val="269"/>
        </w:trPr>
        <w:tc>
          <w:tcPr>
            <w:tcW w:w="1894" w:type="dxa"/>
          </w:tcPr>
          <w:p w14:paraId="3B99BDB5" w14:textId="77777777" w:rsidR="001E475F" w:rsidRPr="00001ECD" w:rsidRDefault="001E475F" w:rsidP="001D19F3">
            <w:pPr>
              <w:rPr>
                <w:rFonts w:asciiTheme="majorBidi" w:hAnsiTheme="majorBidi" w:cstheme="majorBidi"/>
                <w:sz w:val="24"/>
                <w:szCs w:val="24"/>
              </w:rPr>
            </w:pPr>
            <w:r w:rsidRPr="00001ECD">
              <w:rPr>
                <w:rFonts w:asciiTheme="majorBidi" w:hAnsiTheme="majorBidi" w:cstheme="majorBidi"/>
                <w:sz w:val="24"/>
                <w:szCs w:val="24"/>
              </w:rPr>
              <w:t>67% - 69%</w:t>
            </w:r>
          </w:p>
        </w:tc>
        <w:tc>
          <w:tcPr>
            <w:tcW w:w="1894" w:type="dxa"/>
          </w:tcPr>
          <w:p w14:paraId="140F8DB1" w14:textId="77777777" w:rsidR="001E475F" w:rsidRPr="00001ECD" w:rsidRDefault="001E475F" w:rsidP="001D19F3">
            <w:pPr>
              <w:jc w:val="center"/>
              <w:rPr>
                <w:rFonts w:asciiTheme="majorBidi" w:hAnsiTheme="majorBidi" w:cstheme="majorBidi"/>
                <w:sz w:val="24"/>
                <w:szCs w:val="24"/>
              </w:rPr>
            </w:pPr>
            <w:r w:rsidRPr="00001ECD">
              <w:rPr>
                <w:rFonts w:asciiTheme="majorBidi" w:hAnsiTheme="majorBidi" w:cstheme="majorBidi"/>
                <w:sz w:val="24"/>
                <w:szCs w:val="24"/>
              </w:rPr>
              <w:t>D+</w:t>
            </w:r>
          </w:p>
        </w:tc>
      </w:tr>
      <w:tr w:rsidR="001E475F" w:rsidRPr="00001ECD" w14:paraId="71387CD7" w14:textId="77777777" w:rsidTr="001D19F3">
        <w:trPr>
          <w:trHeight w:val="269"/>
        </w:trPr>
        <w:tc>
          <w:tcPr>
            <w:tcW w:w="1894" w:type="dxa"/>
          </w:tcPr>
          <w:p w14:paraId="39D006B9" w14:textId="77777777" w:rsidR="001E475F" w:rsidRPr="00001ECD" w:rsidRDefault="001E475F" w:rsidP="001D19F3">
            <w:pPr>
              <w:rPr>
                <w:rFonts w:asciiTheme="majorBidi" w:hAnsiTheme="majorBidi" w:cstheme="majorBidi"/>
                <w:sz w:val="24"/>
                <w:szCs w:val="24"/>
              </w:rPr>
            </w:pPr>
            <w:r w:rsidRPr="00001ECD">
              <w:rPr>
                <w:rFonts w:asciiTheme="majorBidi" w:hAnsiTheme="majorBidi" w:cstheme="majorBidi"/>
                <w:sz w:val="24"/>
                <w:szCs w:val="24"/>
              </w:rPr>
              <w:t>63% - 66%</w:t>
            </w:r>
          </w:p>
        </w:tc>
        <w:tc>
          <w:tcPr>
            <w:tcW w:w="1894" w:type="dxa"/>
          </w:tcPr>
          <w:p w14:paraId="7C9EBFFE" w14:textId="77777777" w:rsidR="001E475F" w:rsidRPr="00001ECD" w:rsidRDefault="001E475F" w:rsidP="001D19F3">
            <w:pPr>
              <w:jc w:val="center"/>
              <w:rPr>
                <w:rFonts w:asciiTheme="majorBidi" w:hAnsiTheme="majorBidi" w:cstheme="majorBidi"/>
                <w:sz w:val="24"/>
                <w:szCs w:val="24"/>
              </w:rPr>
            </w:pPr>
            <w:r w:rsidRPr="00001ECD">
              <w:rPr>
                <w:rFonts w:asciiTheme="majorBidi" w:hAnsiTheme="majorBidi" w:cstheme="majorBidi"/>
                <w:sz w:val="24"/>
                <w:szCs w:val="24"/>
              </w:rPr>
              <w:t>D</w:t>
            </w:r>
          </w:p>
        </w:tc>
      </w:tr>
      <w:tr w:rsidR="001E475F" w:rsidRPr="00001ECD" w14:paraId="2852D634" w14:textId="77777777" w:rsidTr="001D19F3">
        <w:trPr>
          <w:trHeight w:val="269"/>
        </w:trPr>
        <w:tc>
          <w:tcPr>
            <w:tcW w:w="1894" w:type="dxa"/>
          </w:tcPr>
          <w:p w14:paraId="1F1A30D4" w14:textId="77777777" w:rsidR="001E475F" w:rsidRPr="00001ECD" w:rsidRDefault="001E475F" w:rsidP="001D19F3">
            <w:pPr>
              <w:rPr>
                <w:rFonts w:asciiTheme="majorBidi" w:hAnsiTheme="majorBidi" w:cstheme="majorBidi"/>
                <w:sz w:val="24"/>
                <w:szCs w:val="24"/>
              </w:rPr>
            </w:pPr>
            <w:r w:rsidRPr="00001ECD">
              <w:rPr>
                <w:rFonts w:asciiTheme="majorBidi" w:hAnsiTheme="majorBidi" w:cstheme="majorBidi"/>
                <w:sz w:val="24"/>
                <w:szCs w:val="24"/>
              </w:rPr>
              <w:t>60% – 62%</w:t>
            </w:r>
          </w:p>
        </w:tc>
        <w:tc>
          <w:tcPr>
            <w:tcW w:w="1894" w:type="dxa"/>
          </w:tcPr>
          <w:p w14:paraId="4ACFFE12" w14:textId="77777777" w:rsidR="001E475F" w:rsidRPr="00001ECD" w:rsidRDefault="001E475F" w:rsidP="001D19F3">
            <w:pPr>
              <w:jc w:val="center"/>
              <w:rPr>
                <w:rFonts w:asciiTheme="majorBidi" w:hAnsiTheme="majorBidi" w:cstheme="majorBidi"/>
                <w:sz w:val="24"/>
                <w:szCs w:val="24"/>
              </w:rPr>
            </w:pPr>
            <w:r w:rsidRPr="00001ECD">
              <w:rPr>
                <w:rFonts w:asciiTheme="majorBidi" w:hAnsiTheme="majorBidi" w:cstheme="majorBidi"/>
                <w:sz w:val="24"/>
                <w:szCs w:val="24"/>
              </w:rPr>
              <w:t>D-</w:t>
            </w:r>
          </w:p>
        </w:tc>
      </w:tr>
      <w:tr w:rsidR="001E475F" w:rsidRPr="00001ECD" w14:paraId="6E4E19D5" w14:textId="77777777" w:rsidTr="001D19F3">
        <w:trPr>
          <w:trHeight w:val="284"/>
        </w:trPr>
        <w:tc>
          <w:tcPr>
            <w:tcW w:w="1894" w:type="dxa"/>
          </w:tcPr>
          <w:p w14:paraId="0CF03E51" w14:textId="77777777" w:rsidR="001E475F" w:rsidRPr="00001ECD" w:rsidRDefault="001E475F" w:rsidP="001D19F3">
            <w:pPr>
              <w:rPr>
                <w:rFonts w:asciiTheme="majorBidi" w:hAnsiTheme="majorBidi" w:cstheme="majorBidi"/>
                <w:sz w:val="24"/>
                <w:szCs w:val="24"/>
              </w:rPr>
            </w:pPr>
            <w:r w:rsidRPr="00001ECD">
              <w:rPr>
                <w:rFonts w:asciiTheme="majorBidi" w:hAnsiTheme="majorBidi" w:cstheme="majorBidi"/>
                <w:sz w:val="24"/>
                <w:szCs w:val="24"/>
              </w:rPr>
              <w:t>&lt; 59%</w:t>
            </w:r>
          </w:p>
        </w:tc>
        <w:tc>
          <w:tcPr>
            <w:tcW w:w="1894" w:type="dxa"/>
          </w:tcPr>
          <w:p w14:paraId="77937074" w14:textId="77777777" w:rsidR="001E475F" w:rsidRPr="00001ECD" w:rsidRDefault="001E475F" w:rsidP="001D19F3">
            <w:pPr>
              <w:jc w:val="center"/>
              <w:rPr>
                <w:rFonts w:asciiTheme="majorBidi" w:hAnsiTheme="majorBidi" w:cstheme="majorBidi"/>
                <w:sz w:val="24"/>
                <w:szCs w:val="24"/>
              </w:rPr>
            </w:pPr>
            <w:r w:rsidRPr="00001ECD">
              <w:rPr>
                <w:rFonts w:asciiTheme="majorBidi" w:hAnsiTheme="majorBidi" w:cstheme="majorBidi"/>
                <w:sz w:val="24"/>
                <w:szCs w:val="24"/>
              </w:rPr>
              <w:t>F</w:t>
            </w:r>
          </w:p>
        </w:tc>
      </w:tr>
    </w:tbl>
    <w:p w14:paraId="4541FEC8" w14:textId="77777777" w:rsidR="001E475F" w:rsidRDefault="001E475F" w:rsidP="001E475F">
      <w:pPr>
        <w:rPr>
          <w:rFonts w:asciiTheme="majorBidi" w:hAnsiTheme="majorBidi" w:cstheme="majorBidi"/>
          <w:b/>
          <w:bCs/>
          <w:sz w:val="24"/>
          <w:szCs w:val="24"/>
          <w:u w:val="single"/>
        </w:rPr>
      </w:pPr>
    </w:p>
    <w:p w14:paraId="0FD828FC" w14:textId="77777777" w:rsidR="001E475F" w:rsidRDefault="001E475F" w:rsidP="001E475F">
      <w:pPr>
        <w:rPr>
          <w:rFonts w:asciiTheme="majorBidi" w:hAnsiTheme="majorBidi" w:cstheme="majorBidi"/>
          <w:b/>
          <w:bCs/>
          <w:sz w:val="24"/>
          <w:szCs w:val="24"/>
          <w:u w:val="single"/>
        </w:rPr>
      </w:pPr>
    </w:p>
    <w:p w14:paraId="72A8F55B" w14:textId="77777777" w:rsidR="001E475F" w:rsidRDefault="001E475F" w:rsidP="001E475F">
      <w:pPr>
        <w:rPr>
          <w:rFonts w:asciiTheme="majorBidi" w:hAnsiTheme="majorBidi" w:cstheme="majorBidi"/>
          <w:b/>
          <w:bCs/>
          <w:sz w:val="24"/>
          <w:szCs w:val="24"/>
          <w:u w:val="single"/>
        </w:rPr>
      </w:pPr>
    </w:p>
    <w:p w14:paraId="56D98B89" w14:textId="77777777" w:rsidR="001E475F" w:rsidRDefault="001E475F" w:rsidP="001E475F">
      <w:pPr>
        <w:rPr>
          <w:rFonts w:asciiTheme="majorBidi" w:hAnsiTheme="majorBidi" w:cstheme="majorBidi"/>
          <w:b/>
          <w:bCs/>
          <w:sz w:val="24"/>
          <w:szCs w:val="24"/>
          <w:u w:val="single"/>
        </w:rPr>
      </w:pPr>
    </w:p>
    <w:p w14:paraId="72CADAC3" w14:textId="77777777" w:rsidR="001E475F" w:rsidRDefault="001E475F" w:rsidP="001E475F">
      <w:pPr>
        <w:rPr>
          <w:rFonts w:asciiTheme="majorBidi" w:hAnsiTheme="majorBidi" w:cstheme="majorBidi"/>
          <w:b/>
          <w:bCs/>
          <w:sz w:val="24"/>
          <w:szCs w:val="24"/>
          <w:u w:val="single"/>
        </w:rPr>
      </w:pPr>
    </w:p>
    <w:p w14:paraId="6B375C6E" w14:textId="77777777" w:rsidR="001E475F" w:rsidRDefault="001E475F" w:rsidP="001E475F">
      <w:pPr>
        <w:rPr>
          <w:rFonts w:asciiTheme="majorBidi" w:hAnsiTheme="majorBidi" w:cstheme="majorBidi"/>
          <w:b/>
          <w:bCs/>
          <w:sz w:val="24"/>
          <w:szCs w:val="24"/>
          <w:u w:val="single"/>
        </w:rPr>
      </w:pPr>
    </w:p>
    <w:p w14:paraId="45E1CFE3" w14:textId="77777777" w:rsidR="001E475F" w:rsidRDefault="001E475F" w:rsidP="001E475F">
      <w:pPr>
        <w:rPr>
          <w:rFonts w:asciiTheme="majorBidi" w:hAnsiTheme="majorBidi" w:cstheme="majorBidi"/>
          <w:b/>
          <w:bCs/>
          <w:sz w:val="24"/>
          <w:szCs w:val="24"/>
          <w:u w:val="single"/>
        </w:rPr>
      </w:pPr>
    </w:p>
    <w:p w14:paraId="74D5B325" w14:textId="77777777" w:rsidR="001E475F" w:rsidRDefault="001E475F" w:rsidP="001E475F">
      <w:pPr>
        <w:rPr>
          <w:rFonts w:asciiTheme="majorBidi" w:hAnsiTheme="majorBidi" w:cstheme="majorBidi"/>
          <w:b/>
          <w:bCs/>
          <w:sz w:val="24"/>
          <w:szCs w:val="24"/>
          <w:u w:val="single"/>
        </w:rPr>
      </w:pPr>
    </w:p>
    <w:p w14:paraId="45467C9E" w14:textId="77777777" w:rsidR="001E475F" w:rsidRPr="003D2F10" w:rsidRDefault="001E475F" w:rsidP="001E475F">
      <w:pPr>
        <w:rPr>
          <w:rFonts w:asciiTheme="majorBidi" w:hAnsiTheme="majorBidi" w:cstheme="majorBidi"/>
          <w:b/>
          <w:bCs/>
          <w:sz w:val="24"/>
          <w:szCs w:val="24"/>
          <w:u w:val="single"/>
        </w:rPr>
      </w:pPr>
      <w:r w:rsidRPr="003D2F10">
        <w:rPr>
          <w:rFonts w:asciiTheme="majorBidi" w:hAnsiTheme="majorBidi" w:cstheme="majorBidi"/>
          <w:b/>
          <w:bCs/>
          <w:sz w:val="24"/>
          <w:szCs w:val="24"/>
          <w:u w:val="single"/>
        </w:rPr>
        <w:t>Teaching Methods:</w:t>
      </w:r>
    </w:p>
    <w:p w14:paraId="3C2792A3" w14:textId="77777777" w:rsidR="001E475F" w:rsidRPr="00271C6B" w:rsidRDefault="001E475F" w:rsidP="001E475F">
      <w:pPr>
        <w:rPr>
          <w:rFonts w:asciiTheme="majorBidi" w:hAnsiTheme="majorBidi" w:cstheme="majorBidi"/>
          <w:color w:val="000000"/>
          <w:sz w:val="24"/>
          <w:szCs w:val="24"/>
        </w:rPr>
      </w:pPr>
      <w:r w:rsidRPr="00271C6B">
        <w:rPr>
          <w:rFonts w:asciiTheme="majorBidi" w:hAnsiTheme="majorBidi" w:cstheme="majorBidi"/>
          <w:color w:val="000000"/>
          <w:sz w:val="24"/>
          <w:szCs w:val="24"/>
        </w:rPr>
        <w:t xml:space="preserve">The course will be taught using a combination of active learning strategies.  These will include: </w:t>
      </w:r>
    </w:p>
    <w:p w14:paraId="55315DDE" w14:textId="77777777" w:rsidR="001E475F" w:rsidRPr="00271C6B" w:rsidRDefault="001E475F" w:rsidP="001E475F">
      <w:pPr>
        <w:pStyle w:val="ListParagraph"/>
        <w:numPr>
          <w:ilvl w:val="0"/>
          <w:numId w:val="22"/>
        </w:numPr>
        <w:rPr>
          <w:rFonts w:asciiTheme="majorBidi" w:hAnsiTheme="majorBidi" w:cstheme="majorBidi"/>
          <w:color w:val="000000"/>
          <w:sz w:val="24"/>
          <w:szCs w:val="24"/>
        </w:rPr>
      </w:pPr>
      <w:r w:rsidRPr="00271C6B">
        <w:rPr>
          <w:rFonts w:asciiTheme="majorBidi" w:hAnsiTheme="majorBidi" w:cstheme="majorBidi"/>
          <w:b/>
          <w:bCs/>
          <w:color w:val="000000"/>
          <w:sz w:val="24"/>
          <w:szCs w:val="24"/>
        </w:rPr>
        <w:t>Lecture</w:t>
      </w:r>
      <w:r w:rsidRPr="00271C6B">
        <w:rPr>
          <w:rFonts w:asciiTheme="majorBidi" w:hAnsiTheme="majorBidi" w:cstheme="majorBidi"/>
          <w:color w:val="000000"/>
          <w:sz w:val="24"/>
          <w:szCs w:val="24"/>
        </w:rPr>
        <w:t xml:space="preserve">: Presented in a semiformal format to allow for questions and brief discussion. </w:t>
      </w:r>
    </w:p>
    <w:p w14:paraId="31FA538C" w14:textId="77777777" w:rsidR="001E475F" w:rsidRPr="00271C6B" w:rsidRDefault="001E475F" w:rsidP="001E475F">
      <w:pPr>
        <w:pStyle w:val="ListParagraph"/>
        <w:numPr>
          <w:ilvl w:val="0"/>
          <w:numId w:val="22"/>
        </w:numPr>
        <w:rPr>
          <w:rFonts w:asciiTheme="majorBidi" w:hAnsiTheme="majorBidi" w:cstheme="majorBidi"/>
          <w:color w:val="000000"/>
          <w:sz w:val="24"/>
          <w:szCs w:val="24"/>
        </w:rPr>
      </w:pPr>
      <w:r>
        <w:rPr>
          <w:rFonts w:asciiTheme="majorBidi" w:hAnsiTheme="majorBidi" w:cstheme="majorBidi"/>
          <w:b/>
          <w:bCs/>
          <w:color w:val="000000"/>
          <w:sz w:val="24"/>
          <w:szCs w:val="24"/>
        </w:rPr>
        <w:t>Poster Presentation</w:t>
      </w:r>
      <w:r w:rsidRPr="00271C6B">
        <w:rPr>
          <w:rFonts w:asciiTheme="majorBidi" w:hAnsiTheme="majorBidi" w:cstheme="majorBidi"/>
          <w:color w:val="000000"/>
          <w:sz w:val="24"/>
          <w:szCs w:val="24"/>
        </w:rPr>
        <w:t xml:space="preserve">: Students will be required to work in groups, to develop a poster for a specific topic.  </w:t>
      </w:r>
    </w:p>
    <w:p w14:paraId="6B63F939" w14:textId="77777777" w:rsidR="001E475F" w:rsidRDefault="001E475F" w:rsidP="001E475F">
      <w:pPr>
        <w:pStyle w:val="ListParagraph"/>
        <w:numPr>
          <w:ilvl w:val="0"/>
          <w:numId w:val="22"/>
        </w:numPr>
        <w:rPr>
          <w:rFonts w:asciiTheme="majorBidi" w:hAnsiTheme="majorBidi" w:cstheme="majorBidi"/>
          <w:color w:val="000000"/>
          <w:sz w:val="24"/>
          <w:szCs w:val="24"/>
        </w:rPr>
      </w:pPr>
      <w:r w:rsidRPr="00271C6B">
        <w:rPr>
          <w:rFonts w:asciiTheme="majorBidi" w:hAnsiTheme="majorBidi" w:cstheme="majorBidi"/>
          <w:b/>
          <w:bCs/>
          <w:color w:val="000000"/>
          <w:sz w:val="24"/>
          <w:szCs w:val="24"/>
        </w:rPr>
        <w:t>Class participation</w:t>
      </w:r>
      <w:r w:rsidRPr="00271C6B">
        <w:rPr>
          <w:rFonts w:asciiTheme="majorBidi" w:hAnsiTheme="majorBidi" w:cstheme="majorBidi"/>
          <w:color w:val="000000"/>
          <w:sz w:val="24"/>
          <w:szCs w:val="24"/>
        </w:rPr>
        <w:t xml:space="preserve">: Students are expected to review the lecture materials and handouts in advance to participate actively in the in class discussion.  </w:t>
      </w:r>
    </w:p>
    <w:p w14:paraId="72BB42C3" w14:textId="62540E69" w:rsidR="00FC74B0" w:rsidRPr="00FC74B0" w:rsidRDefault="00FC74B0" w:rsidP="00FC74B0">
      <w:pPr>
        <w:pStyle w:val="ListParagraph"/>
        <w:numPr>
          <w:ilvl w:val="0"/>
          <w:numId w:val="22"/>
        </w:numPr>
        <w:jc w:val="both"/>
        <w:rPr>
          <w:rFonts w:asciiTheme="majorBidi" w:hAnsiTheme="majorBidi" w:cstheme="majorBidi"/>
          <w:color w:val="FF0000"/>
          <w:sz w:val="24"/>
          <w:szCs w:val="24"/>
        </w:rPr>
      </w:pPr>
      <w:r w:rsidRPr="00FC74B0">
        <w:rPr>
          <w:rFonts w:asciiTheme="majorBidi" w:hAnsiTheme="majorBidi" w:cstheme="majorBidi"/>
          <w:b/>
          <w:bCs/>
          <w:color w:val="FF0000"/>
          <w:sz w:val="24"/>
          <w:szCs w:val="24"/>
        </w:rPr>
        <w:t xml:space="preserve">Teaching </w:t>
      </w:r>
      <w:proofErr w:type="gramStart"/>
      <w:r w:rsidRPr="00FC74B0">
        <w:rPr>
          <w:rFonts w:asciiTheme="majorBidi" w:hAnsiTheme="majorBidi" w:cstheme="majorBidi"/>
          <w:b/>
          <w:bCs/>
          <w:color w:val="FF0000"/>
          <w:sz w:val="24"/>
          <w:szCs w:val="24"/>
        </w:rPr>
        <w:t>Through</w:t>
      </w:r>
      <w:proofErr w:type="gramEnd"/>
      <w:r w:rsidRPr="00FC74B0">
        <w:rPr>
          <w:rFonts w:asciiTheme="majorBidi" w:hAnsiTheme="majorBidi" w:cstheme="majorBidi"/>
          <w:b/>
          <w:bCs/>
          <w:color w:val="FF0000"/>
          <w:sz w:val="24"/>
          <w:szCs w:val="24"/>
        </w:rPr>
        <w:t xml:space="preserve"> Smart Boards</w:t>
      </w:r>
      <w:r w:rsidRPr="00FC74B0">
        <w:rPr>
          <w:rFonts w:asciiTheme="majorBidi" w:hAnsiTheme="majorBidi" w:cstheme="majorBidi"/>
          <w:color w:val="FF0000"/>
          <w:sz w:val="24"/>
          <w:szCs w:val="24"/>
        </w:rPr>
        <w:t>:</w:t>
      </w:r>
      <w:r w:rsidRPr="00FC74B0">
        <w:t xml:space="preserve"> </w:t>
      </w:r>
      <w:r w:rsidRPr="00FC74B0">
        <w:rPr>
          <w:color w:val="FF0000"/>
        </w:rPr>
        <w:t>Smart boards are an effective way to bring the classroom to life while helping students experience a deeper level of engagement and understanding. This is done by making the course content interactive and visual. The</w:t>
      </w:r>
      <w:hyperlink r:id="rId17" w:tgtFrame="_blank" w:history="1">
        <w:r w:rsidRPr="00FC74B0">
          <w:rPr>
            <w:color w:val="FF0000"/>
          </w:rPr>
          <w:t xml:space="preserve"> smart boards transform the teaching experience</w:t>
        </w:r>
      </w:hyperlink>
      <w:r w:rsidRPr="00FC74B0">
        <w:rPr>
          <w:color w:val="FF0000"/>
        </w:rPr>
        <w:t xml:space="preserve"> into an interactive and collabor</w:t>
      </w:r>
      <w:r>
        <w:rPr>
          <w:color w:val="FF0000"/>
        </w:rPr>
        <w:t>ative experience as the instructor will</w:t>
      </w:r>
      <w:r w:rsidRPr="00FC74B0">
        <w:rPr>
          <w:color w:val="FF0000"/>
        </w:rPr>
        <w:t xml:space="preserve"> use dynamic multimedia content, to help convey the topic more effectively to the students and making it a visual, engaging experience.</w:t>
      </w:r>
    </w:p>
    <w:p w14:paraId="4DB9CA1B" w14:textId="3B9B9E5B" w:rsidR="00FC74B0" w:rsidRPr="00FC74B0" w:rsidRDefault="00FC74B0" w:rsidP="00FC74B0">
      <w:pPr>
        <w:pStyle w:val="ListParagraph"/>
        <w:numPr>
          <w:ilvl w:val="0"/>
          <w:numId w:val="22"/>
        </w:numPr>
        <w:jc w:val="both"/>
        <w:rPr>
          <w:rFonts w:asciiTheme="majorBidi" w:hAnsiTheme="majorBidi" w:cstheme="majorBidi"/>
          <w:b/>
          <w:bCs/>
          <w:color w:val="FF0000"/>
          <w:sz w:val="24"/>
          <w:szCs w:val="24"/>
        </w:rPr>
      </w:pPr>
      <w:r w:rsidRPr="00FC74B0">
        <w:rPr>
          <w:rFonts w:asciiTheme="majorBidi" w:hAnsiTheme="majorBidi" w:cstheme="majorBidi"/>
          <w:b/>
          <w:bCs/>
          <w:color w:val="FF0000"/>
          <w:sz w:val="24"/>
          <w:szCs w:val="24"/>
        </w:rPr>
        <w:t xml:space="preserve">Flipping Classroom: </w:t>
      </w:r>
      <w:r w:rsidRPr="00FC74B0">
        <w:rPr>
          <w:color w:val="FF0000"/>
        </w:rPr>
        <w:t>In this technique, the students are made active participants of the learning process by passing the onus of learning on them, it requires the teachers to relegate to the role of resource providers and the students take the responsibility of gathering concepts information. Using various tools of technology the students are encouraged to constructing knowledge, fill in the information gaps and make inferences on their own as and when needed.</w:t>
      </w:r>
    </w:p>
    <w:p w14:paraId="755CF7F7" w14:textId="77777777" w:rsidR="001E475F" w:rsidRDefault="001E475F" w:rsidP="001E475F">
      <w:pPr>
        <w:rPr>
          <w:rFonts w:asciiTheme="majorBidi" w:hAnsiTheme="majorBidi" w:cstheme="majorBidi"/>
          <w:b/>
          <w:bCs/>
          <w:sz w:val="24"/>
          <w:szCs w:val="24"/>
          <w:u w:val="single"/>
        </w:rPr>
      </w:pPr>
    </w:p>
    <w:p w14:paraId="00A1659C" w14:textId="77777777" w:rsidR="00785655" w:rsidRDefault="00785655" w:rsidP="001E475F">
      <w:pPr>
        <w:rPr>
          <w:rFonts w:asciiTheme="majorBidi" w:hAnsiTheme="majorBidi" w:cstheme="majorBidi"/>
          <w:b/>
          <w:bCs/>
          <w:sz w:val="24"/>
          <w:szCs w:val="24"/>
          <w:u w:val="single"/>
        </w:rPr>
      </w:pPr>
    </w:p>
    <w:p w14:paraId="126BB408" w14:textId="77777777" w:rsidR="00C30245" w:rsidRDefault="00C30245" w:rsidP="001E475F">
      <w:pPr>
        <w:rPr>
          <w:rFonts w:asciiTheme="majorBidi" w:hAnsiTheme="majorBidi" w:cstheme="majorBidi"/>
          <w:b/>
          <w:bCs/>
          <w:sz w:val="24"/>
          <w:szCs w:val="24"/>
          <w:u w:val="single"/>
        </w:rPr>
      </w:pPr>
    </w:p>
    <w:p w14:paraId="4B2C2A0C" w14:textId="77777777" w:rsidR="00C30245" w:rsidRDefault="00C30245" w:rsidP="001E475F">
      <w:pPr>
        <w:rPr>
          <w:rFonts w:asciiTheme="majorBidi" w:hAnsiTheme="majorBidi" w:cstheme="majorBidi"/>
          <w:b/>
          <w:bCs/>
          <w:sz w:val="24"/>
          <w:szCs w:val="24"/>
          <w:u w:val="single"/>
        </w:rPr>
      </w:pPr>
    </w:p>
    <w:p w14:paraId="0AA1AD1A" w14:textId="3B1C63C4" w:rsidR="001E475F" w:rsidRDefault="001E475F" w:rsidP="001E475F">
      <w:pPr>
        <w:rPr>
          <w:rFonts w:asciiTheme="majorBidi" w:hAnsiTheme="majorBidi" w:cstheme="majorBidi"/>
          <w:b/>
          <w:bCs/>
          <w:sz w:val="24"/>
          <w:szCs w:val="24"/>
          <w:u w:val="single"/>
        </w:rPr>
      </w:pPr>
      <w:r w:rsidRPr="003D2F10">
        <w:rPr>
          <w:rFonts w:asciiTheme="majorBidi" w:hAnsiTheme="majorBidi" w:cstheme="majorBidi"/>
          <w:b/>
          <w:bCs/>
          <w:sz w:val="24"/>
          <w:szCs w:val="24"/>
          <w:u w:val="single"/>
        </w:rPr>
        <w:t xml:space="preserve">Course Plan: </w:t>
      </w:r>
    </w:p>
    <w:tbl>
      <w:tblPr>
        <w:tblStyle w:val="TableGrid"/>
        <w:tblW w:w="9576" w:type="dxa"/>
        <w:jc w:val="center"/>
        <w:tblLook w:val="04A0" w:firstRow="1" w:lastRow="0" w:firstColumn="1" w:lastColumn="0" w:noHBand="0" w:noVBand="1"/>
      </w:tblPr>
      <w:tblGrid>
        <w:gridCol w:w="1885"/>
        <w:gridCol w:w="1463"/>
        <w:gridCol w:w="3518"/>
        <w:gridCol w:w="1054"/>
        <w:gridCol w:w="1656"/>
      </w:tblGrid>
      <w:tr w:rsidR="001D19F3" w:rsidRPr="003D2F10" w14:paraId="663EE91C" w14:textId="77777777" w:rsidTr="001D19F3">
        <w:trPr>
          <w:trHeight w:val="1115"/>
          <w:jc w:val="center"/>
        </w:trPr>
        <w:tc>
          <w:tcPr>
            <w:tcW w:w="1885" w:type="dxa"/>
            <w:vAlign w:val="center"/>
          </w:tcPr>
          <w:p w14:paraId="3B651D50" w14:textId="77777777" w:rsidR="001D19F3" w:rsidRPr="007E75B8" w:rsidRDefault="001D19F3" w:rsidP="001D19F3">
            <w:pPr>
              <w:spacing w:line="480" w:lineRule="auto"/>
              <w:jc w:val="center"/>
              <w:rPr>
                <w:rFonts w:asciiTheme="majorBidi" w:hAnsiTheme="majorBidi" w:cstheme="majorBidi"/>
                <w:b/>
                <w:bCs/>
                <w:sz w:val="24"/>
                <w:szCs w:val="24"/>
              </w:rPr>
            </w:pPr>
            <w:r w:rsidRPr="007E75B8">
              <w:rPr>
                <w:rFonts w:asciiTheme="majorBidi" w:hAnsiTheme="majorBidi" w:cstheme="majorBidi"/>
                <w:b/>
                <w:bCs/>
                <w:sz w:val="24"/>
                <w:szCs w:val="24"/>
              </w:rPr>
              <w:t>Weeks</w:t>
            </w:r>
          </w:p>
        </w:tc>
        <w:tc>
          <w:tcPr>
            <w:tcW w:w="1463" w:type="dxa"/>
          </w:tcPr>
          <w:p w14:paraId="31226945" w14:textId="77777777" w:rsidR="001D19F3" w:rsidRPr="007E75B8" w:rsidRDefault="001D19F3" w:rsidP="001D19F3">
            <w:pPr>
              <w:spacing w:line="480" w:lineRule="auto"/>
              <w:jc w:val="center"/>
              <w:rPr>
                <w:rFonts w:asciiTheme="majorBidi" w:hAnsiTheme="majorBidi" w:cstheme="majorBidi"/>
                <w:b/>
                <w:bCs/>
                <w:sz w:val="24"/>
                <w:szCs w:val="24"/>
              </w:rPr>
            </w:pPr>
          </w:p>
          <w:p w14:paraId="102D426D" w14:textId="77777777" w:rsidR="001D19F3" w:rsidRPr="007E75B8" w:rsidRDefault="001D19F3" w:rsidP="001D19F3">
            <w:pPr>
              <w:spacing w:line="480" w:lineRule="auto"/>
              <w:jc w:val="center"/>
              <w:rPr>
                <w:rFonts w:asciiTheme="majorBidi" w:hAnsiTheme="majorBidi" w:cstheme="majorBidi"/>
                <w:b/>
                <w:bCs/>
                <w:sz w:val="24"/>
                <w:szCs w:val="24"/>
              </w:rPr>
            </w:pPr>
            <w:r w:rsidRPr="007E75B8">
              <w:rPr>
                <w:rFonts w:asciiTheme="majorBidi" w:hAnsiTheme="majorBidi" w:cstheme="majorBidi"/>
                <w:b/>
                <w:bCs/>
                <w:sz w:val="24"/>
                <w:szCs w:val="24"/>
              </w:rPr>
              <w:t>Important Dates</w:t>
            </w:r>
          </w:p>
        </w:tc>
        <w:tc>
          <w:tcPr>
            <w:tcW w:w="3518" w:type="dxa"/>
            <w:vAlign w:val="center"/>
          </w:tcPr>
          <w:p w14:paraId="335A1894" w14:textId="77777777" w:rsidR="001D19F3" w:rsidRPr="007E75B8" w:rsidRDefault="001D19F3" w:rsidP="001D19F3">
            <w:pPr>
              <w:spacing w:line="480" w:lineRule="auto"/>
              <w:jc w:val="center"/>
              <w:rPr>
                <w:rFonts w:asciiTheme="majorBidi" w:hAnsiTheme="majorBidi" w:cstheme="majorBidi"/>
                <w:b/>
                <w:bCs/>
                <w:sz w:val="24"/>
                <w:szCs w:val="24"/>
              </w:rPr>
            </w:pPr>
            <w:r w:rsidRPr="007E75B8">
              <w:rPr>
                <w:rFonts w:asciiTheme="majorBidi" w:hAnsiTheme="majorBidi" w:cstheme="majorBidi"/>
                <w:b/>
                <w:bCs/>
                <w:sz w:val="24"/>
                <w:szCs w:val="24"/>
              </w:rPr>
              <w:t>Topics</w:t>
            </w:r>
          </w:p>
        </w:tc>
        <w:tc>
          <w:tcPr>
            <w:tcW w:w="1054" w:type="dxa"/>
            <w:vAlign w:val="center"/>
          </w:tcPr>
          <w:p w14:paraId="226DBC76" w14:textId="77777777" w:rsidR="001D19F3" w:rsidRPr="007E75B8" w:rsidRDefault="001D19F3" w:rsidP="001D19F3">
            <w:pPr>
              <w:spacing w:line="480" w:lineRule="auto"/>
              <w:jc w:val="center"/>
              <w:rPr>
                <w:rFonts w:asciiTheme="majorBidi" w:hAnsiTheme="majorBidi" w:cstheme="majorBidi"/>
                <w:b/>
                <w:bCs/>
                <w:sz w:val="24"/>
                <w:szCs w:val="24"/>
              </w:rPr>
            </w:pPr>
            <w:r w:rsidRPr="007E75B8">
              <w:rPr>
                <w:rFonts w:asciiTheme="majorBidi" w:hAnsiTheme="majorBidi" w:cstheme="majorBidi"/>
                <w:b/>
                <w:bCs/>
                <w:sz w:val="24"/>
                <w:szCs w:val="24"/>
              </w:rPr>
              <w:t>Tasks</w:t>
            </w:r>
          </w:p>
        </w:tc>
        <w:tc>
          <w:tcPr>
            <w:tcW w:w="1656" w:type="dxa"/>
          </w:tcPr>
          <w:p w14:paraId="66E3B469" w14:textId="77777777" w:rsidR="001D19F3" w:rsidRPr="007E75B8" w:rsidRDefault="001D19F3" w:rsidP="001D19F3">
            <w:pPr>
              <w:spacing w:line="480" w:lineRule="auto"/>
              <w:jc w:val="center"/>
              <w:rPr>
                <w:rFonts w:asciiTheme="majorBidi" w:hAnsiTheme="majorBidi" w:cstheme="majorBidi"/>
                <w:b/>
                <w:bCs/>
                <w:sz w:val="24"/>
                <w:szCs w:val="24"/>
              </w:rPr>
            </w:pPr>
          </w:p>
          <w:p w14:paraId="488D0D2A" w14:textId="77777777" w:rsidR="001D19F3" w:rsidRPr="007E75B8" w:rsidRDefault="001D19F3" w:rsidP="001D19F3">
            <w:pPr>
              <w:spacing w:line="480" w:lineRule="auto"/>
              <w:jc w:val="center"/>
              <w:rPr>
                <w:rFonts w:asciiTheme="majorBidi" w:hAnsiTheme="majorBidi" w:cstheme="majorBidi"/>
                <w:b/>
                <w:bCs/>
                <w:sz w:val="24"/>
                <w:szCs w:val="24"/>
              </w:rPr>
            </w:pPr>
            <w:r w:rsidRPr="007E75B8">
              <w:rPr>
                <w:rFonts w:asciiTheme="majorBidi" w:hAnsiTheme="majorBidi" w:cstheme="majorBidi"/>
                <w:b/>
                <w:bCs/>
                <w:sz w:val="24"/>
                <w:szCs w:val="24"/>
              </w:rPr>
              <w:t>Teaching Methods</w:t>
            </w:r>
          </w:p>
        </w:tc>
      </w:tr>
      <w:tr w:rsidR="00C30245" w:rsidRPr="003D2F10" w14:paraId="399239FF" w14:textId="77777777" w:rsidTr="00146448">
        <w:trPr>
          <w:trHeight w:val="800"/>
          <w:jc w:val="center"/>
        </w:trPr>
        <w:tc>
          <w:tcPr>
            <w:tcW w:w="1885" w:type="dxa"/>
            <w:vAlign w:val="center"/>
          </w:tcPr>
          <w:p w14:paraId="25E4170D" w14:textId="77777777" w:rsidR="00C30245" w:rsidRPr="00E342C9" w:rsidRDefault="00C30245" w:rsidP="00C30245">
            <w:pPr>
              <w:spacing w:line="480" w:lineRule="auto"/>
              <w:jc w:val="center"/>
              <w:rPr>
                <w:rFonts w:asciiTheme="majorBidi" w:hAnsiTheme="majorBidi" w:cstheme="majorBidi"/>
                <w:b/>
                <w:bCs/>
              </w:rPr>
            </w:pPr>
            <w:r>
              <w:rPr>
                <w:rFonts w:asciiTheme="majorBidi" w:hAnsiTheme="majorBidi" w:cstheme="majorBidi"/>
                <w:b/>
                <w:bCs/>
              </w:rPr>
              <w:t>Week 1</w:t>
            </w:r>
          </w:p>
          <w:p w14:paraId="0B3F316F" w14:textId="2EE0A2A0" w:rsidR="00C30245" w:rsidRPr="007E75B8" w:rsidRDefault="009C6068" w:rsidP="00C30245">
            <w:pPr>
              <w:jc w:val="center"/>
              <w:rPr>
                <w:rFonts w:asciiTheme="majorBidi" w:hAnsiTheme="majorBidi" w:cstheme="majorBidi"/>
                <w:sz w:val="24"/>
                <w:szCs w:val="24"/>
              </w:rPr>
            </w:pPr>
            <w:r>
              <w:rPr>
                <w:rFonts w:asciiTheme="majorBidi" w:hAnsiTheme="majorBidi" w:cstheme="majorBidi"/>
              </w:rPr>
              <w:t>Oct 15 – 17</w:t>
            </w:r>
          </w:p>
        </w:tc>
        <w:tc>
          <w:tcPr>
            <w:tcW w:w="1463" w:type="dxa"/>
          </w:tcPr>
          <w:p w14:paraId="125827E6" w14:textId="77777777" w:rsidR="00C30245" w:rsidRPr="007E75B8" w:rsidRDefault="00C30245" w:rsidP="00C30245">
            <w:pPr>
              <w:rPr>
                <w:rFonts w:asciiTheme="majorBidi" w:hAnsiTheme="majorBidi" w:cstheme="majorBidi"/>
                <w:sz w:val="24"/>
                <w:szCs w:val="24"/>
              </w:rPr>
            </w:pPr>
          </w:p>
        </w:tc>
        <w:tc>
          <w:tcPr>
            <w:tcW w:w="3518" w:type="dxa"/>
          </w:tcPr>
          <w:p w14:paraId="4BC88D40" w14:textId="77777777" w:rsidR="00C30245" w:rsidRDefault="00C30245" w:rsidP="00C30245">
            <w:pPr>
              <w:rPr>
                <w:rFonts w:asciiTheme="majorBidi" w:hAnsiTheme="majorBidi" w:cstheme="majorBidi"/>
                <w:sz w:val="24"/>
                <w:szCs w:val="24"/>
              </w:rPr>
            </w:pPr>
            <w:r>
              <w:rPr>
                <w:rFonts w:asciiTheme="majorBidi" w:hAnsiTheme="majorBidi" w:cstheme="majorBidi"/>
                <w:sz w:val="24"/>
                <w:szCs w:val="24"/>
              </w:rPr>
              <w:t>Introduction/ Syllabus</w:t>
            </w:r>
          </w:p>
          <w:p w14:paraId="11605966" w14:textId="75FD837B" w:rsidR="00C30245" w:rsidRPr="007E75B8" w:rsidRDefault="00C30245" w:rsidP="00C30245">
            <w:pPr>
              <w:rPr>
                <w:rFonts w:asciiTheme="majorBidi" w:hAnsiTheme="majorBidi" w:cstheme="majorBidi"/>
                <w:sz w:val="24"/>
                <w:szCs w:val="24"/>
              </w:rPr>
            </w:pPr>
            <w:proofErr w:type="spellStart"/>
            <w:r>
              <w:rPr>
                <w:rFonts w:asciiTheme="majorBidi" w:hAnsiTheme="majorBidi" w:cstheme="majorBidi"/>
                <w:sz w:val="24"/>
                <w:szCs w:val="24"/>
              </w:rPr>
              <w:t>Ch</w:t>
            </w:r>
            <w:proofErr w:type="spellEnd"/>
            <w:r>
              <w:rPr>
                <w:rFonts w:asciiTheme="majorBidi" w:hAnsiTheme="majorBidi" w:cstheme="majorBidi"/>
                <w:sz w:val="24"/>
                <w:szCs w:val="24"/>
              </w:rPr>
              <w:t xml:space="preserve"> 1: Communication</w:t>
            </w:r>
          </w:p>
        </w:tc>
        <w:tc>
          <w:tcPr>
            <w:tcW w:w="1054" w:type="dxa"/>
          </w:tcPr>
          <w:p w14:paraId="38525F65" w14:textId="77777777" w:rsidR="00C30245" w:rsidRPr="007E75B8" w:rsidRDefault="00C30245" w:rsidP="00C30245">
            <w:pPr>
              <w:spacing w:line="480" w:lineRule="auto"/>
              <w:jc w:val="center"/>
              <w:rPr>
                <w:rFonts w:asciiTheme="majorBidi" w:hAnsiTheme="majorBidi" w:cstheme="majorBidi"/>
                <w:sz w:val="24"/>
                <w:szCs w:val="24"/>
              </w:rPr>
            </w:pPr>
          </w:p>
          <w:p w14:paraId="4B226827" w14:textId="77777777" w:rsidR="00C30245" w:rsidRPr="007E75B8" w:rsidRDefault="00C30245" w:rsidP="00C30245">
            <w:pPr>
              <w:spacing w:line="480" w:lineRule="auto"/>
              <w:jc w:val="center"/>
              <w:rPr>
                <w:rFonts w:asciiTheme="majorBidi" w:hAnsiTheme="majorBidi" w:cstheme="majorBidi"/>
                <w:sz w:val="24"/>
                <w:szCs w:val="24"/>
              </w:rPr>
            </w:pPr>
          </w:p>
        </w:tc>
        <w:tc>
          <w:tcPr>
            <w:tcW w:w="1656" w:type="dxa"/>
          </w:tcPr>
          <w:p w14:paraId="02027E6F" w14:textId="77777777" w:rsidR="00C30245" w:rsidRPr="007E75B8" w:rsidRDefault="00C30245" w:rsidP="00C30245">
            <w:pPr>
              <w:spacing w:line="480" w:lineRule="auto"/>
              <w:rPr>
                <w:rFonts w:asciiTheme="majorBidi" w:hAnsiTheme="majorBidi" w:cstheme="majorBidi"/>
                <w:sz w:val="24"/>
                <w:szCs w:val="24"/>
              </w:rPr>
            </w:pPr>
          </w:p>
          <w:p w14:paraId="34B908C5" w14:textId="77777777" w:rsidR="00C30245" w:rsidRPr="007E75B8" w:rsidRDefault="00C30245" w:rsidP="00C30245">
            <w:pPr>
              <w:spacing w:line="480" w:lineRule="auto"/>
              <w:jc w:val="center"/>
              <w:rPr>
                <w:rFonts w:asciiTheme="majorBidi" w:hAnsiTheme="majorBidi" w:cstheme="majorBidi"/>
                <w:sz w:val="24"/>
                <w:szCs w:val="24"/>
              </w:rPr>
            </w:pPr>
            <w:r w:rsidRPr="007E75B8">
              <w:rPr>
                <w:rFonts w:asciiTheme="majorBidi" w:hAnsiTheme="majorBidi" w:cstheme="majorBidi"/>
                <w:sz w:val="24"/>
                <w:szCs w:val="24"/>
              </w:rPr>
              <w:t>C</w:t>
            </w:r>
          </w:p>
        </w:tc>
      </w:tr>
      <w:tr w:rsidR="00C30245" w:rsidRPr="003D2F10" w14:paraId="11208D4C" w14:textId="77777777" w:rsidTr="00146448">
        <w:trPr>
          <w:trHeight w:val="953"/>
          <w:jc w:val="center"/>
        </w:trPr>
        <w:tc>
          <w:tcPr>
            <w:tcW w:w="1885" w:type="dxa"/>
            <w:vAlign w:val="center"/>
          </w:tcPr>
          <w:p w14:paraId="6C0A3CF4" w14:textId="77777777" w:rsidR="00C30245" w:rsidRPr="00E342C9" w:rsidRDefault="00C30245" w:rsidP="00C30245">
            <w:pPr>
              <w:spacing w:line="480" w:lineRule="auto"/>
              <w:jc w:val="center"/>
              <w:rPr>
                <w:rFonts w:asciiTheme="majorBidi" w:hAnsiTheme="majorBidi" w:cstheme="majorBidi"/>
                <w:b/>
                <w:bCs/>
              </w:rPr>
            </w:pPr>
            <w:r>
              <w:rPr>
                <w:rFonts w:asciiTheme="majorBidi" w:hAnsiTheme="majorBidi" w:cstheme="majorBidi"/>
                <w:b/>
                <w:bCs/>
              </w:rPr>
              <w:t>Week 2</w:t>
            </w:r>
          </w:p>
          <w:p w14:paraId="3F34D366" w14:textId="05347AF1" w:rsidR="00C30245" w:rsidRPr="007E75B8" w:rsidRDefault="009C6068" w:rsidP="00C30245">
            <w:pPr>
              <w:jc w:val="center"/>
              <w:rPr>
                <w:rFonts w:asciiTheme="majorBidi" w:hAnsiTheme="majorBidi" w:cstheme="majorBidi"/>
                <w:sz w:val="24"/>
                <w:szCs w:val="24"/>
              </w:rPr>
            </w:pPr>
            <w:r>
              <w:rPr>
                <w:rFonts w:asciiTheme="majorBidi" w:hAnsiTheme="majorBidi" w:cstheme="majorBidi"/>
              </w:rPr>
              <w:t>Oct 22 – 24</w:t>
            </w:r>
          </w:p>
        </w:tc>
        <w:tc>
          <w:tcPr>
            <w:tcW w:w="1463" w:type="dxa"/>
          </w:tcPr>
          <w:p w14:paraId="689EC8C5" w14:textId="6A0760FC" w:rsidR="00C30245" w:rsidRPr="007E75B8" w:rsidRDefault="00C30245" w:rsidP="00C30245">
            <w:pPr>
              <w:rPr>
                <w:rFonts w:asciiTheme="majorBidi" w:hAnsiTheme="majorBidi" w:cstheme="majorBidi"/>
                <w:sz w:val="24"/>
                <w:szCs w:val="24"/>
              </w:rPr>
            </w:pPr>
          </w:p>
        </w:tc>
        <w:tc>
          <w:tcPr>
            <w:tcW w:w="3518" w:type="dxa"/>
          </w:tcPr>
          <w:p w14:paraId="67F0A86C" w14:textId="77777777" w:rsidR="00C30245" w:rsidRDefault="00C30245" w:rsidP="00C30245">
            <w:pPr>
              <w:rPr>
                <w:rFonts w:asciiTheme="majorBidi" w:hAnsiTheme="majorBidi" w:cstheme="majorBidi"/>
                <w:sz w:val="24"/>
                <w:szCs w:val="24"/>
              </w:rPr>
            </w:pPr>
          </w:p>
          <w:p w14:paraId="2E8909CE" w14:textId="55068955" w:rsidR="00C30245" w:rsidRPr="007E75B8" w:rsidRDefault="00C30245" w:rsidP="00765EF9">
            <w:pPr>
              <w:rPr>
                <w:rFonts w:asciiTheme="majorBidi" w:hAnsiTheme="majorBidi" w:cstheme="majorBidi"/>
                <w:sz w:val="24"/>
                <w:szCs w:val="24"/>
              </w:rPr>
            </w:pPr>
          </w:p>
        </w:tc>
        <w:tc>
          <w:tcPr>
            <w:tcW w:w="1054" w:type="dxa"/>
          </w:tcPr>
          <w:p w14:paraId="5A49EE50" w14:textId="77777777" w:rsidR="00C30245" w:rsidRPr="007E75B8" w:rsidRDefault="00C30245" w:rsidP="00C30245">
            <w:pPr>
              <w:spacing w:line="480" w:lineRule="auto"/>
              <w:rPr>
                <w:rFonts w:asciiTheme="majorBidi" w:hAnsiTheme="majorBidi" w:cstheme="majorBidi"/>
                <w:sz w:val="24"/>
                <w:szCs w:val="24"/>
              </w:rPr>
            </w:pPr>
          </w:p>
          <w:p w14:paraId="61486208" w14:textId="77777777" w:rsidR="00C30245" w:rsidRPr="007E75B8" w:rsidRDefault="00C30245" w:rsidP="00C30245">
            <w:pPr>
              <w:spacing w:line="480" w:lineRule="auto"/>
              <w:jc w:val="center"/>
              <w:rPr>
                <w:rFonts w:asciiTheme="majorBidi" w:hAnsiTheme="majorBidi" w:cstheme="majorBidi"/>
                <w:sz w:val="24"/>
                <w:szCs w:val="24"/>
              </w:rPr>
            </w:pPr>
            <w:r w:rsidRPr="007E75B8">
              <w:rPr>
                <w:rFonts w:asciiTheme="majorBidi" w:hAnsiTheme="majorBidi" w:cstheme="majorBidi"/>
                <w:sz w:val="24"/>
                <w:szCs w:val="24"/>
              </w:rPr>
              <w:t>A</w:t>
            </w:r>
          </w:p>
        </w:tc>
        <w:tc>
          <w:tcPr>
            <w:tcW w:w="1656" w:type="dxa"/>
          </w:tcPr>
          <w:p w14:paraId="30E5A71F" w14:textId="77777777" w:rsidR="00C30245" w:rsidRPr="007E75B8" w:rsidRDefault="00C30245" w:rsidP="00C30245">
            <w:pPr>
              <w:jc w:val="center"/>
              <w:rPr>
                <w:rFonts w:asciiTheme="majorBidi" w:hAnsiTheme="majorBidi" w:cstheme="majorBidi"/>
                <w:sz w:val="24"/>
                <w:szCs w:val="24"/>
              </w:rPr>
            </w:pPr>
          </w:p>
          <w:p w14:paraId="75491E69" w14:textId="77777777" w:rsidR="00C30245" w:rsidRPr="007E75B8" w:rsidRDefault="00C30245" w:rsidP="00C30245">
            <w:pPr>
              <w:jc w:val="center"/>
              <w:rPr>
                <w:rFonts w:asciiTheme="majorBidi" w:hAnsiTheme="majorBidi" w:cstheme="majorBidi"/>
                <w:sz w:val="24"/>
                <w:szCs w:val="24"/>
              </w:rPr>
            </w:pPr>
            <w:r w:rsidRPr="007E75B8">
              <w:rPr>
                <w:rFonts w:asciiTheme="majorBidi" w:hAnsiTheme="majorBidi" w:cstheme="majorBidi"/>
                <w:sz w:val="24"/>
                <w:szCs w:val="24"/>
              </w:rPr>
              <w:t xml:space="preserve">C, P </w:t>
            </w:r>
          </w:p>
        </w:tc>
      </w:tr>
      <w:tr w:rsidR="00C30245" w:rsidRPr="003D2F10" w14:paraId="4D7BCC23" w14:textId="77777777" w:rsidTr="00146448">
        <w:trPr>
          <w:jc w:val="center"/>
        </w:trPr>
        <w:tc>
          <w:tcPr>
            <w:tcW w:w="1885" w:type="dxa"/>
            <w:vAlign w:val="center"/>
          </w:tcPr>
          <w:p w14:paraId="7B14FC8B" w14:textId="77777777" w:rsidR="00C30245" w:rsidRPr="00E342C9" w:rsidRDefault="00C30245" w:rsidP="00C30245">
            <w:pPr>
              <w:spacing w:line="480" w:lineRule="auto"/>
              <w:jc w:val="center"/>
              <w:rPr>
                <w:rFonts w:asciiTheme="majorBidi" w:hAnsiTheme="majorBidi" w:cstheme="majorBidi"/>
                <w:b/>
                <w:bCs/>
              </w:rPr>
            </w:pPr>
            <w:r>
              <w:rPr>
                <w:rFonts w:asciiTheme="majorBidi" w:hAnsiTheme="majorBidi" w:cstheme="majorBidi"/>
                <w:b/>
                <w:bCs/>
              </w:rPr>
              <w:t>Week 3</w:t>
            </w:r>
          </w:p>
          <w:p w14:paraId="32723E38" w14:textId="740091CF" w:rsidR="00C30245" w:rsidRPr="007E75B8" w:rsidRDefault="009C6068" w:rsidP="00C30245">
            <w:pPr>
              <w:jc w:val="center"/>
              <w:rPr>
                <w:rFonts w:asciiTheme="majorBidi" w:hAnsiTheme="majorBidi" w:cstheme="majorBidi"/>
                <w:sz w:val="24"/>
                <w:szCs w:val="24"/>
              </w:rPr>
            </w:pPr>
            <w:r>
              <w:rPr>
                <w:rFonts w:asciiTheme="majorBidi" w:hAnsiTheme="majorBidi" w:cstheme="majorBidi"/>
              </w:rPr>
              <w:t>Oct 29 – 31</w:t>
            </w:r>
          </w:p>
        </w:tc>
        <w:tc>
          <w:tcPr>
            <w:tcW w:w="1463" w:type="dxa"/>
          </w:tcPr>
          <w:p w14:paraId="63C9BA24" w14:textId="77777777" w:rsidR="00C30245" w:rsidRPr="007E75B8" w:rsidRDefault="00C30245" w:rsidP="00C30245">
            <w:pPr>
              <w:rPr>
                <w:rFonts w:asciiTheme="majorBidi" w:hAnsiTheme="majorBidi" w:cstheme="majorBidi"/>
                <w:sz w:val="24"/>
                <w:szCs w:val="24"/>
              </w:rPr>
            </w:pPr>
          </w:p>
        </w:tc>
        <w:tc>
          <w:tcPr>
            <w:tcW w:w="3518" w:type="dxa"/>
          </w:tcPr>
          <w:p w14:paraId="167A260E" w14:textId="77777777" w:rsidR="00C30245" w:rsidRDefault="00C30245" w:rsidP="00C30245">
            <w:pPr>
              <w:rPr>
                <w:rFonts w:asciiTheme="majorBidi" w:hAnsiTheme="majorBidi" w:cstheme="majorBidi"/>
                <w:sz w:val="24"/>
                <w:szCs w:val="24"/>
              </w:rPr>
            </w:pPr>
          </w:p>
          <w:p w14:paraId="364BDB6E" w14:textId="3ADA86FC" w:rsidR="00C30245" w:rsidRPr="007E75B8" w:rsidRDefault="00C30245" w:rsidP="00C30245">
            <w:pPr>
              <w:rPr>
                <w:rFonts w:asciiTheme="majorBidi" w:hAnsiTheme="majorBidi" w:cstheme="majorBidi"/>
                <w:sz w:val="24"/>
                <w:szCs w:val="24"/>
              </w:rPr>
            </w:pPr>
          </w:p>
        </w:tc>
        <w:tc>
          <w:tcPr>
            <w:tcW w:w="1054" w:type="dxa"/>
          </w:tcPr>
          <w:p w14:paraId="172DCD5A" w14:textId="77777777" w:rsidR="00C30245" w:rsidRPr="007E75B8" w:rsidRDefault="00C30245" w:rsidP="00C30245">
            <w:pPr>
              <w:spacing w:line="480" w:lineRule="auto"/>
              <w:jc w:val="center"/>
              <w:rPr>
                <w:rFonts w:asciiTheme="majorBidi" w:hAnsiTheme="majorBidi" w:cstheme="majorBidi"/>
                <w:sz w:val="24"/>
                <w:szCs w:val="24"/>
              </w:rPr>
            </w:pPr>
          </w:p>
          <w:p w14:paraId="532BA69F" w14:textId="77777777" w:rsidR="00C30245" w:rsidRPr="007E75B8" w:rsidRDefault="00C30245" w:rsidP="00C30245">
            <w:pPr>
              <w:spacing w:line="480" w:lineRule="auto"/>
              <w:jc w:val="center"/>
              <w:rPr>
                <w:rFonts w:asciiTheme="majorBidi" w:hAnsiTheme="majorBidi" w:cstheme="majorBidi"/>
                <w:sz w:val="24"/>
                <w:szCs w:val="24"/>
              </w:rPr>
            </w:pPr>
            <w:r w:rsidRPr="007E75B8">
              <w:rPr>
                <w:rFonts w:asciiTheme="majorBidi" w:hAnsiTheme="majorBidi" w:cstheme="majorBidi"/>
                <w:sz w:val="24"/>
                <w:szCs w:val="24"/>
              </w:rPr>
              <w:t>A</w:t>
            </w:r>
          </w:p>
        </w:tc>
        <w:tc>
          <w:tcPr>
            <w:tcW w:w="1656" w:type="dxa"/>
          </w:tcPr>
          <w:p w14:paraId="4CA4130E" w14:textId="77777777" w:rsidR="00C30245" w:rsidRPr="007E75B8" w:rsidRDefault="00C30245" w:rsidP="00C30245">
            <w:pPr>
              <w:jc w:val="center"/>
              <w:rPr>
                <w:rFonts w:asciiTheme="majorBidi" w:hAnsiTheme="majorBidi" w:cstheme="majorBidi"/>
                <w:sz w:val="24"/>
                <w:szCs w:val="24"/>
              </w:rPr>
            </w:pPr>
            <w:r w:rsidRPr="007E75B8">
              <w:rPr>
                <w:rFonts w:asciiTheme="majorBidi" w:hAnsiTheme="majorBidi" w:cstheme="majorBidi"/>
                <w:sz w:val="24"/>
                <w:szCs w:val="24"/>
              </w:rPr>
              <w:t>C, P</w:t>
            </w:r>
          </w:p>
        </w:tc>
      </w:tr>
      <w:tr w:rsidR="00C30245" w:rsidRPr="003D2F10" w14:paraId="1064C080" w14:textId="77777777" w:rsidTr="00146448">
        <w:trPr>
          <w:jc w:val="center"/>
        </w:trPr>
        <w:tc>
          <w:tcPr>
            <w:tcW w:w="1885" w:type="dxa"/>
            <w:vAlign w:val="center"/>
          </w:tcPr>
          <w:p w14:paraId="2194E305" w14:textId="77777777" w:rsidR="00C30245" w:rsidRPr="00E342C9" w:rsidRDefault="00C30245" w:rsidP="00C30245">
            <w:pPr>
              <w:spacing w:line="480" w:lineRule="auto"/>
              <w:jc w:val="center"/>
              <w:rPr>
                <w:rFonts w:asciiTheme="majorBidi" w:hAnsiTheme="majorBidi" w:cstheme="majorBidi"/>
                <w:b/>
                <w:bCs/>
              </w:rPr>
            </w:pPr>
            <w:r>
              <w:rPr>
                <w:rFonts w:asciiTheme="majorBidi" w:hAnsiTheme="majorBidi" w:cstheme="majorBidi"/>
                <w:b/>
                <w:bCs/>
              </w:rPr>
              <w:t>Week 4</w:t>
            </w:r>
          </w:p>
          <w:p w14:paraId="122D8514" w14:textId="289642E1" w:rsidR="00C30245" w:rsidRPr="007E75B8" w:rsidRDefault="009C6068" w:rsidP="00C30245">
            <w:pPr>
              <w:jc w:val="center"/>
              <w:rPr>
                <w:rFonts w:asciiTheme="majorBidi" w:hAnsiTheme="majorBidi" w:cstheme="majorBidi"/>
                <w:sz w:val="24"/>
                <w:szCs w:val="24"/>
              </w:rPr>
            </w:pPr>
            <w:r>
              <w:rPr>
                <w:rFonts w:asciiTheme="majorBidi" w:hAnsiTheme="majorBidi" w:cstheme="majorBidi"/>
              </w:rPr>
              <w:t>Nov 5 – 7</w:t>
            </w:r>
          </w:p>
        </w:tc>
        <w:tc>
          <w:tcPr>
            <w:tcW w:w="1463" w:type="dxa"/>
          </w:tcPr>
          <w:p w14:paraId="7756FFEB" w14:textId="46B0E8FA" w:rsidR="00C30245" w:rsidRPr="007E75B8" w:rsidRDefault="00C30245" w:rsidP="00C30245">
            <w:pPr>
              <w:rPr>
                <w:rFonts w:asciiTheme="majorBidi" w:hAnsiTheme="majorBidi" w:cstheme="majorBidi"/>
                <w:sz w:val="24"/>
                <w:szCs w:val="24"/>
              </w:rPr>
            </w:pPr>
          </w:p>
        </w:tc>
        <w:tc>
          <w:tcPr>
            <w:tcW w:w="3518" w:type="dxa"/>
          </w:tcPr>
          <w:p w14:paraId="150ECE3E" w14:textId="77777777" w:rsidR="00C30245" w:rsidRDefault="00C30245" w:rsidP="00C30245">
            <w:pPr>
              <w:rPr>
                <w:rFonts w:asciiTheme="majorBidi" w:hAnsiTheme="majorBidi" w:cstheme="majorBidi"/>
                <w:sz w:val="24"/>
                <w:szCs w:val="24"/>
              </w:rPr>
            </w:pPr>
          </w:p>
          <w:p w14:paraId="554D97CE" w14:textId="20D71A77" w:rsidR="00C30245" w:rsidRDefault="00C30245" w:rsidP="00C30245">
            <w:pPr>
              <w:rPr>
                <w:rFonts w:asciiTheme="majorBidi" w:hAnsiTheme="majorBidi" w:cstheme="majorBidi"/>
                <w:sz w:val="24"/>
                <w:szCs w:val="24"/>
              </w:rPr>
            </w:pPr>
          </w:p>
          <w:p w14:paraId="53DB50E3" w14:textId="0DB7AD78" w:rsidR="00372DCC" w:rsidRPr="00295317" w:rsidRDefault="00372DCC" w:rsidP="00C30245">
            <w:pPr>
              <w:rPr>
                <w:rFonts w:asciiTheme="majorBidi" w:hAnsiTheme="majorBidi" w:cstheme="majorBidi"/>
                <w:sz w:val="24"/>
                <w:szCs w:val="24"/>
              </w:rPr>
            </w:pPr>
          </w:p>
        </w:tc>
        <w:tc>
          <w:tcPr>
            <w:tcW w:w="1054" w:type="dxa"/>
          </w:tcPr>
          <w:p w14:paraId="1FBAEFF4" w14:textId="77777777" w:rsidR="00C30245" w:rsidRPr="007E75B8" w:rsidRDefault="00C30245" w:rsidP="00C30245">
            <w:pPr>
              <w:spacing w:line="480" w:lineRule="auto"/>
              <w:jc w:val="center"/>
              <w:rPr>
                <w:rFonts w:asciiTheme="majorBidi" w:hAnsiTheme="majorBidi" w:cstheme="majorBidi"/>
                <w:sz w:val="24"/>
                <w:szCs w:val="24"/>
              </w:rPr>
            </w:pPr>
          </w:p>
          <w:p w14:paraId="61943529" w14:textId="77777777" w:rsidR="00C30245" w:rsidRPr="007E75B8" w:rsidRDefault="00C30245" w:rsidP="00C30245">
            <w:pPr>
              <w:spacing w:line="480" w:lineRule="auto"/>
              <w:jc w:val="center"/>
              <w:rPr>
                <w:rFonts w:asciiTheme="majorBidi" w:hAnsiTheme="majorBidi" w:cstheme="majorBidi"/>
                <w:sz w:val="24"/>
                <w:szCs w:val="24"/>
              </w:rPr>
            </w:pPr>
            <w:r w:rsidRPr="007E75B8">
              <w:rPr>
                <w:rFonts w:asciiTheme="majorBidi" w:hAnsiTheme="majorBidi" w:cstheme="majorBidi"/>
                <w:sz w:val="24"/>
                <w:szCs w:val="24"/>
              </w:rPr>
              <w:t>A</w:t>
            </w:r>
          </w:p>
        </w:tc>
        <w:tc>
          <w:tcPr>
            <w:tcW w:w="1656" w:type="dxa"/>
          </w:tcPr>
          <w:p w14:paraId="0DC857B7" w14:textId="77777777" w:rsidR="00C30245" w:rsidRPr="007E75B8" w:rsidRDefault="00C30245" w:rsidP="00C30245">
            <w:pPr>
              <w:jc w:val="center"/>
              <w:rPr>
                <w:rFonts w:asciiTheme="majorBidi" w:hAnsiTheme="majorBidi" w:cstheme="majorBidi"/>
                <w:sz w:val="24"/>
                <w:szCs w:val="24"/>
              </w:rPr>
            </w:pPr>
          </w:p>
          <w:p w14:paraId="59D9B795" w14:textId="77777777" w:rsidR="00C30245" w:rsidRPr="007E75B8" w:rsidRDefault="00C30245" w:rsidP="00C30245">
            <w:pPr>
              <w:jc w:val="center"/>
              <w:rPr>
                <w:rFonts w:asciiTheme="majorBidi" w:hAnsiTheme="majorBidi" w:cstheme="majorBidi"/>
                <w:sz w:val="24"/>
                <w:szCs w:val="24"/>
              </w:rPr>
            </w:pPr>
            <w:r w:rsidRPr="007E75B8">
              <w:rPr>
                <w:rFonts w:asciiTheme="majorBidi" w:hAnsiTheme="majorBidi" w:cstheme="majorBidi"/>
                <w:sz w:val="24"/>
                <w:szCs w:val="24"/>
              </w:rPr>
              <w:t>C, P</w:t>
            </w:r>
          </w:p>
        </w:tc>
      </w:tr>
      <w:tr w:rsidR="00C30245" w:rsidRPr="003D2F10" w14:paraId="0F08315A" w14:textId="77777777" w:rsidTr="00146448">
        <w:trPr>
          <w:jc w:val="center"/>
        </w:trPr>
        <w:tc>
          <w:tcPr>
            <w:tcW w:w="1885" w:type="dxa"/>
            <w:vAlign w:val="center"/>
          </w:tcPr>
          <w:p w14:paraId="17F3E99B" w14:textId="77777777" w:rsidR="00C30245" w:rsidRPr="00E342C9" w:rsidRDefault="00C30245" w:rsidP="00C30245">
            <w:pPr>
              <w:spacing w:line="480" w:lineRule="auto"/>
              <w:jc w:val="center"/>
              <w:rPr>
                <w:rFonts w:asciiTheme="majorBidi" w:hAnsiTheme="majorBidi" w:cstheme="majorBidi"/>
                <w:b/>
                <w:bCs/>
              </w:rPr>
            </w:pPr>
            <w:r>
              <w:rPr>
                <w:rFonts w:asciiTheme="majorBidi" w:hAnsiTheme="majorBidi" w:cstheme="majorBidi"/>
                <w:b/>
                <w:bCs/>
              </w:rPr>
              <w:t>Week 5</w:t>
            </w:r>
          </w:p>
          <w:p w14:paraId="31023143" w14:textId="168BA939" w:rsidR="00C30245" w:rsidRPr="007E75B8" w:rsidRDefault="009C6068" w:rsidP="00C30245">
            <w:pPr>
              <w:jc w:val="center"/>
              <w:rPr>
                <w:rFonts w:asciiTheme="majorBidi" w:hAnsiTheme="majorBidi" w:cstheme="majorBidi"/>
                <w:sz w:val="24"/>
                <w:szCs w:val="24"/>
              </w:rPr>
            </w:pPr>
            <w:r>
              <w:rPr>
                <w:rFonts w:asciiTheme="majorBidi" w:hAnsiTheme="majorBidi" w:cstheme="majorBidi"/>
              </w:rPr>
              <w:t>Nov 12 – 14</w:t>
            </w:r>
          </w:p>
        </w:tc>
        <w:tc>
          <w:tcPr>
            <w:tcW w:w="1463" w:type="dxa"/>
          </w:tcPr>
          <w:p w14:paraId="3C28A81D" w14:textId="06D5A4B6" w:rsidR="00C30245" w:rsidRPr="007E75B8" w:rsidRDefault="00C30245" w:rsidP="00C30245">
            <w:pPr>
              <w:rPr>
                <w:rFonts w:asciiTheme="majorBidi" w:hAnsiTheme="majorBidi" w:cstheme="majorBidi"/>
                <w:sz w:val="24"/>
                <w:szCs w:val="24"/>
              </w:rPr>
            </w:pPr>
            <w:r>
              <w:rPr>
                <w:rFonts w:asciiTheme="majorBidi" w:hAnsiTheme="majorBidi" w:cstheme="majorBidi"/>
              </w:rPr>
              <w:t>Nov 10: Prophet’s Birthday</w:t>
            </w:r>
          </w:p>
        </w:tc>
        <w:tc>
          <w:tcPr>
            <w:tcW w:w="3518" w:type="dxa"/>
          </w:tcPr>
          <w:p w14:paraId="68F31095" w14:textId="77777777" w:rsidR="00C30245" w:rsidRDefault="00C30245" w:rsidP="00C30245">
            <w:pPr>
              <w:rPr>
                <w:rFonts w:asciiTheme="majorBidi" w:hAnsiTheme="majorBidi" w:cstheme="majorBidi"/>
                <w:sz w:val="24"/>
                <w:szCs w:val="24"/>
              </w:rPr>
            </w:pPr>
          </w:p>
          <w:p w14:paraId="74F11316" w14:textId="114FEDF1" w:rsidR="00C30245" w:rsidRDefault="00C30245" w:rsidP="00C30245">
            <w:pPr>
              <w:rPr>
                <w:rFonts w:asciiTheme="majorBidi" w:hAnsiTheme="majorBidi" w:cstheme="majorBidi"/>
                <w:sz w:val="24"/>
                <w:szCs w:val="24"/>
              </w:rPr>
            </w:pPr>
          </w:p>
          <w:p w14:paraId="0790AB9C" w14:textId="483AF9C6" w:rsidR="00C30245" w:rsidRPr="007E75B8" w:rsidRDefault="00C30245" w:rsidP="00C30245">
            <w:pPr>
              <w:rPr>
                <w:rFonts w:asciiTheme="majorBidi" w:hAnsiTheme="majorBidi" w:cstheme="majorBidi"/>
                <w:sz w:val="24"/>
                <w:szCs w:val="24"/>
              </w:rPr>
            </w:pPr>
          </w:p>
        </w:tc>
        <w:tc>
          <w:tcPr>
            <w:tcW w:w="1054" w:type="dxa"/>
          </w:tcPr>
          <w:p w14:paraId="5414250F" w14:textId="77777777" w:rsidR="00C30245" w:rsidRPr="007E75B8" w:rsidRDefault="00C30245" w:rsidP="00C30245">
            <w:pPr>
              <w:spacing w:line="480" w:lineRule="auto"/>
              <w:jc w:val="center"/>
              <w:rPr>
                <w:rFonts w:asciiTheme="majorBidi" w:hAnsiTheme="majorBidi" w:cstheme="majorBidi"/>
                <w:sz w:val="24"/>
                <w:szCs w:val="24"/>
              </w:rPr>
            </w:pPr>
          </w:p>
          <w:p w14:paraId="23DEA2CB" w14:textId="77777777" w:rsidR="00C30245" w:rsidRPr="007E75B8" w:rsidRDefault="00C30245" w:rsidP="00C30245">
            <w:pPr>
              <w:spacing w:line="480" w:lineRule="auto"/>
              <w:jc w:val="center"/>
              <w:rPr>
                <w:rFonts w:asciiTheme="majorBidi" w:hAnsiTheme="majorBidi" w:cstheme="majorBidi"/>
                <w:sz w:val="24"/>
                <w:szCs w:val="24"/>
              </w:rPr>
            </w:pPr>
            <w:r w:rsidRPr="007E75B8">
              <w:rPr>
                <w:rFonts w:asciiTheme="majorBidi" w:hAnsiTheme="majorBidi" w:cstheme="majorBidi"/>
                <w:sz w:val="24"/>
                <w:szCs w:val="24"/>
              </w:rPr>
              <w:t>A</w:t>
            </w:r>
          </w:p>
        </w:tc>
        <w:tc>
          <w:tcPr>
            <w:tcW w:w="1656" w:type="dxa"/>
          </w:tcPr>
          <w:p w14:paraId="2F180044" w14:textId="77777777" w:rsidR="00C30245" w:rsidRPr="007E75B8" w:rsidRDefault="00C30245" w:rsidP="00C30245">
            <w:pPr>
              <w:jc w:val="center"/>
              <w:rPr>
                <w:rFonts w:asciiTheme="majorBidi" w:hAnsiTheme="majorBidi" w:cstheme="majorBidi"/>
                <w:sz w:val="24"/>
                <w:szCs w:val="24"/>
              </w:rPr>
            </w:pPr>
          </w:p>
          <w:p w14:paraId="46CF0539" w14:textId="77777777" w:rsidR="00C30245" w:rsidRPr="007E75B8" w:rsidRDefault="00C30245" w:rsidP="00C30245">
            <w:pPr>
              <w:jc w:val="center"/>
              <w:rPr>
                <w:rFonts w:asciiTheme="majorBidi" w:hAnsiTheme="majorBidi" w:cstheme="majorBidi"/>
                <w:sz w:val="24"/>
                <w:szCs w:val="24"/>
              </w:rPr>
            </w:pPr>
            <w:r w:rsidRPr="007E75B8">
              <w:rPr>
                <w:rFonts w:asciiTheme="majorBidi" w:hAnsiTheme="majorBidi" w:cstheme="majorBidi"/>
                <w:sz w:val="24"/>
                <w:szCs w:val="24"/>
              </w:rPr>
              <w:t>C, P</w:t>
            </w:r>
          </w:p>
        </w:tc>
      </w:tr>
      <w:tr w:rsidR="00C30245" w:rsidRPr="003D2F10" w14:paraId="772B6AD1" w14:textId="77777777" w:rsidTr="00146448">
        <w:trPr>
          <w:jc w:val="center"/>
        </w:trPr>
        <w:tc>
          <w:tcPr>
            <w:tcW w:w="1885" w:type="dxa"/>
            <w:vAlign w:val="center"/>
          </w:tcPr>
          <w:p w14:paraId="4D1C831A" w14:textId="77777777" w:rsidR="00C30245" w:rsidRPr="00E342C9" w:rsidRDefault="00C30245" w:rsidP="00C30245">
            <w:pPr>
              <w:spacing w:line="480" w:lineRule="auto"/>
              <w:jc w:val="center"/>
              <w:rPr>
                <w:rFonts w:asciiTheme="majorBidi" w:hAnsiTheme="majorBidi" w:cstheme="majorBidi"/>
                <w:b/>
                <w:bCs/>
              </w:rPr>
            </w:pPr>
            <w:r>
              <w:rPr>
                <w:rFonts w:asciiTheme="majorBidi" w:hAnsiTheme="majorBidi" w:cstheme="majorBidi"/>
                <w:b/>
                <w:bCs/>
              </w:rPr>
              <w:t>Week 6</w:t>
            </w:r>
          </w:p>
          <w:p w14:paraId="42DBC9EB" w14:textId="1300E880" w:rsidR="00C30245" w:rsidRPr="007E75B8" w:rsidRDefault="009C6068" w:rsidP="00C30245">
            <w:pPr>
              <w:jc w:val="center"/>
              <w:rPr>
                <w:rFonts w:asciiTheme="majorBidi" w:hAnsiTheme="majorBidi" w:cstheme="majorBidi"/>
                <w:sz w:val="24"/>
                <w:szCs w:val="24"/>
              </w:rPr>
            </w:pPr>
            <w:r>
              <w:rPr>
                <w:rFonts w:asciiTheme="majorBidi" w:hAnsiTheme="majorBidi" w:cstheme="majorBidi"/>
              </w:rPr>
              <w:t>Nov 19 – 21</w:t>
            </w:r>
          </w:p>
        </w:tc>
        <w:tc>
          <w:tcPr>
            <w:tcW w:w="1463" w:type="dxa"/>
          </w:tcPr>
          <w:p w14:paraId="04DE1BFC" w14:textId="43AF0886" w:rsidR="00C30245" w:rsidRPr="007E75B8" w:rsidRDefault="00C30245" w:rsidP="00C30245">
            <w:pPr>
              <w:rPr>
                <w:rFonts w:asciiTheme="majorBidi" w:hAnsiTheme="majorBidi" w:cstheme="majorBidi"/>
                <w:sz w:val="24"/>
                <w:szCs w:val="24"/>
              </w:rPr>
            </w:pPr>
            <w:r>
              <w:rPr>
                <w:rFonts w:asciiTheme="majorBidi" w:hAnsiTheme="majorBidi" w:cstheme="majorBidi"/>
              </w:rPr>
              <w:t>Nov 22: Independence Day</w:t>
            </w:r>
          </w:p>
        </w:tc>
        <w:tc>
          <w:tcPr>
            <w:tcW w:w="3518" w:type="dxa"/>
          </w:tcPr>
          <w:p w14:paraId="4839D54A" w14:textId="249EFEA8" w:rsidR="00295317" w:rsidRDefault="00295317" w:rsidP="00C30245">
            <w:pPr>
              <w:rPr>
                <w:rFonts w:asciiTheme="majorBidi" w:hAnsiTheme="majorBidi" w:cstheme="majorBidi"/>
                <w:sz w:val="24"/>
                <w:szCs w:val="24"/>
              </w:rPr>
            </w:pPr>
            <w:r w:rsidRPr="00295317">
              <w:rPr>
                <w:rFonts w:asciiTheme="majorBidi" w:hAnsiTheme="majorBidi" w:cstheme="majorBidi"/>
                <w:sz w:val="24"/>
                <w:szCs w:val="24"/>
              </w:rPr>
              <w:t>Poster guidelines</w:t>
            </w:r>
          </w:p>
          <w:p w14:paraId="4453FA45" w14:textId="7ED97A89" w:rsidR="00C30245" w:rsidRPr="00DC59AD" w:rsidRDefault="00765EF9" w:rsidP="00DC59AD">
            <w:pPr>
              <w:rPr>
                <w:rFonts w:asciiTheme="majorBidi" w:hAnsiTheme="majorBidi" w:cstheme="majorBidi"/>
                <w:sz w:val="24"/>
                <w:szCs w:val="24"/>
              </w:rPr>
            </w:pPr>
            <w:proofErr w:type="spellStart"/>
            <w:r>
              <w:rPr>
                <w:rFonts w:asciiTheme="majorBidi" w:hAnsiTheme="majorBidi" w:cstheme="majorBidi"/>
                <w:sz w:val="24"/>
                <w:szCs w:val="24"/>
              </w:rPr>
              <w:t>Ch</w:t>
            </w:r>
            <w:proofErr w:type="spellEnd"/>
            <w:r>
              <w:rPr>
                <w:rFonts w:asciiTheme="majorBidi" w:hAnsiTheme="majorBidi" w:cstheme="majorBidi"/>
                <w:sz w:val="24"/>
                <w:szCs w:val="24"/>
              </w:rPr>
              <w:t xml:space="preserve"> 2: </w:t>
            </w:r>
            <w:r w:rsidRPr="00645584">
              <w:rPr>
                <w:rFonts w:asciiTheme="majorBidi" w:hAnsiTheme="majorBidi" w:cstheme="majorBidi"/>
                <w:sz w:val="24"/>
                <w:szCs w:val="24"/>
              </w:rPr>
              <w:t>Interviewing</w:t>
            </w:r>
          </w:p>
        </w:tc>
        <w:tc>
          <w:tcPr>
            <w:tcW w:w="1054" w:type="dxa"/>
          </w:tcPr>
          <w:p w14:paraId="64B4F232" w14:textId="77777777" w:rsidR="00C30245" w:rsidRPr="007E75B8" w:rsidRDefault="00C30245" w:rsidP="00C30245">
            <w:pPr>
              <w:spacing w:line="480" w:lineRule="auto"/>
              <w:jc w:val="center"/>
              <w:rPr>
                <w:rFonts w:asciiTheme="majorBidi" w:hAnsiTheme="majorBidi" w:cstheme="majorBidi"/>
                <w:sz w:val="24"/>
                <w:szCs w:val="24"/>
              </w:rPr>
            </w:pPr>
          </w:p>
          <w:p w14:paraId="0CBC4CCC" w14:textId="77777777" w:rsidR="00C30245" w:rsidRPr="007E75B8" w:rsidRDefault="00C30245" w:rsidP="00C30245">
            <w:pPr>
              <w:spacing w:line="480" w:lineRule="auto"/>
              <w:jc w:val="center"/>
              <w:rPr>
                <w:rFonts w:asciiTheme="majorBidi" w:hAnsiTheme="majorBidi" w:cstheme="majorBidi"/>
                <w:sz w:val="24"/>
                <w:szCs w:val="24"/>
              </w:rPr>
            </w:pPr>
            <w:r w:rsidRPr="007E75B8">
              <w:rPr>
                <w:rFonts w:asciiTheme="majorBidi" w:hAnsiTheme="majorBidi" w:cstheme="majorBidi"/>
                <w:sz w:val="24"/>
                <w:szCs w:val="24"/>
              </w:rPr>
              <w:t>A</w:t>
            </w:r>
          </w:p>
        </w:tc>
        <w:tc>
          <w:tcPr>
            <w:tcW w:w="1656" w:type="dxa"/>
          </w:tcPr>
          <w:p w14:paraId="2EDADF6A" w14:textId="77777777" w:rsidR="00C30245" w:rsidRPr="007E75B8" w:rsidRDefault="00C30245" w:rsidP="00C30245">
            <w:pPr>
              <w:jc w:val="center"/>
              <w:rPr>
                <w:rFonts w:asciiTheme="majorBidi" w:hAnsiTheme="majorBidi" w:cstheme="majorBidi"/>
                <w:sz w:val="24"/>
                <w:szCs w:val="24"/>
              </w:rPr>
            </w:pPr>
          </w:p>
          <w:p w14:paraId="1DB9ACEB" w14:textId="77777777" w:rsidR="00C30245" w:rsidRPr="007E75B8" w:rsidRDefault="00C30245" w:rsidP="00C30245">
            <w:pPr>
              <w:jc w:val="center"/>
              <w:rPr>
                <w:rFonts w:asciiTheme="majorBidi" w:hAnsiTheme="majorBidi" w:cstheme="majorBidi"/>
                <w:sz w:val="24"/>
                <w:szCs w:val="24"/>
              </w:rPr>
            </w:pPr>
            <w:r w:rsidRPr="007E75B8">
              <w:rPr>
                <w:rFonts w:asciiTheme="majorBidi" w:hAnsiTheme="majorBidi" w:cstheme="majorBidi"/>
                <w:sz w:val="24"/>
                <w:szCs w:val="24"/>
              </w:rPr>
              <w:t>C, P</w:t>
            </w:r>
          </w:p>
        </w:tc>
      </w:tr>
      <w:tr w:rsidR="00C30245" w:rsidRPr="003D2F10" w14:paraId="182ABE6A" w14:textId="77777777" w:rsidTr="00146448">
        <w:trPr>
          <w:jc w:val="center"/>
        </w:trPr>
        <w:tc>
          <w:tcPr>
            <w:tcW w:w="1885" w:type="dxa"/>
            <w:vAlign w:val="center"/>
          </w:tcPr>
          <w:p w14:paraId="2CE6E32F" w14:textId="77777777" w:rsidR="00C30245" w:rsidRPr="00E342C9" w:rsidRDefault="00C30245" w:rsidP="00C30245">
            <w:pPr>
              <w:spacing w:line="480" w:lineRule="auto"/>
              <w:jc w:val="center"/>
              <w:rPr>
                <w:rFonts w:asciiTheme="majorBidi" w:hAnsiTheme="majorBidi" w:cstheme="majorBidi"/>
                <w:b/>
                <w:bCs/>
              </w:rPr>
            </w:pPr>
            <w:r>
              <w:rPr>
                <w:rFonts w:asciiTheme="majorBidi" w:hAnsiTheme="majorBidi" w:cstheme="majorBidi"/>
                <w:b/>
                <w:bCs/>
              </w:rPr>
              <w:t>Week 7</w:t>
            </w:r>
          </w:p>
          <w:p w14:paraId="3F516E88" w14:textId="458EC028" w:rsidR="00C30245" w:rsidRPr="007E75B8" w:rsidRDefault="009C6068" w:rsidP="00C30245">
            <w:pPr>
              <w:jc w:val="center"/>
              <w:rPr>
                <w:rFonts w:asciiTheme="majorBidi" w:hAnsiTheme="majorBidi" w:cstheme="majorBidi"/>
                <w:sz w:val="24"/>
                <w:szCs w:val="24"/>
              </w:rPr>
            </w:pPr>
            <w:r>
              <w:rPr>
                <w:rFonts w:asciiTheme="majorBidi" w:hAnsiTheme="majorBidi" w:cstheme="majorBidi"/>
              </w:rPr>
              <w:t>Nov 26 – 28</w:t>
            </w:r>
          </w:p>
        </w:tc>
        <w:tc>
          <w:tcPr>
            <w:tcW w:w="1463" w:type="dxa"/>
          </w:tcPr>
          <w:p w14:paraId="320A4075" w14:textId="0BE68FAC" w:rsidR="00C30245" w:rsidRPr="007E75B8" w:rsidRDefault="00C30245" w:rsidP="00C30245">
            <w:pPr>
              <w:rPr>
                <w:rFonts w:asciiTheme="majorBidi" w:hAnsiTheme="majorBidi" w:cstheme="majorBidi"/>
                <w:sz w:val="24"/>
                <w:szCs w:val="24"/>
              </w:rPr>
            </w:pPr>
          </w:p>
        </w:tc>
        <w:tc>
          <w:tcPr>
            <w:tcW w:w="3518" w:type="dxa"/>
          </w:tcPr>
          <w:p w14:paraId="0ABA8330" w14:textId="77777777" w:rsidR="00781EF5" w:rsidRDefault="00781EF5" w:rsidP="00781EF5">
            <w:pPr>
              <w:rPr>
                <w:rFonts w:asciiTheme="majorBidi" w:hAnsiTheme="majorBidi" w:cstheme="majorBidi"/>
                <w:sz w:val="24"/>
                <w:szCs w:val="24"/>
              </w:rPr>
            </w:pPr>
            <w:proofErr w:type="spellStart"/>
            <w:r>
              <w:rPr>
                <w:rFonts w:asciiTheme="majorBidi" w:hAnsiTheme="majorBidi" w:cstheme="majorBidi"/>
                <w:sz w:val="24"/>
                <w:szCs w:val="24"/>
              </w:rPr>
              <w:t>Ch</w:t>
            </w:r>
            <w:proofErr w:type="spellEnd"/>
            <w:r>
              <w:rPr>
                <w:rFonts w:asciiTheme="majorBidi" w:hAnsiTheme="majorBidi" w:cstheme="majorBidi"/>
                <w:sz w:val="24"/>
                <w:szCs w:val="24"/>
              </w:rPr>
              <w:t xml:space="preserve"> 3: </w:t>
            </w:r>
            <w:r w:rsidRPr="00645584">
              <w:rPr>
                <w:rFonts w:asciiTheme="majorBidi" w:hAnsiTheme="majorBidi" w:cstheme="majorBidi"/>
                <w:sz w:val="24"/>
                <w:szCs w:val="24"/>
              </w:rPr>
              <w:t>Person-Centered Counseling</w:t>
            </w:r>
          </w:p>
          <w:p w14:paraId="6F4A02FD" w14:textId="30477805" w:rsidR="00C30245" w:rsidRPr="007E75B8" w:rsidRDefault="00781EF5" w:rsidP="00781EF5">
            <w:pPr>
              <w:rPr>
                <w:rFonts w:asciiTheme="majorBidi" w:hAnsiTheme="majorBidi" w:cstheme="majorBidi"/>
                <w:sz w:val="24"/>
                <w:szCs w:val="24"/>
              </w:rPr>
            </w:pPr>
            <w:proofErr w:type="spellStart"/>
            <w:r>
              <w:rPr>
                <w:rFonts w:asciiTheme="majorBidi" w:hAnsiTheme="majorBidi" w:cstheme="majorBidi"/>
                <w:sz w:val="24"/>
                <w:szCs w:val="24"/>
              </w:rPr>
              <w:t>Ch</w:t>
            </w:r>
            <w:proofErr w:type="spellEnd"/>
            <w:r>
              <w:rPr>
                <w:rFonts w:asciiTheme="majorBidi" w:hAnsiTheme="majorBidi" w:cstheme="majorBidi"/>
                <w:sz w:val="24"/>
                <w:szCs w:val="24"/>
              </w:rPr>
              <w:t xml:space="preserve"> 4: </w:t>
            </w:r>
            <w:r w:rsidRPr="00645584">
              <w:rPr>
                <w:rFonts w:asciiTheme="majorBidi" w:hAnsiTheme="majorBidi" w:cstheme="majorBidi"/>
                <w:sz w:val="24"/>
                <w:szCs w:val="24"/>
              </w:rPr>
              <w:t>Stages and Processes of Health Behavior Change</w:t>
            </w:r>
          </w:p>
        </w:tc>
        <w:tc>
          <w:tcPr>
            <w:tcW w:w="1054" w:type="dxa"/>
          </w:tcPr>
          <w:p w14:paraId="0561A40B" w14:textId="77777777" w:rsidR="00C30245" w:rsidRPr="007E75B8" w:rsidRDefault="00C30245" w:rsidP="00C30245">
            <w:pPr>
              <w:spacing w:line="480" w:lineRule="auto"/>
              <w:jc w:val="center"/>
              <w:rPr>
                <w:rFonts w:asciiTheme="majorBidi" w:hAnsiTheme="majorBidi" w:cstheme="majorBidi"/>
                <w:sz w:val="24"/>
                <w:szCs w:val="24"/>
              </w:rPr>
            </w:pPr>
          </w:p>
          <w:p w14:paraId="0DDEDE7D" w14:textId="77777777" w:rsidR="00C30245" w:rsidRPr="007E75B8" w:rsidRDefault="00C30245" w:rsidP="00C30245">
            <w:pPr>
              <w:spacing w:line="480" w:lineRule="auto"/>
              <w:jc w:val="center"/>
              <w:rPr>
                <w:rFonts w:asciiTheme="majorBidi" w:hAnsiTheme="majorBidi" w:cstheme="majorBidi"/>
                <w:sz w:val="24"/>
                <w:szCs w:val="24"/>
              </w:rPr>
            </w:pPr>
            <w:r w:rsidRPr="007E75B8">
              <w:rPr>
                <w:rFonts w:asciiTheme="majorBidi" w:hAnsiTheme="majorBidi" w:cstheme="majorBidi"/>
                <w:sz w:val="24"/>
                <w:szCs w:val="24"/>
              </w:rPr>
              <w:t>A</w:t>
            </w:r>
          </w:p>
        </w:tc>
        <w:tc>
          <w:tcPr>
            <w:tcW w:w="1656" w:type="dxa"/>
          </w:tcPr>
          <w:p w14:paraId="3A0A267F" w14:textId="77777777" w:rsidR="00C30245" w:rsidRPr="007E75B8" w:rsidRDefault="00C30245" w:rsidP="00C30245">
            <w:pPr>
              <w:jc w:val="center"/>
              <w:rPr>
                <w:rFonts w:asciiTheme="majorBidi" w:hAnsiTheme="majorBidi" w:cstheme="majorBidi"/>
                <w:sz w:val="24"/>
                <w:szCs w:val="24"/>
              </w:rPr>
            </w:pPr>
          </w:p>
          <w:p w14:paraId="32739BBF" w14:textId="77777777" w:rsidR="00C30245" w:rsidRPr="007E75B8" w:rsidRDefault="00C30245" w:rsidP="00C30245">
            <w:pPr>
              <w:jc w:val="center"/>
              <w:rPr>
                <w:rFonts w:asciiTheme="majorBidi" w:hAnsiTheme="majorBidi" w:cstheme="majorBidi"/>
                <w:sz w:val="24"/>
                <w:szCs w:val="24"/>
              </w:rPr>
            </w:pPr>
            <w:r w:rsidRPr="007E75B8">
              <w:rPr>
                <w:rFonts w:asciiTheme="majorBidi" w:hAnsiTheme="majorBidi" w:cstheme="majorBidi"/>
                <w:sz w:val="24"/>
                <w:szCs w:val="24"/>
              </w:rPr>
              <w:t>C, P</w:t>
            </w:r>
          </w:p>
        </w:tc>
      </w:tr>
      <w:tr w:rsidR="00C30245" w:rsidRPr="003D2F10" w14:paraId="21F7A97C" w14:textId="77777777" w:rsidTr="00146448">
        <w:trPr>
          <w:jc w:val="center"/>
        </w:trPr>
        <w:tc>
          <w:tcPr>
            <w:tcW w:w="1885" w:type="dxa"/>
            <w:vAlign w:val="center"/>
          </w:tcPr>
          <w:p w14:paraId="762A13D2" w14:textId="77777777" w:rsidR="00C30245" w:rsidRPr="00E342C9" w:rsidRDefault="00C30245" w:rsidP="00C30245">
            <w:pPr>
              <w:spacing w:line="480" w:lineRule="auto"/>
              <w:jc w:val="center"/>
              <w:rPr>
                <w:rFonts w:asciiTheme="majorBidi" w:hAnsiTheme="majorBidi" w:cstheme="majorBidi"/>
                <w:b/>
                <w:bCs/>
              </w:rPr>
            </w:pPr>
            <w:r>
              <w:rPr>
                <w:rFonts w:asciiTheme="majorBidi" w:hAnsiTheme="majorBidi" w:cstheme="majorBidi"/>
                <w:b/>
                <w:bCs/>
              </w:rPr>
              <w:t>Week 8</w:t>
            </w:r>
          </w:p>
          <w:p w14:paraId="7C7C64BC" w14:textId="79DA42FD" w:rsidR="00C30245" w:rsidRPr="007E75B8" w:rsidRDefault="009C6068" w:rsidP="00C30245">
            <w:pPr>
              <w:jc w:val="center"/>
              <w:rPr>
                <w:rFonts w:asciiTheme="majorBidi" w:hAnsiTheme="majorBidi" w:cstheme="majorBidi"/>
                <w:sz w:val="24"/>
                <w:szCs w:val="24"/>
              </w:rPr>
            </w:pPr>
            <w:r>
              <w:rPr>
                <w:rFonts w:asciiTheme="majorBidi" w:hAnsiTheme="majorBidi" w:cstheme="majorBidi"/>
              </w:rPr>
              <w:t>Dec 3 – 5</w:t>
            </w:r>
          </w:p>
        </w:tc>
        <w:tc>
          <w:tcPr>
            <w:tcW w:w="1463" w:type="dxa"/>
          </w:tcPr>
          <w:p w14:paraId="4B316A2C" w14:textId="77777777" w:rsidR="00C30245" w:rsidRPr="007E75B8" w:rsidRDefault="00C30245" w:rsidP="00C30245">
            <w:pPr>
              <w:rPr>
                <w:rFonts w:asciiTheme="majorBidi" w:hAnsiTheme="majorBidi" w:cstheme="majorBidi"/>
                <w:sz w:val="24"/>
                <w:szCs w:val="24"/>
              </w:rPr>
            </w:pPr>
          </w:p>
        </w:tc>
        <w:tc>
          <w:tcPr>
            <w:tcW w:w="3518" w:type="dxa"/>
          </w:tcPr>
          <w:p w14:paraId="3A5AD733" w14:textId="77777777" w:rsidR="00C232DA" w:rsidRDefault="00C232DA" w:rsidP="0081596E">
            <w:pPr>
              <w:rPr>
                <w:rFonts w:asciiTheme="majorBidi" w:hAnsiTheme="majorBidi" w:cstheme="majorBidi"/>
                <w:sz w:val="24"/>
                <w:szCs w:val="24"/>
              </w:rPr>
            </w:pPr>
          </w:p>
          <w:p w14:paraId="3A906FB1" w14:textId="3610B775" w:rsidR="0081596E" w:rsidRDefault="0081596E" w:rsidP="0081596E">
            <w:pPr>
              <w:rPr>
                <w:rFonts w:asciiTheme="majorBidi" w:hAnsiTheme="majorBidi" w:cstheme="majorBidi"/>
                <w:sz w:val="24"/>
                <w:szCs w:val="24"/>
              </w:rPr>
            </w:pPr>
            <w:proofErr w:type="spellStart"/>
            <w:r>
              <w:rPr>
                <w:rFonts w:asciiTheme="majorBidi" w:hAnsiTheme="majorBidi" w:cstheme="majorBidi"/>
                <w:sz w:val="24"/>
                <w:szCs w:val="24"/>
              </w:rPr>
              <w:t>Ch</w:t>
            </w:r>
            <w:proofErr w:type="spellEnd"/>
            <w:r>
              <w:rPr>
                <w:rFonts w:asciiTheme="majorBidi" w:hAnsiTheme="majorBidi" w:cstheme="majorBidi"/>
                <w:sz w:val="24"/>
                <w:szCs w:val="24"/>
              </w:rPr>
              <w:t xml:space="preserve"> 5: </w:t>
            </w:r>
            <w:r w:rsidRPr="00645584">
              <w:rPr>
                <w:rFonts w:asciiTheme="majorBidi" w:hAnsiTheme="majorBidi" w:cstheme="majorBidi"/>
                <w:sz w:val="24"/>
                <w:szCs w:val="24"/>
              </w:rPr>
              <w:t xml:space="preserve">Counseling for Behavior Modification </w:t>
            </w:r>
          </w:p>
          <w:p w14:paraId="7B79CB90" w14:textId="4BC48DF3" w:rsidR="00F95CBC" w:rsidRPr="00F95CBC" w:rsidRDefault="00F95CBC" w:rsidP="00C232DA">
            <w:pPr>
              <w:rPr>
                <w:rFonts w:asciiTheme="majorBidi" w:hAnsiTheme="majorBidi" w:cstheme="majorBidi"/>
                <w:sz w:val="24"/>
                <w:szCs w:val="24"/>
              </w:rPr>
            </w:pPr>
          </w:p>
        </w:tc>
        <w:tc>
          <w:tcPr>
            <w:tcW w:w="1054" w:type="dxa"/>
          </w:tcPr>
          <w:p w14:paraId="0A835385" w14:textId="77777777" w:rsidR="00C30245" w:rsidRPr="007E75B8" w:rsidRDefault="00C30245" w:rsidP="00C30245">
            <w:pPr>
              <w:spacing w:line="480" w:lineRule="auto"/>
              <w:jc w:val="center"/>
              <w:rPr>
                <w:rFonts w:asciiTheme="majorBidi" w:hAnsiTheme="majorBidi" w:cstheme="majorBidi"/>
                <w:b/>
                <w:bCs/>
                <w:sz w:val="24"/>
                <w:szCs w:val="24"/>
              </w:rPr>
            </w:pPr>
          </w:p>
          <w:p w14:paraId="6B27C0B3" w14:textId="77777777" w:rsidR="00C30245" w:rsidRPr="007E75B8" w:rsidRDefault="00C30245" w:rsidP="00C30245">
            <w:pPr>
              <w:spacing w:line="480" w:lineRule="auto"/>
              <w:jc w:val="center"/>
              <w:rPr>
                <w:rFonts w:asciiTheme="majorBidi" w:hAnsiTheme="majorBidi" w:cstheme="majorBidi"/>
                <w:b/>
                <w:bCs/>
                <w:sz w:val="24"/>
                <w:szCs w:val="24"/>
              </w:rPr>
            </w:pPr>
            <w:r w:rsidRPr="007E75B8">
              <w:rPr>
                <w:rFonts w:asciiTheme="majorBidi" w:hAnsiTheme="majorBidi" w:cstheme="majorBidi"/>
                <w:b/>
                <w:bCs/>
                <w:sz w:val="24"/>
                <w:szCs w:val="24"/>
              </w:rPr>
              <w:t>A</w:t>
            </w:r>
          </w:p>
        </w:tc>
        <w:tc>
          <w:tcPr>
            <w:tcW w:w="1656" w:type="dxa"/>
          </w:tcPr>
          <w:p w14:paraId="6F187362" w14:textId="77777777" w:rsidR="00C30245" w:rsidRPr="007E75B8" w:rsidRDefault="00C30245" w:rsidP="00C30245">
            <w:pPr>
              <w:jc w:val="center"/>
              <w:rPr>
                <w:rFonts w:asciiTheme="majorBidi" w:hAnsiTheme="majorBidi" w:cstheme="majorBidi"/>
                <w:sz w:val="24"/>
                <w:szCs w:val="24"/>
              </w:rPr>
            </w:pPr>
          </w:p>
          <w:p w14:paraId="180F6739" w14:textId="77777777" w:rsidR="00C30245" w:rsidRPr="007E75B8" w:rsidRDefault="00C30245" w:rsidP="00C30245">
            <w:pPr>
              <w:jc w:val="center"/>
              <w:rPr>
                <w:rFonts w:asciiTheme="majorBidi" w:hAnsiTheme="majorBidi" w:cstheme="majorBidi"/>
                <w:sz w:val="24"/>
                <w:szCs w:val="24"/>
              </w:rPr>
            </w:pPr>
            <w:r w:rsidRPr="007E75B8">
              <w:rPr>
                <w:rFonts w:asciiTheme="majorBidi" w:hAnsiTheme="majorBidi" w:cstheme="majorBidi"/>
                <w:sz w:val="24"/>
                <w:szCs w:val="24"/>
              </w:rPr>
              <w:t>C, P</w:t>
            </w:r>
          </w:p>
        </w:tc>
      </w:tr>
      <w:tr w:rsidR="00C30245" w:rsidRPr="003D2F10" w14:paraId="7F340A86" w14:textId="77777777" w:rsidTr="00146448">
        <w:trPr>
          <w:jc w:val="center"/>
        </w:trPr>
        <w:tc>
          <w:tcPr>
            <w:tcW w:w="1885" w:type="dxa"/>
            <w:vAlign w:val="center"/>
          </w:tcPr>
          <w:p w14:paraId="146721B8" w14:textId="77777777" w:rsidR="00C30245" w:rsidRDefault="00C30245" w:rsidP="00C30245">
            <w:pPr>
              <w:spacing w:line="480" w:lineRule="auto"/>
              <w:jc w:val="center"/>
              <w:rPr>
                <w:rFonts w:asciiTheme="majorBidi" w:hAnsiTheme="majorBidi" w:cstheme="majorBidi"/>
                <w:b/>
                <w:bCs/>
              </w:rPr>
            </w:pPr>
            <w:r w:rsidRPr="00E342C9">
              <w:rPr>
                <w:rFonts w:asciiTheme="majorBidi" w:hAnsiTheme="majorBidi" w:cstheme="majorBidi"/>
                <w:b/>
                <w:bCs/>
              </w:rPr>
              <w:lastRenderedPageBreak/>
              <w:t xml:space="preserve">Week </w:t>
            </w:r>
            <w:r>
              <w:rPr>
                <w:rFonts w:asciiTheme="majorBidi" w:hAnsiTheme="majorBidi" w:cstheme="majorBidi"/>
                <w:b/>
                <w:bCs/>
              </w:rPr>
              <w:t>9</w:t>
            </w:r>
          </w:p>
          <w:p w14:paraId="375ABD57" w14:textId="23945EB9" w:rsidR="00C30245" w:rsidRPr="007E75B8" w:rsidRDefault="009C6068" w:rsidP="00C30245">
            <w:pPr>
              <w:jc w:val="center"/>
              <w:rPr>
                <w:rFonts w:asciiTheme="majorBidi" w:hAnsiTheme="majorBidi" w:cstheme="majorBidi"/>
                <w:sz w:val="24"/>
                <w:szCs w:val="24"/>
              </w:rPr>
            </w:pPr>
            <w:r>
              <w:rPr>
                <w:rFonts w:asciiTheme="majorBidi" w:hAnsiTheme="majorBidi" w:cstheme="majorBidi"/>
              </w:rPr>
              <w:t>Dec 10 – 12</w:t>
            </w:r>
          </w:p>
        </w:tc>
        <w:tc>
          <w:tcPr>
            <w:tcW w:w="1463" w:type="dxa"/>
          </w:tcPr>
          <w:p w14:paraId="2F1E8255" w14:textId="74D283CE" w:rsidR="00C30245" w:rsidRPr="007E75B8" w:rsidRDefault="00C30245" w:rsidP="00C30245">
            <w:pPr>
              <w:rPr>
                <w:rFonts w:asciiTheme="majorBidi" w:hAnsiTheme="majorBidi" w:cstheme="majorBidi"/>
                <w:sz w:val="24"/>
                <w:szCs w:val="24"/>
              </w:rPr>
            </w:pPr>
          </w:p>
        </w:tc>
        <w:tc>
          <w:tcPr>
            <w:tcW w:w="3518" w:type="dxa"/>
            <w:vAlign w:val="center"/>
          </w:tcPr>
          <w:p w14:paraId="4BA216A6" w14:textId="77777777" w:rsidR="00C30245" w:rsidRDefault="0081596E" w:rsidP="00C30245">
            <w:pPr>
              <w:rPr>
                <w:rFonts w:asciiTheme="majorBidi" w:hAnsiTheme="majorBidi" w:cstheme="majorBidi"/>
                <w:sz w:val="24"/>
                <w:szCs w:val="24"/>
              </w:rPr>
            </w:pPr>
            <w:proofErr w:type="spellStart"/>
            <w:r>
              <w:rPr>
                <w:rFonts w:asciiTheme="majorBidi" w:hAnsiTheme="majorBidi" w:cstheme="majorBidi"/>
                <w:sz w:val="24"/>
                <w:szCs w:val="24"/>
              </w:rPr>
              <w:t>Ch</w:t>
            </w:r>
            <w:proofErr w:type="spellEnd"/>
            <w:r>
              <w:rPr>
                <w:rFonts w:asciiTheme="majorBidi" w:hAnsiTheme="majorBidi" w:cstheme="majorBidi"/>
                <w:sz w:val="24"/>
                <w:szCs w:val="24"/>
              </w:rPr>
              <w:t xml:space="preserve"> 6: </w:t>
            </w:r>
            <w:r w:rsidRPr="00645584">
              <w:rPr>
                <w:rFonts w:asciiTheme="majorBidi" w:hAnsiTheme="majorBidi" w:cstheme="majorBidi"/>
                <w:sz w:val="24"/>
                <w:szCs w:val="24"/>
              </w:rPr>
              <w:t>Counseling for Cognitive</w:t>
            </w:r>
            <w:r>
              <w:rPr>
                <w:rFonts w:asciiTheme="majorBidi" w:hAnsiTheme="majorBidi" w:cstheme="majorBidi"/>
                <w:sz w:val="24"/>
                <w:szCs w:val="24"/>
              </w:rPr>
              <w:t xml:space="preserve"> </w:t>
            </w:r>
            <w:r w:rsidRPr="00645584">
              <w:rPr>
                <w:rFonts w:asciiTheme="majorBidi" w:hAnsiTheme="majorBidi" w:cstheme="majorBidi"/>
                <w:sz w:val="24"/>
                <w:szCs w:val="24"/>
              </w:rPr>
              <w:t>Modification</w:t>
            </w:r>
          </w:p>
          <w:p w14:paraId="407AB48C" w14:textId="333EA0B0" w:rsidR="0081596E" w:rsidRPr="007E75B8" w:rsidRDefault="0081596E" w:rsidP="00C30245">
            <w:pPr>
              <w:rPr>
                <w:rFonts w:asciiTheme="majorBidi" w:hAnsiTheme="majorBidi" w:cstheme="majorBidi"/>
                <w:sz w:val="24"/>
                <w:szCs w:val="24"/>
              </w:rPr>
            </w:pPr>
            <w:r>
              <w:rPr>
                <w:rFonts w:asciiTheme="majorBidi" w:hAnsiTheme="majorBidi" w:cstheme="majorBidi"/>
                <w:sz w:val="24"/>
                <w:szCs w:val="24"/>
              </w:rPr>
              <w:t>Case Study</w:t>
            </w:r>
          </w:p>
        </w:tc>
        <w:tc>
          <w:tcPr>
            <w:tcW w:w="1054" w:type="dxa"/>
          </w:tcPr>
          <w:p w14:paraId="3E6D2524" w14:textId="77777777" w:rsidR="00C30245" w:rsidRPr="007E75B8" w:rsidRDefault="00C30245" w:rsidP="00C30245">
            <w:pPr>
              <w:spacing w:line="480" w:lineRule="auto"/>
              <w:jc w:val="center"/>
              <w:rPr>
                <w:rFonts w:asciiTheme="majorBidi" w:hAnsiTheme="majorBidi" w:cstheme="majorBidi"/>
                <w:sz w:val="24"/>
                <w:szCs w:val="24"/>
              </w:rPr>
            </w:pPr>
          </w:p>
          <w:p w14:paraId="7C36BE73" w14:textId="77777777" w:rsidR="00C30245" w:rsidRPr="007E75B8" w:rsidRDefault="00C30245" w:rsidP="00C30245">
            <w:pPr>
              <w:spacing w:line="480" w:lineRule="auto"/>
              <w:jc w:val="center"/>
              <w:rPr>
                <w:rFonts w:asciiTheme="majorBidi" w:hAnsiTheme="majorBidi" w:cstheme="majorBidi"/>
                <w:sz w:val="24"/>
                <w:szCs w:val="24"/>
              </w:rPr>
            </w:pPr>
          </w:p>
        </w:tc>
        <w:tc>
          <w:tcPr>
            <w:tcW w:w="1656" w:type="dxa"/>
          </w:tcPr>
          <w:p w14:paraId="5B3542F4" w14:textId="77777777" w:rsidR="00C30245" w:rsidRPr="007E75B8" w:rsidRDefault="00C30245" w:rsidP="00C30245">
            <w:pPr>
              <w:jc w:val="center"/>
              <w:rPr>
                <w:rFonts w:asciiTheme="majorBidi" w:hAnsiTheme="majorBidi" w:cstheme="majorBidi"/>
                <w:sz w:val="24"/>
                <w:szCs w:val="24"/>
              </w:rPr>
            </w:pPr>
          </w:p>
          <w:p w14:paraId="25566A2D" w14:textId="77777777" w:rsidR="00C30245" w:rsidRPr="007E75B8" w:rsidRDefault="00C30245" w:rsidP="00C30245">
            <w:pPr>
              <w:jc w:val="center"/>
              <w:rPr>
                <w:rFonts w:asciiTheme="majorBidi" w:hAnsiTheme="majorBidi" w:cstheme="majorBidi"/>
                <w:sz w:val="24"/>
                <w:szCs w:val="24"/>
              </w:rPr>
            </w:pPr>
            <w:r w:rsidRPr="007E75B8">
              <w:rPr>
                <w:rFonts w:asciiTheme="majorBidi" w:hAnsiTheme="majorBidi" w:cstheme="majorBidi"/>
                <w:sz w:val="24"/>
                <w:szCs w:val="24"/>
              </w:rPr>
              <w:t>C, P</w:t>
            </w:r>
          </w:p>
        </w:tc>
      </w:tr>
      <w:tr w:rsidR="00C30245" w:rsidRPr="003D2F10" w14:paraId="25E53953" w14:textId="77777777" w:rsidTr="00146448">
        <w:trPr>
          <w:jc w:val="center"/>
        </w:trPr>
        <w:tc>
          <w:tcPr>
            <w:tcW w:w="1885" w:type="dxa"/>
            <w:vAlign w:val="center"/>
          </w:tcPr>
          <w:p w14:paraId="3ABC4F3A" w14:textId="77777777" w:rsidR="00C30245" w:rsidRDefault="00C30245" w:rsidP="00C30245">
            <w:pPr>
              <w:spacing w:line="480" w:lineRule="auto"/>
              <w:jc w:val="center"/>
              <w:rPr>
                <w:rFonts w:asciiTheme="majorBidi" w:hAnsiTheme="majorBidi" w:cstheme="majorBidi"/>
                <w:b/>
                <w:bCs/>
              </w:rPr>
            </w:pPr>
            <w:r>
              <w:rPr>
                <w:rFonts w:asciiTheme="majorBidi" w:hAnsiTheme="majorBidi" w:cstheme="majorBidi"/>
                <w:b/>
                <w:bCs/>
              </w:rPr>
              <w:t>Week 10</w:t>
            </w:r>
          </w:p>
          <w:p w14:paraId="1F66197D" w14:textId="6BE5AFF7" w:rsidR="00C30245" w:rsidRPr="007E75B8" w:rsidRDefault="009C6068" w:rsidP="00C30245">
            <w:pPr>
              <w:jc w:val="center"/>
              <w:rPr>
                <w:rFonts w:asciiTheme="majorBidi" w:hAnsiTheme="majorBidi" w:cstheme="majorBidi"/>
                <w:sz w:val="24"/>
                <w:szCs w:val="24"/>
              </w:rPr>
            </w:pPr>
            <w:r>
              <w:rPr>
                <w:rFonts w:asciiTheme="majorBidi" w:hAnsiTheme="majorBidi" w:cstheme="majorBidi"/>
              </w:rPr>
              <w:t>Dec 17 – 19</w:t>
            </w:r>
          </w:p>
        </w:tc>
        <w:tc>
          <w:tcPr>
            <w:tcW w:w="1463" w:type="dxa"/>
          </w:tcPr>
          <w:p w14:paraId="2AECA408" w14:textId="5D26BA3E" w:rsidR="00C30245" w:rsidRPr="007E75B8" w:rsidRDefault="00C30245" w:rsidP="00C30245">
            <w:pPr>
              <w:rPr>
                <w:rFonts w:asciiTheme="majorBidi" w:hAnsiTheme="majorBidi" w:cstheme="majorBidi"/>
                <w:sz w:val="24"/>
                <w:szCs w:val="24"/>
              </w:rPr>
            </w:pPr>
          </w:p>
        </w:tc>
        <w:tc>
          <w:tcPr>
            <w:tcW w:w="3518" w:type="dxa"/>
            <w:vAlign w:val="center"/>
          </w:tcPr>
          <w:p w14:paraId="57043BA9" w14:textId="77777777" w:rsidR="00C30245" w:rsidRDefault="0081596E" w:rsidP="0081596E">
            <w:pPr>
              <w:rPr>
                <w:rFonts w:asciiTheme="majorBidi" w:hAnsiTheme="majorBidi" w:cstheme="majorBidi"/>
                <w:sz w:val="24"/>
                <w:szCs w:val="24"/>
              </w:rPr>
            </w:pPr>
            <w:proofErr w:type="spellStart"/>
            <w:r w:rsidRPr="00765EF9">
              <w:rPr>
                <w:rFonts w:asciiTheme="majorBidi" w:hAnsiTheme="majorBidi" w:cstheme="majorBidi"/>
                <w:sz w:val="24"/>
                <w:szCs w:val="24"/>
              </w:rPr>
              <w:t>Ch</w:t>
            </w:r>
            <w:proofErr w:type="spellEnd"/>
            <w:r w:rsidRPr="00765EF9">
              <w:rPr>
                <w:rFonts w:asciiTheme="majorBidi" w:hAnsiTheme="majorBidi" w:cstheme="majorBidi"/>
                <w:sz w:val="24"/>
                <w:szCs w:val="24"/>
              </w:rPr>
              <w:t xml:space="preserve"> 7: Communication and Cultural Diversity</w:t>
            </w:r>
          </w:p>
          <w:p w14:paraId="535D95A8" w14:textId="5F771EA0" w:rsidR="0081596E" w:rsidRPr="00F47DAE" w:rsidRDefault="0081596E" w:rsidP="0081596E">
            <w:pPr>
              <w:rPr>
                <w:rFonts w:asciiTheme="majorBidi" w:hAnsiTheme="majorBidi" w:cstheme="majorBidi"/>
                <w:sz w:val="24"/>
                <w:szCs w:val="24"/>
              </w:rPr>
            </w:pPr>
            <w:r>
              <w:rPr>
                <w:rFonts w:asciiTheme="majorBidi" w:hAnsiTheme="majorBidi" w:cstheme="majorBidi"/>
                <w:sz w:val="24"/>
                <w:szCs w:val="24"/>
              </w:rPr>
              <w:t>Article discussion</w:t>
            </w:r>
          </w:p>
        </w:tc>
        <w:tc>
          <w:tcPr>
            <w:tcW w:w="1054" w:type="dxa"/>
          </w:tcPr>
          <w:p w14:paraId="48432433" w14:textId="77777777" w:rsidR="00C30245" w:rsidRPr="007E75B8" w:rsidRDefault="00C30245" w:rsidP="00C30245">
            <w:pPr>
              <w:spacing w:line="480" w:lineRule="auto"/>
              <w:rPr>
                <w:rFonts w:asciiTheme="majorBidi" w:hAnsiTheme="majorBidi" w:cstheme="majorBidi"/>
                <w:sz w:val="24"/>
                <w:szCs w:val="24"/>
              </w:rPr>
            </w:pPr>
          </w:p>
        </w:tc>
        <w:tc>
          <w:tcPr>
            <w:tcW w:w="1656" w:type="dxa"/>
          </w:tcPr>
          <w:p w14:paraId="52D08E05" w14:textId="77777777" w:rsidR="00C30245" w:rsidRPr="007E75B8" w:rsidRDefault="00C30245" w:rsidP="00C30245">
            <w:pPr>
              <w:spacing w:line="480" w:lineRule="auto"/>
              <w:rPr>
                <w:rFonts w:asciiTheme="majorBidi" w:hAnsiTheme="majorBidi" w:cstheme="majorBidi"/>
                <w:sz w:val="24"/>
                <w:szCs w:val="24"/>
              </w:rPr>
            </w:pPr>
          </w:p>
        </w:tc>
      </w:tr>
      <w:tr w:rsidR="00C30245" w:rsidRPr="003D2F10" w14:paraId="0BA0885C" w14:textId="77777777" w:rsidTr="00146448">
        <w:trPr>
          <w:jc w:val="center"/>
        </w:trPr>
        <w:tc>
          <w:tcPr>
            <w:tcW w:w="1885" w:type="dxa"/>
            <w:vAlign w:val="center"/>
          </w:tcPr>
          <w:p w14:paraId="3B697145" w14:textId="77777777" w:rsidR="00C30245" w:rsidRDefault="00C30245" w:rsidP="00C30245">
            <w:pPr>
              <w:spacing w:line="480" w:lineRule="auto"/>
              <w:jc w:val="center"/>
              <w:rPr>
                <w:rFonts w:asciiTheme="majorBidi" w:hAnsiTheme="majorBidi" w:cstheme="majorBidi"/>
                <w:b/>
                <w:bCs/>
              </w:rPr>
            </w:pPr>
            <w:r>
              <w:rPr>
                <w:rFonts w:asciiTheme="majorBidi" w:hAnsiTheme="majorBidi" w:cstheme="majorBidi"/>
                <w:b/>
                <w:bCs/>
              </w:rPr>
              <w:t>Week 11</w:t>
            </w:r>
          </w:p>
          <w:p w14:paraId="6FC7D7B2" w14:textId="7D926776" w:rsidR="00C30245" w:rsidRPr="007E75B8" w:rsidRDefault="009C6068" w:rsidP="00C30245">
            <w:pPr>
              <w:jc w:val="center"/>
              <w:rPr>
                <w:rFonts w:asciiTheme="majorBidi" w:hAnsiTheme="majorBidi" w:cstheme="majorBidi"/>
                <w:sz w:val="24"/>
                <w:szCs w:val="24"/>
              </w:rPr>
            </w:pPr>
            <w:r>
              <w:rPr>
                <w:rFonts w:asciiTheme="majorBidi" w:hAnsiTheme="majorBidi" w:cstheme="majorBidi"/>
              </w:rPr>
              <w:t>Dec 24 – 26</w:t>
            </w:r>
          </w:p>
        </w:tc>
        <w:tc>
          <w:tcPr>
            <w:tcW w:w="1463" w:type="dxa"/>
          </w:tcPr>
          <w:p w14:paraId="60AAAB04" w14:textId="32E40895" w:rsidR="00C30245" w:rsidRPr="007E75B8" w:rsidRDefault="00C30245" w:rsidP="00C30245">
            <w:pPr>
              <w:rPr>
                <w:rFonts w:asciiTheme="majorBidi" w:hAnsiTheme="majorBidi" w:cstheme="majorBidi"/>
                <w:sz w:val="24"/>
                <w:szCs w:val="24"/>
              </w:rPr>
            </w:pPr>
            <w:r>
              <w:rPr>
                <w:rFonts w:asciiTheme="majorBidi" w:hAnsiTheme="majorBidi" w:cstheme="majorBidi"/>
              </w:rPr>
              <w:t>Christmas vacation</w:t>
            </w:r>
          </w:p>
        </w:tc>
        <w:tc>
          <w:tcPr>
            <w:tcW w:w="3518" w:type="dxa"/>
            <w:vAlign w:val="center"/>
          </w:tcPr>
          <w:p w14:paraId="0E6FB344" w14:textId="77777777" w:rsidR="00C30245" w:rsidRDefault="00C30245" w:rsidP="00C30245">
            <w:pPr>
              <w:rPr>
                <w:rFonts w:asciiTheme="majorBidi" w:hAnsiTheme="majorBidi" w:cstheme="majorBidi"/>
                <w:b/>
                <w:bCs/>
                <w:sz w:val="24"/>
                <w:szCs w:val="24"/>
              </w:rPr>
            </w:pPr>
          </w:p>
        </w:tc>
        <w:tc>
          <w:tcPr>
            <w:tcW w:w="1054" w:type="dxa"/>
          </w:tcPr>
          <w:p w14:paraId="6E3CE003" w14:textId="77777777" w:rsidR="00C30245" w:rsidRPr="007E75B8" w:rsidRDefault="00C30245" w:rsidP="00C30245">
            <w:pPr>
              <w:spacing w:line="480" w:lineRule="auto"/>
              <w:rPr>
                <w:rFonts w:asciiTheme="majorBidi" w:hAnsiTheme="majorBidi" w:cstheme="majorBidi"/>
                <w:sz w:val="24"/>
                <w:szCs w:val="24"/>
              </w:rPr>
            </w:pPr>
          </w:p>
        </w:tc>
        <w:tc>
          <w:tcPr>
            <w:tcW w:w="1656" w:type="dxa"/>
          </w:tcPr>
          <w:p w14:paraId="306AC8A7" w14:textId="77777777" w:rsidR="00C30245" w:rsidRPr="007E75B8" w:rsidRDefault="00C30245" w:rsidP="00C30245">
            <w:pPr>
              <w:spacing w:line="480" w:lineRule="auto"/>
              <w:rPr>
                <w:rFonts w:asciiTheme="majorBidi" w:hAnsiTheme="majorBidi" w:cstheme="majorBidi"/>
                <w:sz w:val="24"/>
                <w:szCs w:val="24"/>
              </w:rPr>
            </w:pPr>
          </w:p>
        </w:tc>
      </w:tr>
      <w:tr w:rsidR="00C30245" w:rsidRPr="003D2F10" w14:paraId="03C1E0CC" w14:textId="77777777" w:rsidTr="00146448">
        <w:trPr>
          <w:jc w:val="center"/>
        </w:trPr>
        <w:tc>
          <w:tcPr>
            <w:tcW w:w="1885" w:type="dxa"/>
            <w:vAlign w:val="center"/>
          </w:tcPr>
          <w:p w14:paraId="7129FF1D" w14:textId="77777777" w:rsidR="00C30245" w:rsidRDefault="00C30245" w:rsidP="00C30245">
            <w:pPr>
              <w:spacing w:line="480" w:lineRule="auto"/>
              <w:jc w:val="center"/>
              <w:rPr>
                <w:rFonts w:asciiTheme="majorBidi" w:hAnsiTheme="majorBidi" w:cstheme="majorBidi"/>
                <w:b/>
                <w:bCs/>
              </w:rPr>
            </w:pPr>
            <w:r>
              <w:rPr>
                <w:rFonts w:asciiTheme="majorBidi" w:hAnsiTheme="majorBidi" w:cstheme="majorBidi"/>
                <w:b/>
                <w:bCs/>
              </w:rPr>
              <w:t>Week 12</w:t>
            </w:r>
          </w:p>
          <w:p w14:paraId="30292115" w14:textId="5D60E251" w:rsidR="00C30245" w:rsidRPr="007E75B8" w:rsidRDefault="009C6068" w:rsidP="00C30245">
            <w:pPr>
              <w:jc w:val="center"/>
              <w:rPr>
                <w:rFonts w:asciiTheme="majorBidi" w:hAnsiTheme="majorBidi" w:cstheme="majorBidi"/>
                <w:sz w:val="24"/>
                <w:szCs w:val="24"/>
              </w:rPr>
            </w:pPr>
            <w:r>
              <w:rPr>
                <w:rFonts w:asciiTheme="majorBidi" w:hAnsiTheme="majorBidi" w:cstheme="majorBidi"/>
              </w:rPr>
              <w:t>Dec 31 – 3</w:t>
            </w:r>
          </w:p>
        </w:tc>
        <w:tc>
          <w:tcPr>
            <w:tcW w:w="1463" w:type="dxa"/>
          </w:tcPr>
          <w:p w14:paraId="34E6F188" w14:textId="1C3BBC05" w:rsidR="00C30245" w:rsidRPr="007E75B8" w:rsidRDefault="00C30245" w:rsidP="00C30245">
            <w:pPr>
              <w:rPr>
                <w:rFonts w:asciiTheme="majorBidi" w:hAnsiTheme="majorBidi" w:cstheme="majorBidi"/>
                <w:sz w:val="24"/>
                <w:szCs w:val="24"/>
              </w:rPr>
            </w:pPr>
            <w:r>
              <w:rPr>
                <w:rFonts w:asciiTheme="majorBidi" w:hAnsiTheme="majorBidi" w:cstheme="majorBidi"/>
              </w:rPr>
              <w:t xml:space="preserve">Christmas vacation </w:t>
            </w:r>
          </w:p>
        </w:tc>
        <w:tc>
          <w:tcPr>
            <w:tcW w:w="3518" w:type="dxa"/>
            <w:vAlign w:val="center"/>
          </w:tcPr>
          <w:p w14:paraId="1ACCAC26" w14:textId="77777777" w:rsidR="00C30245" w:rsidRDefault="00C30245" w:rsidP="00C30245">
            <w:pPr>
              <w:rPr>
                <w:rFonts w:asciiTheme="majorBidi" w:hAnsiTheme="majorBidi" w:cstheme="majorBidi"/>
                <w:b/>
                <w:bCs/>
                <w:sz w:val="24"/>
                <w:szCs w:val="24"/>
              </w:rPr>
            </w:pPr>
          </w:p>
        </w:tc>
        <w:tc>
          <w:tcPr>
            <w:tcW w:w="1054" w:type="dxa"/>
          </w:tcPr>
          <w:p w14:paraId="38F4FB0E" w14:textId="77777777" w:rsidR="00C30245" w:rsidRPr="007E75B8" w:rsidRDefault="00C30245" w:rsidP="00C30245">
            <w:pPr>
              <w:spacing w:line="480" w:lineRule="auto"/>
              <w:rPr>
                <w:rFonts w:asciiTheme="majorBidi" w:hAnsiTheme="majorBidi" w:cstheme="majorBidi"/>
                <w:sz w:val="24"/>
                <w:szCs w:val="24"/>
              </w:rPr>
            </w:pPr>
          </w:p>
        </w:tc>
        <w:tc>
          <w:tcPr>
            <w:tcW w:w="1656" w:type="dxa"/>
          </w:tcPr>
          <w:p w14:paraId="29502C57" w14:textId="77777777" w:rsidR="00C30245" w:rsidRPr="007E75B8" w:rsidRDefault="00C30245" w:rsidP="00C30245">
            <w:pPr>
              <w:spacing w:line="480" w:lineRule="auto"/>
              <w:rPr>
                <w:rFonts w:asciiTheme="majorBidi" w:hAnsiTheme="majorBidi" w:cstheme="majorBidi"/>
                <w:sz w:val="24"/>
                <w:szCs w:val="24"/>
              </w:rPr>
            </w:pPr>
          </w:p>
        </w:tc>
      </w:tr>
      <w:tr w:rsidR="00C30245" w:rsidRPr="003D2F10" w14:paraId="3DB5CB8E" w14:textId="77777777" w:rsidTr="00146448">
        <w:trPr>
          <w:jc w:val="center"/>
        </w:trPr>
        <w:tc>
          <w:tcPr>
            <w:tcW w:w="1885" w:type="dxa"/>
            <w:vAlign w:val="center"/>
          </w:tcPr>
          <w:p w14:paraId="3AA8BB8C" w14:textId="77777777" w:rsidR="00C30245" w:rsidRDefault="00C30245" w:rsidP="00C30245">
            <w:pPr>
              <w:spacing w:line="480" w:lineRule="auto"/>
              <w:jc w:val="center"/>
              <w:rPr>
                <w:rFonts w:asciiTheme="majorBidi" w:hAnsiTheme="majorBidi" w:cstheme="majorBidi"/>
                <w:b/>
                <w:bCs/>
              </w:rPr>
            </w:pPr>
            <w:r>
              <w:rPr>
                <w:rFonts w:asciiTheme="majorBidi" w:hAnsiTheme="majorBidi" w:cstheme="majorBidi"/>
                <w:b/>
                <w:bCs/>
              </w:rPr>
              <w:t>Week 13</w:t>
            </w:r>
          </w:p>
          <w:p w14:paraId="63ADEF24" w14:textId="449AB491" w:rsidR="00C30245" w:rsidRPr="007E75B8" w:rsidRDefault="009C6068" w:rsidP="00C30245">
            <w:pPr>
              <w:jc w:val="center"/>
              <w:rPr>
                <w:rFonts w:asciiTheme="majorBidi" w:hAnsiTheme="majorBidi" w:cstheme="majorBidi"/>
                <w:sz w:val="24"/>
                <w:szCs w:val="24"/>
              </w:rPr>
            </w:pPr>
            <w:r>
              <w:rPr>
                <w:rFonts w:asciiTheme="majorBidi" w:hAnsiTheme="majorBidi" w:cstheme="majorBidi"/>
              </w:rPr>
              <w:t>Jan 7</w:t>
            </w:r>
            <w:r w:rsidR="0081596E">
              <w:rPr>
                <w:rFonts w:asciiTheme="majorBidi" w:hAnsiTheme="majorBidi" w:cstheme="majorBidi"/>
              </w:rPr>
              <w:t xml:space="preserve"> – 9</w:t>
            </w:r>
          </w:p>
        </w:tc>
        <w:tc>
          <w:tcPr>
            <w:tcW w:w="1463" w:type="dxa"/>
          </w:tcPr>
          <w:p w14:paraId="22BC343D" w14:textId="1FC16F3B" w:rsidR="00C30245" w:rsidRPr="007E75B8" w:rsidRDefault="00C30245" w:rsidP="00C30245">
            <w:pPr>
              <w:rPr>
                <w:rFonts w:asciiTheme="majorBidi" w:hAnsiTheme="majorBidi" w:cstheme="majorBidi"/>
                <w:sz w:val="24"/>
                <w:szCs w:val="24"/>
              </w:rPr>
            </w:pPr>
            <w:r>
              <w:rPr>
                <w:rFonts w:asciiTheme="majorBidi" w:hAnsiTheme="majorBidi" w:cstheme="majorBidi"/>
              </w:rPr>
              <w:t>Jan 6: Armenian Christmas</w:t>
            </w:r>
          </w:p>
        </w:tc>
        <w:tc>
          <w:tcPr>
            <w:tcW w:w="3518" w:type="dxa"/>
            <w:vAlign w:val="center"/>
          </w:tcPr>
          <w:p w14:paraId="2B343BE7" w14:textId="03D08437" w:rsidR="00765EF9" w:rsidRPr="00765EF9" w:rsidRDefault="00765EF9" w:rsidP="00765EF9">
            <w:pPr>
              <w:rPr>
                <w:rFonts w:asciiTheme="majorBidi" w:hAnsiTheme="majorBidi" w:cstheme="majorBidi"/>
                <w:sz w:val="24"/>
                <w:szCs w:val="24"/>
              </w:rPr>
            </w:pPr>
          </w:p>
          <w:p w14:paraId="292CBAD0" w14:textId="0DEAC771" w:rsidR="00C30245" w:rsidRDefault="00765EF9" w:rsidP="00765EF9">
            <w:pPr>
              <w:rPr>
                <w:rFonts w:asciiTheme="majorBidi" w:hAnsiTheme="majorBidi" w:cstheme="majorBidi"/>
                <w:b/>
                <w:bCs/>
                <w:sz w:val="24"/>
                <w:szCs w:val="24"/>
              </w:rPr>
            </w:pPr>
            <w:proofErr w:type="spellStart"/>
            <w:r w:rsidRPr="00765EF9">
              <w:rPr>
                <w:rFonts w:asciiTheme="majorBidi" w:hAnsiTheme="majorBidi" w:cstheme="majorBidi"/>
                <w:sz w:val="24"/>
                <w:szCs w:val="24"/>
              </w:rPr>
              <w:t>Ch</w:t>
            </w:r>
            <w:proofErr w:type="spellEnd"/>
            <w:r w:rsidRPr="00765EF9">
              <w:rPr>
                <w:rFonts w:asciiTheme="majorBidi" w:hAnsiTheme="majorBidi" w:cstheme="majorBidi"/>
                <w:sz w:val="24"/>
                <w:szCs w:val="24"/>
              </w:rPr>
              <w:t xml:space="preserve"> 8: Principles and theories of  learning</w:t>
            </w:r>
          </w:p>
        </w:tc>
        <w:tc>
          <w:tcPr>
            <w:tcW w:w="1054" w:type="dxa"/>
          </w:tcPr>
          <w:p w14:paraId="34078F4F" w14:textId="77777777" w:rsidR="00C30245" w:rsidRPr="007E75B8" w:rsidRDefault="00C30245" w:rsidP="00C30245">
            <w:pPr>
              <w:spacing w:line="480" w:lineRule="auto"/>
              <w:rPr>
                <w:rFonts w:asciiTheme="majorBidi" w:hAnsiTheme="majorBidi" w:cstheme="majorBidi"/>
                <w:sz w:val="24"/>
                <w:szCs w:val="24"/>
              </w:rPr>
            </w:pPr>
          </w:p>
        </w:tc>
        <w:tc>
          <w:tcPr>
            <w:tcW w:w="1656" w:type="dxa"/>
          </w:tcPr>
          <w:p w14:paraId="2111AA0F" w14:textId="77777777" w:rsidR="00C30245" w:rsidRPr="007E75B8" w:rsidRDefault="00C30245" w:rsidP="00C30245">
            <w:pPr>
              <w:spacing w:line="480" w:lineRule="auto"/>
              <w:rPr>
                <w:rFonts w:asciiTheme="majorBidi" w:hAnsiTheme="majorBidi" w:cstheme="majorBidi"/>
                <w:sz w:val="24"/>
                <w:szCs w:val="24"/>
              </w:rPr>
            </w:pPr>
          </w:p>
        </w:tc>
      </w:tr>
      <w:tr w:rsidR="00C30245" w:rsidRPr="003D2F10" w14:paraId="7503E498" w14:textId="77777777" w:rsidTr="00146448">
        <w:trPr>
          <w:jc w:val="center"/>
        </w:trPr>
        <w:tc>
          <w:tcPr>
            <w:tcW w:w="1885" w:type="dxa"/>
            <w:vAlign w:val="center"/>
          </w:tcPr>
          <w:p w14:paraId="5AD4E600" w14:textId="77777777" w:rsidR="00C30245" w:rsidRDefault="00C30245" w:rsidP="00C30245">
            <w:pPr>
              <w:spacing w:line="480" w:lineRule="auto"/>
              <w:jc w:val="center"/>
              <w:rPr>
                <w:rFonts w:asciiTheme="majorBidi" w:hAnsiTheme="majorBidi" w:cstheme="majorBidi"/>
                <w:b/>
                <w:bCs/>
              </w:rPr>
            </w:pPr>
            <w:r>
              <w:rPr>
                <w:rFonts w:asciiTheme="majorBidi" w:hAnsiTheme="majorBidi" w:cstheme="majorBidi"/>
                <w:b/>
                <w:bCs/>
              </w:rPr>
              <w:t>Week 14</w:t>
            </w:r>
          </w:p>
          <w:p w14:paraId="69384632" w14:textId="3488775A" w:rsidR="00C30245" w:rsidRPr="007E75B8" w:rsidRDefault="00C30245" w:rsidP="00C30245">
            <w:pPr>
              <w:jc w:val="center"/>
              <w:rPr>
                <w:rFonts w:asciiTheme="majorBidi" w:hAnsiTheme="majorBidi" w:cstheme="majorBidi"/>
                <w:sz w:val="24"/>
                <w:szCs w:val="24"/>
              </w:rPr>
            </w:pPr>
            <w:r>
              <w:rPr>
                <w:rFonts w:asciiTheme="majorBidi" w:hAnsiTheme="majorBidi" w:cstheme="majorBidi"/>
              </w:rPr>
              <w:t>Jan 13 – 15</w:t>
            </w:r>
          </w:p>
        </w:tc>
        <w:tc>
          <w:tcPr>
            <w:tcW w:w="1463" w:type="dxa"/>
          </w:tcPr>
          <w:p w14:paraId="2EE9EBFE" w14:textId="77777777" w:rsidR="00C30245" w:rsidRPr="007E75B8" w:rsidRDefault="00C30245" w:rsidP="00C30245">
            <w:pPr>
              <w:rPr>
                <w:rFonts w:asciiTheme="majorBidi" w:hAnsiTheme="majorBidi" w:cstheme="majorBidi"/>
                <w:sz w:val="24"/>
                <w:szCs w:val="24"/>
              </w:rPr>
            </w:pPr>
          </w:p>
        </w:tc>
        <w:tc>
          <w:tcPr>
            <w:tcW w:w="3518" w:type="dxa"/>
            <w:vAlign w:val="center"/>
          </w:tcPr>
          <w:p w14:paraId="02A04AA0" w14:textId="77777777" w:rsidR="00765EF9" w:rsidRPr="0049746E" w:rsidRDefault="00765EF9" w:rsidP="00765EF9">
            <w:pPr>
              <w:rPr>
                <w:rFonts w:asciiTheme="majorBidi" w:hAnsiTheme="majorBidi" w:cstheme="majorBidi"/>
                <w:sz w:val="24"/>
                <w:szCs w:val="24"/>
              </w:rPr>
            </w:pPr>
            <w:proofErr w:type="spellStart"/>
            <w:r>
              <w:rPr>
                <w:rFonts w:asciiTheme="majorBidi" w:hAnsiTheme="majorBidi" w:cstheme="majorBidi"/>
                <w:sz w:val="24"/>
                <w:szCs w:val="24"/>
              </w:rPr>
              <w:t>Ch</w:t>
            </w:r>
            <w:proofErr w:type="spellEnd"/>
            <w:r>
              <w:rPr>
                <w:rFonts w:asciiTheme="majorBidi" w:hAnsiTheme="majorBidi" w:cstheme="majorBidi"/>
                <w:sz w:val="24"/>
                <w:szCs w:val="24"/>
              </w:rPr>
              <w:t xml:space="preserve"> 9: </w:t>
            </w:r>
            <w:r w:rsidRPr="0049746E">
              <w:rPr>
                <w:rFonts w:asciiTheme="majorBidi" w:hAnsiTheme="majorBidi" w:cstheme="majorBidi"/>
                <w:sz w:val="24"/>
                <w:szCs w:val="24"/>
              </w:rPr>
              <w:t>Planning learning</w:t>
            </w:r>
          </w:p>
          <w:p w14:paraId="5F0F4477" w14:textId="67C82BDD" w:rsidR="00C30245" w:rsidRDefault="00372DCC" w:rsidP="00372DCC">
            <w:pPr>
              <w:rPr>
                <w:rFonts w:asciiTheme="majorBidi" w:hAnsiTheme="majorBidi" w:cstheme="majorBidi"/>
                <w:b/>
                <w:bCs/>
                <w:sz w:val="24"/>
                <w:szCs w:val="24"/>
              </w:rPr>
            </w:pPr>
            <w:proofErr w:type="spellStart"/>
            <w:r>
              <w:rPr>
                <w:rFonts w:asciiTheme="majorBidi" w:hAnsiTheme="majorBidi" w:cstheme="majorBidi"/>
                <w:sz w:val="24"/>
                <w:szCs w:val="24"/>
              </w:rPr>
              <w:t>Ch</w:t>
            </w:r>
            <w:proofErr w:type="spellEnd"/>
            <w:r>
              <w:rPr>
                <w:rFonts w:asciiTheme="majorBidi" w:hAnsiTheme="majorBidi" w:cstheme="majorBidi"/>
                <w:sz w:val="24"/>
                <w:szCs w:val="24"/>
              </w:rPr>
              <w:t xml:space="preserve"> 10: </w:t>
            </w:r>
            <w:r w:rsidRPr="0049746E">
              <w:rPr>
                <w:rFonts w:asciiTheme="majorBidi" w:hAnsiTheme="majorBidi" w:cstheme="majorBidi"/>
                <w:sz w:val="24"/>
                <w:szCs w:val="24"/>
              </w:rPr>
              <w:t>Implementing and evaluating learning</w:t>
            </w:r>
          </w:p>
        </w:tc>
        <w:tc>
          <w:tcPr>
            <w:tcW w:w="1054" w:type="dxa"/>
          </w:tcPr>
          <w:p w14:paraId="67C27739" w14:textId="77777777" w:rsidR="00C30245" w:rsidRPr="007E75B8" w:rsidRDefault="00C30245" w:rsidP="00C30245">
            <w:pPr>
              <w:spacing w:line="480" w:lineRule="auto"/>
              <w:rPr>
                <w:rFonts w:asciiTheme="majorBidi" w:hAnsiTheme="majorBidi" w:cstheme="majorBidi"/>
                <w:sz w:val="24"/>
                <w:szCs w:val="24"/>
              </w:rPr>
            </w:pPr>
          </w:p>
        </w:tc>
        <w:tc>
          <w:tcPr>
            <w:tcW w:w="1656" w:type="dxa"/>
          </w:tcPr>
          <w:p w14:paraId="2A64B86D" w14:textId="77777777" w:rsidR="00C30245" w:rsidRPr="007E75B8" w:rsidRDefault="00C30245" w:rsidP="00C30245">
            <w:pPr>
              <w:spacing w:line="480" w:lineRule="auto"/>
              <w:rPr>
                <w:rFonts w:asciiTheme="majorBidi" w:hAnsiTheme="majorBidi" w:cstheme="majorBidi"/>
                <w:sz w:val="24"/>
                <w:szCs w:val="24"/>
              </w:rPr>
            </w:pPr>
          </w:p>
        </w:tc>
      </w:tr>
      <w:tr w:rsidR="00C30245" w:rsidRPr="003D2F10" w14:paraId="77F19BF8" w14:textId="77777777" w:rsidTr="00146448">
        <w:trPr>
          <w:jc w:val="center"/>
        </w:trPr>
        <w:tc>
          <w:tcPr>
            <w:tcW w:w="1885" w:type="dxa"/>
            <w:vAlign w:val="center"/>
          </w:tcPr>
          <w:p w14:paraId="72577A01" w14:textId="77777777" w:rsidR="00C30245" w:rsidRDefault="00C30245" w:rsidP="00C30245">
            <w:pPr>
              <w:spacing w:line="480" w:lineRule="auto"/>
              <w:jc w:val="center"/>
              <w:rPr>
                <w:rFonts w:asciiTheme="majorBidi" w:hAnsiTheme="majorBidi" w:cstheme="majorBidi"/>
                <w:b/>
                <w:bCs/>
              </w:rPr>
            </w:pPr>
            <w:r>
              <w:rPr>
                <w:rFonts w:asciiTheme="majorBidi" w:hAnsiTheme="majorBidi" w:cstheme="majorBidi"/>
                <w:b/>
                <w:bCs/>
              </w:rPr>
              <w:t>Week 15</w:t>
            </w:r>
          </w:p>
          <w:p w14:paraId="14E0DF4F" w14:textId="20F06F0D" w:rsidR="00C30245" w:rsidRPr="007E75B8" w:rsidRDefault="00C30245" w:rsidP="00C30245">
            <w:pPr>
              <w:jc w:val="center"/>
              <w:rPr>
                <w:rFonts w:asciiTheme="majorBidi" w:hAnsiTheme="majorBidi" w:cstheme="majorBidi"/>
                <w:sz w:val="24"/>
                <w:szCs w:val="24"/>
              </w:rPr>
            </w:pPr>
            <w:r>
              <w:rPr>
                <w:rFonts w:asciiTheme="majorBidi" w:hAnsiTheme="majorBidi" w:cstheme="majorBidi"/>
              </w:rPr>
              <w:t>Jan 20 – 22</w:t>
            </w:r>
          </w:p>
        </w:tc>
        <w:tc>
          <w:tcPr>
            <w:tcW w:w="1463" w:type="dxa"/>
          </w:tcPr>
          <w:p w14:paraId="11E39C50" w14:textId="77777777" w:rsidR="00C30245" w:rsidRPr="007E75B8" w:rsidRDefault="00C30245" w:rsidP="00C30245">
            <w:pPr>
              <w:rPr>
                <w:rFonts w:asciiTheme="majorBidi" w:hAnsiTheme="majorBidi" w:cstheme="majorBidi"/>
                <w:sz w:val="24"/>
                <w:szCs w:val="24"/>
              </w:rPr>
            </w:pPr>
          </w:p>
        </w:tc>
        <w:tc>
          <w:tcPr>
            <w:tcW w:w="3518" w:type="dxa"/>
            <w:vAlign w:val="center"/>
          </w:tcPr>
          <w:p w14:paraId="63F06EE5" w14:textId="1F307C27" w:rsidR="00C30245" w:rsidRDefault="00C30245" w:rsidP="00C30245">
            <w:pPr>
              <w:rPr>
                <w:rFonts w:asciiTheme="majorBidi" w:hAnsiTheme="majorBidi" w:cstheme="majorBidi"/>
                <w:b/>
                <w:bCs/>
                <w:sz w:val="24"/>
                <w:szCs w:val="24"/>
              </w:rPr>
            </w:pPr>
            <w:r>
              <w:rPr>
                <w:rFonts w:asciiTheme="majorBidi" w:hAnsiTheme="majorBidi" w:cstheme="majorBidi"/>
                <w:b/>
                <w:bCs/>
                <w:sz w:val="24"/>
                <w:szCs w:val="24"/>
              </w:rPr>
              <w:t>Poster Presentation</w:t>
            </w:r>
            <w:r w:rsidR="00F47DAE">
              <w:rPr>
                <w:rFonts w:asciiTheme="majorBidi" w:hAnsiTheme="majorBidi" w:cstheme="majorBidi"/>
                <w:b/>
                <w:bCs/>
                <w:sz w:val="24"/>
                <w:szCs w:val="24"/>
              </w:rPr>
              <w:t>s</w:t>
            </w:r>
            <w:r>
              <w:rPr>
                <w:rFonts w:asciiTheme="majorBidi" w:hAnsiTheme="majorBidi" w:cstheme="majorBidi"/>
                <w:b/>
                <w:bCs/>
                <w:sz w:val="24"/>
                <w:szCs w:val="24"/>
              </w:rPr>
              <w:t xml:space="preserve"> </w:t>
            </w:r>
          </w:p>
        </w:tc>
        <w:tc>
          <w:tcPr>
            <w:tcW w:w="1054" w:type="dxa"/>
          </w:tcPr>
          <w:p w14:paraId="19DB2C1F" w14:textId="77777777" w:rsidR="00C30245" w:rsidRPr="007E75B8" w:rsidRDefault="00C30245" w:rsidP="00C30245">
            <w:pPr>
              <w:spacing w:line="480" w:lineRule="auto"/>
              <w:rPr>
                <w:rFonts w:asciiTheme="majorBidi" w:hAnsiTheme="majorBidi" w:cstheme="majorBidi"/>
                <w:sz w:val="24"/>
                <w:szCs w:val="24"/>
              </w:rPr>
            </w:pPr>
          </w:p>
        </w:tc>
        <w:tc>
          <w:tcPr>
            <w:tcW w:w="1656" w:type="dxa"/>
          </w:tcPr>
          <w:p w14:paraId="08386E71" w14:textId="77777777" w:rsidR="00C30245" w:rsidRPr="007E75B8" w:rsidRDefault="00C30245" w:rsidP="00C30245">
            <w:pPr>
              <w:spacing w:line="480" w:lineRule="auto"/>
              <w:rPr>
                <w:rFonts w:asciiTheme="majorBidi" w:hAnsiTheme="majorBidi" w:cstheme="majorBidi"/>
                <w:sz w:val="24"/>
                <w:szCs w:val="24"/>
              </w:rPr>
            </w:pPr>
          </w:p>
        </w:tc>
      </w:tr>
      <w:tr w:rsidR="00C30245" w:rsidRPr="003D2F10" w14:paraId="5229DF70" w14:textId="77777777" w:rsidTr="00146448">
        <w:trPr>
          <w:jc w:val="center"/>
        </w:trPr>
        <w:tc>
          <w:tcPr>
            <w:tcW w:w="1885" w:type="dxa"/>
            <w:vAlign w:val="center"/>
          </w:tcPr>
          <w:p w14:paraId="42E114C6" w14:textId="77777777" w:rsidR="00C30245" w:rsidRDefault="00C30245" w:rsidP="00C30245">
            <w:pPr>
              <w:spacing w:line="480" w:lineRule="auto"/>
              <w:jc w:val="center"/>
              <w:rPr>
                <w:rFonts w:asciiTheme="majorBidi" w:hAnsiTheme="majorBidi" w:cstheme="majorBidi"/>
                <w:b/>
                <w:bCs/>
              </w:rPr>
            </w:pPr>
            <w:r>
              <w:rPr>
                <w:rFonts w:asciiTheme="majorBidi" w:hAnsiTheme="majorBidi" w:cstheme="majorBidi"/>
                <w:b/>
                <w:bCs/>
              </w:rPr>
              <w:t>Week 16</w:t>
            </w:r>
          </w:p>
          <w:p w14:paraId="2CD6E33F" w14:textId="4FE6BB9B" w:rsidR="00C30245" w:rsidRPr="007E75B8" w:rsidRDefault="00C30245" w:rsidP="00C30245">
            <w:pPr>
              <w:jc w:val="center"/>
              <w:rPr>
                <w:rFonts w:asciiTheme="majorBidi" w:hAnsiTheme="majorBidi" w:cstheme="majorBidi"/>
                <w:sz w:val="24"/>
                <w:szCs w:val="24"/>
              </w:rPr>
            </w:pPr>
            <w:r>
              <w:rPr>
                <w:rFonts w:asciiTheme="majorBidi" w:hAnsiTheme="majorBidi" w:cstheme="majorBidi"/>
              </w:rPr>
              <w:t>Jan 27 – 28</w:t>
            </w:r>
          </w:p>
        </w:tc>
        <w:tc>
          <w:tcPr>
            <w:tcW w:w="1463" w:type="dxa"/>
          </w:tcPr>
          <w:p w14:paraId="4AD8AB9F" w14:textId="61B814AE" w:rsidR="00C30245" w:rsidRPr="007E75B8" w:rsidRDefault="00C30245" w:rsidP="00C30245">
            <w:pPr>
              <w:rPr>
                <w:rFonts w:asciiTheme="majorBidi" w:hAnsiTheme="majorBidi" w:cstheme="majorBidi"/>
                <w:sz w:val="24"/>
                <w:szCs w:val="24"/>
              </w:rPr>
            </w:pPr>
            <w:r>
              <w:rPr>
                <w:rFonts w:asciiTheme="majorBidi" w:hAnsiTheme="majorBidi" w:cstheme="majorBidi"/>
              </w:rPr>
              <w:t>Jan 28: Last Day of classes</w:t>
            </w:r>
          </w:p>
        </w:tc>
        <w:tc>
          <w:tcPr>
            <w:tcW w:w="3518" w:type="dxa"/>
            <w:vAlign w:val="center"/>
          </w:tcPr>
          <w:p w14:paraId="753CD464" w14:textId="3B9623FE" w:rsidR="00C30245" w:rsidRPr="009624A6" w:rsidRDefault="009624A6" w:rsidP="00C30245">
            <w:pPr>
              <w:rPr>
                <w:rFonts w:asciiTheme="majorBidi" w:hAnsiTheme="majorBidi" w:cstheme="majorBidi"/>
                <w:sz w:val="24"/>
                <w:szCs w:val="24"/>
              </w:rPr>
            </w:pPr>
            <w:r w:rsidRPr="009624A6">
              <w:rPr>
                <w:rFonts w:asciiTheme="majorBidi" w:hAnsiTheme="majorBidi" w:cstheme="majorBidi"/>
                <w:sz w:val="24"/>
                <w:szCs w:val="24"/>
              </w:rPr>
              <w:t xml:space="preserve">Revision session </w:t>
            </w:r>
          </w:p>
        </w:tc>
        <w:tc>
          <w:tcPr>
            <w:tcW w:w="1054" w:type="dxa"/>
          </w:tcPr>
          <w:p w14:paraId="39ACF42B" w14:textId="77777777" w:rsidR="00C30245" w:rsidRPr="007E75B8" w:rsidRDefault="00C30245" w:rsidP="00C30245">
            <w:pPr>
              <w:spacing w:line="480" w:lineRule="auto"/>
              <w:rPr>
                <w:rFonts w:asciiTheme="majorBidi" w:hAnsiTheme="majorBidi" w:cstheme="majorBidi"/>
                <w:sz w:val="24"/>
                <w:szCs w:val="24"/>
              </w:rPr>
            </w:pPr>
          </w:p>
        </w:tc>
        <w:tc>
          <w:tcPr>
            <w:tcW w:w="1656" w:type="dxa"/>
          </w:tcPr>
          <w:p w14:paraId="3B1FE891" w14:textId="77777777" w:rsidR="00C30245" w:rsidRPr="007E75B8" w:rsidRDefault="00C30245" w:rsidP="00C30245">
            <w:pPr>
              <w:spacing w:line="480" w:lineRule="auto"/>
              <w:rPr>
                <w:rFonts w:asciiTheme="majorBidi" w:hAnsiTheme="majorBidi" w:cstheme="majorBidi"/>
                <w:sz w:val="24"/>
                <w:szCs w:val="24"/>
              </w:rPr>
            </w:pPr>
          </w:p>
        </w:tc>
      </w:tr>
    </w:tbl>
    <w:p w14:paraId="0FBE99C1" w14:textId="77777777" w:rsidR="001E475F" w:rsidRPr="0078219A" w:rsidRDefault="001E475F" w:rsidP="001E475F">
      <w:pPr>
        <w:spacing w:after="0"/>
        <w:rPr>
          <w:rFonts w:asciiTheme="majorBidi" w:hAnsiTheme="majorBidi" w:cstheme="majorBidi"/>
          <w:sz w:val="24"/>
          <w:szCs w:val="24"/>
        </w:rPr>
      </w:pPr>
      <w:r w:rsidRPr="0078219A">
        <w:rPr>
          <w:rFonts w:asciiTheme="majorBidi" w:hAnsiTheme="majorBidi" w:cstheme="majorBidi"/>
          <w:sz w:val="24"/>
          <w:szCs w:val="24"/>
        </w:rPr>
        <w:t>*</w:t>
      </w:r>
      <w:r>
        <w:rPr>
          <w:rFonts w:asciiTheme="majorBidi" w:hAnsiTheme="majorBidi" w:cstheme="majorBidi"/>
          <w:sz w:val="24"/>
          <w:szCs w:val="24"/>
        </w:rPr>
        <w:t xml:space="preserve"> </w:t>
      </w:r>
      <w:r w:rsidRPr="0078219A">
        <w:rPr>
          <w:rFonts w:asciiTheme="majorBidi" w:hAnsiTheme="majorBidi" w:cstheme="majorBidi"/>
          <w:sz w:val="24"/>
          <w:szCs w:val="24"/>
        </w:rPr>
        <w:t>A</w:t>
      </w:r>
      <w:r>
        <w:rPr>
          <w:rFonts w:asciiTheme="majorBidi" w:hAnsiTheme="majorBidi" w:cstheme="majorBidi"/>
          <w:sz w:val="24"/>
          <w:szCs w:val="24"/>
        </w:rPr>
        <w:t>: Assignment; C: Class discussion; P: PowerPoint presentation; T: Textbook</w:t>
      </w:r>
    </w:p>
    <w:p w14:paraId="483752AF" w14:textId="77777777" w:rsidR="006C4CF9" w:rsidRPr="00C118E4" w:rsidRDefault="006C4CF9" w:rsidP="006C4CF9">
      <w:pPr>
        <w:rPr>
          <w:rFonts w:asciiTheme="majorBidi" w:hAnsiTheme="majorBidi" w:cstheme="majorBidi"/>
          <w:b/>
          <w:sz w:val="24"/>
          <w:szCs w:val="24"/>
          <w:u w:val="single"/>
        </w:rPr>
      </w:pPr>
    </w:p>
    <w:p w14:paraId="7FB22AD0" w14:textId="17688ECD" w:rsidR="006C4CF9" w:rsidRPr="003D2F10" w:rsidRDefault="006C4CF9" w:rsidP="009E05E9">
      <w:pPr>
        <w:rPr>
          <w:rFonts w:asciiTheme="majorBidi" w:hAnsiTheme="majorBidi" w:cstheme="majorBidi"/>
          <w:b/>
          <w:sz w:val="24"/>
          <w:szCs w:val="24"/>
          <w:u w:val="single"/>
        </w:rPr>
      </w:pPr>
      <w:r>
        <w:rPr>
          <w:rFonts w:asciiTheme="majorBidi" w:hAnsiTheme="majorBidi" w:cstheme="majorBidi"/>
          <w:b/>
          <w:sz w:val="24"/>
          <w:szCs w:val="24"/>
          <w:u w:val="single"/>
        </w:rPr>
        <w:br w:type="page"/>
      </w:r>
      <w:r w:rsidRPr="003D2F10">
        <w:rPr>
          <w:rFonts w:asciiTheme="majorBidi" w:hAnsiTheme="majorBidi" w:cstheme="majorBidi"/>
          <w:b/>
          <w:sz w:val="24"/>
          <w:szCs w:val="24"/>
          <w:u w:val="single"/>
        </w:rPr>
        <w:lastRenderedPageBreak/>
        <w:t>Classroom Policies:</w:t>
      </w:r>
    </w:p>
    <w:p w14:paraId="71216392" w14:textId="77777777" w:rsidR="006C4CF9" w:rsidRPr="003D2F10" w:rsidRDefault="006C4CF9" w:rsidP="006C4CF9">
      <w:pPr>
        <w:rPr>
          <w:rFonts w:asciiTheme="majorBidi" w:hAnsiTheme="majorBidi" w:cstheme="majorBidi"/>
          <w:sz w:val="24"/>
          <w:szCs w:val="24"/>
        </w:rPr>
      </w:pPr>
      <w:r w:rsidRPr="003D2F10">
        <w:rPr>
          <w:rFonts w:asciiTheme="majorBidi" w:hAnsiTheme="majorBidi" w:cstheme="majorBidi"/>
          <w:b/>
          <w:sz w:val="24"/>
          <w:szCs w:val="24"/>
          <w:u w:val="single"/>
        </w:rPr>
        <w:t>Attendance:</w:t>
      </w:r>
      <w:r w:rsidRPr="003D2F10">
        <w:rPr>
          <w:rFonts w:asciiTheme="majorBidi" w:hAnsiTheme="majorBidi" w:cstheme="majorBidi"/>
          <w:sz w:val="24"/>
          <w:szCs w:val="24"/>
        </w:rPr>
        <w:tab/>
        <w:t>Class attendance is mandatory and constitutes 5% of the final grade.  If for some reason a student has to miss class unexpectedly, it is the student’s responsibility to make certain that all assigned work is completed.  Excessive absenteeism will be grounds for disciplinary and corrective actions by the Office of Student Affairs.</w:t>
      </w:r>
      <w:r>
        <w:rPr>
          <w:rFonts w:asciiTheme="majorBidi" w:hAnsiTheme="majorBidi" w:cstheme="majorBidi"/>
          <w:sz w:val="24"/>
          <w:szCs w:val="24"/>
        </w:rPr>
        <w:t xml:space="preserve"> </w:t>
      </w:r>
      <w:hyperlink r:id="rId18" w:history="1">
        <w:r w:rsidRPr="00D102AD">
          <w:rPr>
            <w:rStyle w:val="Hyperlink"/>
            <w:rFonts w:asciiTheme="majorBidi" w:hAnsiTheme="majorBidi" w:cstheme="majorBidi"/>
            <w:sz w:val="24"/>
            <w:szCs w:val="24"/>
          </w:rPr>
          <w:t>http://www.mubs.edu.lb/en/current/rules.aspx</w:t>
        </w:r>
      </w:hyperlink>
    </w:p>
    <w:p w14:paraId="28F5DB8A" w14:textId="77777777" w:rsidR="006C4CF9" w:rsidRPr="003D2F10" w:rsidRDefault="006C4CF9" w:rsidP="006C4CF9">
      <w:pPr>
        <w:jc w:val="both"/>
        <w:rPr>
          <w:rFonts w:asciiTheme="majorBidi" w:hAnsiTheme="majorBidi" w:cstheme="majorBidi"/>
          <w:bCs/>
          <w:sz w:val="24"/>
          <w:szCs w:val="24"/>
        </w:rPr>
      </w:pPr>
      <w:r w:rsidRPr="003D2F10">
        <w:rPr>
          <w:rFonts w:asciiTheme="majorBidi" w:hAnsiTheme="majorBidi" w:cstheme="majorBidi"/>
          <w:b/>
          <w:sz w:val="24"/>
          <w:szCs w:val="24"/>
          <w:u w:val="single"/>
        </w:rPr>
        <w:t>Participation</w:t>
      </w:r>
      <w:r w:rsidRPr="003D2F10">
        <w:rPr>
          <w:rFonts w:asciiTheme="majorBidi" w:hAnsiTheme="majorBidi" w:cstheme="majorBidi"/>
          <w:b/>
          <w:sz w:val="24"/>
          <w:szCs w:val="24"/>
        </w:rPr>
        <w:t xml:space="preserve">: </w:t>
      </w:r>
      <w:r w:rsidRPr="003D2F10">
        <w:rPr>
          <w:rFonts w:asciiTheme="majorBidi" w:hAnsiTheme="majorBidi" w:cstheme="majorBidi"/>
          <w:bCs/>
          <w:sz w:val="24"/>
          <w:szCs w:val="24"/>
        </w:rPr>
        <w:t xml:space="preserve"> Participation is a necessary part of classroom learning and constitutes 5% of the final grade. </w:t>
      </w:r>
      <w:r w:rsidRPr="003D2F10">
        <w:rPr>
          <w:rFonts w:asciiTheme="majorBidi" w:hAnsiTheme="majorBidi" w:cstheme="majorBidi"/>
          <w:sz w:val="24"/>
          <w:szCs w:val="24"/>
        </w:rPr>
        <w:t xml:space="preserve">It is not enough to merely attend courses; students must also participate in the learning process. </w:t>
      </w:r>
      <w:r w:rsidRPr="003D2F10">
        <w:rPr>
          <w:rFonts w:asciiTheme="majorBidi" w:hAnsiTheme="majorBidi" w:cstheme="majorBidi"/>
          <w:bCs/>
          <w:sz w:val="24"/>
          <w:szCs w:val="24"/>
        </w:rPr>
        <w:t xml:space="preserve">Students are graded on participation separately from attendance, however </w:t>
      </w:r>
      <w:r w:rsidRPr="003D2F10">
        <w:rPr>
          <w:rFonts w:asciiTheme="majorBidi" w:hAnsiTheme="majorBidi" w:cstheme="majorBidi"/>
          <w:sz w:val="24"/>
          <w:szCs w:val="24"/>
        </w:rPr>
        <w:t xml:space="preserve">absence from class necessarily deducts from a student’s total participation grade. Likewise, students who do not participate, or those who attend class and cause a disruption, will lose participation points. </w:t>
      </w:r>
      <w:r w:rsidRPr="003D2F10">
        <w:rPr>
          <w:rFonts w:asciiTheme="majorBidi" w:hAnsiTheme="majorBidi" w:cstheme="majorBidi"/>
          <w:bCs/>
          <w:sz w:val="24"/>
          <w:szCs w:val="24"/>
        </w:rPr>
        <w:t xml:space="preserve"> To fully participate in classes, students should read the chapter prior to the lesson, and add positive commentary or questions to the session. Cell phones are strictly forbidden in class and examination rooms, and the use of cell phones constitutes classroom disruption.</w:t>
      </w:r>
    </w:p>
    <w:p w14:paraId="7AF40E94" w14:textId="77777777" w:rsidR="006C4CF9" w:rsidRPr="003D2F10" w:rsidRDefault="006C4CF9" w:rsidP="006C4CF9">
      <w:pPr>
        <w:jc w:val="both"/>
        <w:rPr>
          <w:rFonts w:asciiTheme="majorBidi" w:hAnsiTheme="majorBidi" w:cstheme="majorBidi"/>
          <w:sz w:val="24"/>
          <w:szCs w:val="24"/>
        </w:rPr>
      </w:pPr>
      <w:r w:rsidRPr="003D2F10">
        <w:rPr>
          <w:rFonts w:asciiTheme="majorBidi" w:hAnsiTheme="majorBidi" w:cstheme="majorBidi"/>
          <w:b/>
          <w:sz w:val="24"/>
          <w:szCs w:val="24"/>
          <w:u w:val="single"/>
        </w:rPr>
        <w:t>Makeup Exams:</w:t>
      </w:r>
      <w:r w:rsidRPr="003D2F10">
        <w:rPr>
          <w:rFonts w:asciiTheme="majorBidi" w:hAnsiTheme="majorBidi" w:cstheme="majorBidi"/>
          <w:sz w:val="24"/>
          <w:szCs w:val="24"/>
        </w:rPr>
        <w:t xml:space="preserve"> Exams will be given on the above scheduled dates.  However, a makeup exam </w:t>
      </w:r>
      <w:r w:rsidRPr="003D2F10">
        <w:rPr>
          <w:rFonts w:asciiTheme="majorBidi" w:hAnsiTheme="majorBidi" w:cstheme="majorBidi"/>
          <w:b/>
          <w:bCs/>
          <w:i/>
          <w:iCs/>
          <w:sz w:val="24"/>
          <w:szCs w:val="24"/>
        </w:rPr>
        <w:t>may be given</w:t>
      </w:r>
      <w:r w:rsidRPr="003D2F10">
        <w:rPr>
          <w:rFonts w:asciiTheme="majorBidi" w:hAnsiTheme="majorBidi" w:cstheme="majorBidi"/>
          <w:sz w:val="24"/>
          <w:szCs w:val="24"/>
        </w:rPr>
        <w:t xml:space="preserve"> by written consent of the department if the student sends an electronic petition within </w:t>
      </w:r>
      <w:r w:rsidRPr="003D2F10">
        <w:rPr>
          <w:rFonts w:asciiTheme="majorBidi" w:hAnsiTheme="majorBidi" w:cstheme="majorBidi"/>
          <w:b/>
          <w:bCs/>
          <w:i/>
          <w:iCs/>
          <w:sz w:val="24"/>
          <w:szCs w:val="24"/>
        </w:rPr>
        <w:t>7 days</w:t>
      </w:r>
      <w:r w:rsidRPr="003D2F10">
        <w:rPr>
          <w:rFonts w:asciiTheme="majorBidi" w:hAnsiTheme="majorBidi" w:cstheme="majorBidi"/>
          <w:sz w:val="24"/>
          <w:szCs w:val="24"/>
        </w:rPr>
        <w:t xml:space="preserve"> of the date of the exam. The date of the makeup will be decided by the department concerned as will any penalty is applied toward any exam not taken on the scheduled exam date(s). </w:t>
      </w:r>
      <w:hyperlink r:id="rId19" w:history="1">
        <w:r w:rsidRPr="003D2F10">
          <w:rPr>
            <w:rStyle w:val="Hyperlink"/>
            <w:rFonts w:asciiTheme="majorBidi" w:hAnsiTheme="majorBidi" w:cstheme="majorBidi"/>
            <w:sz w:val="24"/>
            <w:szCs w:val="24"/>
          </w:rPr>
          <w:t>http://www.mubs.edu.lb/en/current/examination.aspx</w:t>
        </w:r>
      </w:hyperlink>
    </w:p>
    <w:p w14:paraId="7FE02E9C" w14:textId="77777777" w:rsidR="006C4CF9" w:rsidRPr="003D2F10" w:rsidRDefault="006C4CF9" w:rsidP="006C4CF9">
      <w:pPr>
        <w:jc w:val="both"/>
        <w:rPr>
          <w:rFonts w:asciiTheme="majorBidi" w:hAnsiTheme="majorBidi" w:cstheme="majorBidi"/>
          <w:sz w:val="24"/>
          <w:szCs w:val="24"/>
        </w:rPr>
      </w:pPr>
      <w:r w:rsidRPr="003D2F10">
        <w:rPr>
          <w:rFonts w:asciiTheme="majorBidi" w:hAnsiTheme="majorBidi" w:cstheme="majorBidi"/>
          <w:b/>
          <w:sz w:val="24"/>
          <w:szCs w:val="24"/>
          <w:u w:val="single"/>
        </w:rPr>
        <w:t>Academic Integrity and misconduct:</w:t>
      </w:r>
      <w:r w:rsidRPr="003D2F10">
        <w:rPr>
          <w:rFonts w:asciiTheme="majorBidi" w:hAnsiTheme="majorBidi" w:cstheme="majorBidi"/>
          <w:sz w:val="24"/>
          <w:szCs w:val="24"/>
        </w:rPr>
        <w:t xml:space="preserve">  Plagiarism is defined as the practice of (dishonestly) claiming or implying original authorship of material which one has not actually created.  Plagiarism, or any form of cheating, will result in a </w:t>
      </w:r>
      <w:r w:rsidRPr="003D2F10">
        <w:rPr>
          <w:rFonts w:asciiTheme="majorBidi" w:hAnsiTheme="majorBidi" w:cstheme="majorBidi"/>
          <w:b/>
          <w:sz w:val="24"/>
          <w:szCs w:val="24"/>
          <w:u w:val="single"/>
        </w:rPr>
        <w:t>ZERO</w:t>
      </w:r>
      <w:r w:rsidRPr="003D2F10">
        <w:rPr>
          <w:rFonts w:asciiTheme="majorBidi" w:hAnsiTheme="majorBidi" w:cstheme="majorBidi"/>
          <w:sz w:val="24"/>
          <w:szCs w:val="24"/>
        </w:rPr>
        <w:t xml:space="preserve"> for the course. In addition, it is everybody’s responsibility to provide an environment conducive for learning; therefore, mutual respect is required between students and instructors as well as between students themselves.  Any notion of misconduct will be reported to the administration and may lead to suspension, probation, or dismissal from the university.</w:t>
      </w:r>
    </w:p>
    <w:p w14:paraId="566917C6" w14:textId="77777777" w:rsidR="006C4CF9" w:rsidRPr="003D2F10" w:rsidRDefault="006C4CF9" w:rsidP="006C4CF9">
      <w:pPr>
        <w:jc w:val="both"/>
        <w:rPr>
          <w:rFonts w:asciiTheme="majorBidi" w:hAnsiTheme="majorBidi" w:cstheme="majorBidi"/>
          <w:sz w:val="24"/>
          <w:szCs w:val="24"/>
        </w:rPr>
      </w:pPr>
      <w:r w:rsidRPr="003D2F10">
        <w:rPr>
          <w:rFonts w:asciiTheme="majorBidi" w:hAnsiTheme="majorBidi" w:cstheme="majorBidi"/>
          <w:b/>
          <w:sz w:val="24"/>
          <w:szCs w:val="24"/>
          <w:u w:val="single"/>
        </w:rPr>
        <w:t>Assignments &amp; Projects:</w:t>
      </w:r>
      <w:r w:rsidRPr="003D2F10">
        <w:rPr>
          <w:rFonts w:asciiTheme="majorBidi" w:hAnsiTheme="majorBidi" w:cstheme="majorBidi"/>
          <w:b/>
          <w:sz w:val="24"/>
          <w:szCs w:val="24"/>
        </w:rPr>
        <w:t xml:space="preserve"> </w:t>
      </w:r>
      <w:r w:rsidRPr="003D2F10">
        <w:rPr>
          <w:rFonts w:asciiTheme="majorBidi" w:hAnsiTheme="majorBidi" w:cstheme="majorBidi"/>
          <w:sz w:val="24"/>
          <w:szCs w:val="24"/>
        </w:rPr>
        <w:t xml:space="preserve">Assignments and projects must be turned in by the </w:t>
      </w:r>
      <w:r w:rsidRPr="003D2F10">
        <w:rPr>
          <w:rFonts w:asciiTheme="majorBidi" w:hAnsiTheme="majorBidi" w:cstheme="majorBidi"/>
          <w:b/>
          <w:bCs/>
          <w:sz w:val="24"/>
          <w:szCs w:val="24"/>
          <w:u w:val="single"/>
        </w:rPr>
        <w:t>set due date</w:t>
      </w:r>
      <w:r w:rsidRPr="003D2F10">
        <w:rPr>
          <w:rFonts w:asciiTheme="majorBidi" w:hAnsiTheme="majorBidi" w:cstheme="majorBidi"/>
          <w:sz w:val="24"/>
          <w:szCs w:val="24"/>
        </w:rPr>
        <w:t>. If you are absent from class, you should call a fellow classmate to find out if there were any assigned exercises during your absence. You are responsible for any and all information given during your absence.</w:t>
      </w:r>
    </w:p>
    <w:p w14:paraId="18C1DF93" w14:textId="77777777" w:rsidR="006C4CF9" w:rsidRPr="003D2F10" w:rsidRDefault="006C4CF9" w:rsidP="006C4CF9">
      <w:pPr>
        <w:rPr>
          <w:rFonts w:asciiTheme="majorBidi" w:hAnsiTheme="majorBidi" w:cstheme="majorBidi"/>
          <w:b/>
          <w:bCs/>
          <w:sz w:val="24"/>
          <w:szCs w:val="24"/>
          <w:u w:val="single"/>
        </w:rPr>
      </w:pPr>
      <w:r w:rsidRPr="003D2F10">
        <w:rPr>
          <w:rFonts w:asciiTheme="majorBidi" w:hAnsiTheme="majorBidi" w:cstheme="majorBidi"/>
          <w:b/>
          <w:bCs/>
          <w:sz w:val="24"/>
          <w:szCs w:val="24"/>
          <w:u w:val="single"/>
        </w:rPr>
        <w:t>Go Green:</w:t>
      </w:r>
      <w:r w:rsidRPr="003D2F10">
        <w:rPr>
          <w:rFonts w:asciiTheme="majorBidi" w:hAnsiTheme="majorBidi" w:cstheme="majorBidi"/>
          <w:sz w:val="24"/>
          <w:szCs w:val="24"/>
        </w:rPr>
        <w:t xml:space="preserve"> MUBS is committed to reducing the university’s carbon footprint. Please do not </w:t>
      </w:r>
      <w:r>
        <w:rPr>
          <w:rFonts w:asciiTheme="majorBidi" w:hAnsiTheme="majorBidi" w:cstheme="majorBidi"/>
          <w:sz w:val="24"/>
          <w:szCs w:val="24"/>
        </w:rPr>
        <w:t>submit</w:t>
      </w:r>
      <w:r w:rsidRPr="003D2F10">
        <w:rPr>
          <w:rFonts w:asciiTheme="majorBidi" w:hAnsiTheme="majorBidi" w:cstheme="majorBidi"/>
          <w:sz w:val="24"/>
          <w:szCs w:val="24"/>
        </w:rPr>
        <w:t xml:space="preserve"> hardcopy assignments unless necessary. Make sure that you </w:t>
      </w:r>
      <w:r>
        <w:rPr>
          <w:rFonts w:asciiTheme="majorBidi" w:hAnsiTheme="majorBidi" w:cstheme="majorBidi"/>
          <w:sz w:val="24"/>
          <w:szCs w:val="24"/>
        </w:rPr>
        <w:t>throw away</w:t>
      </w:r>
      <w:r w:rsidRPr="003D2F10">
        <w:rPr>
          <w:rFonts w:asciiTheme="majorBidi" w:hAnsiTheme="majorBidi" w:cstheme="majorBidi"/>
          <w:sz w:val="24"/>
          <w:szCs w:val="24"/>
        </w:rPr>
        <w:t xml:space="preserve"> recyclable items in the allocated recycling bins on campus. Conserve the use of electricity by turning off the light when your leave a room.</w:t>
      </w:r>
    </w:p>
    <w:p w14:paraId="75296422" w14:textId="60AAB94E" w:rsidR="00086444" w:rsidRPr="00086444" w:rsidRDefault="006C4CF9" w:rsidP="006C4CF9">
      <w:pPr>
        <w:rPr>
          <w:lang w:val="en-GB"/>
        </w:rPr>
      </w:pPr>
      <w:r w:rsidRPr="003D2F10">
        <w:rPr>
          <w:rFonts w:asciiTheme="majorBidi" w:hAnsiTheme="majorBidi" w:cstheme="majorBidi"/>
          <w:sz w:val="24"/>
          <w:szCs w:val="24"/>
        </w:rPr>
        <w:t xml:space="preserve">For more information regarding the student code of conduct as well as other related subjects, please check policy on the website </w:t>
      </w:r>
      <w:hyperlink r:id="rId20" w:history="1">
        <w:r w:rsidRPr="003D2F10">
          <w:rPr>
            <w:rStyle w:val="Hyperlink"/>
            <w:rFonts w:asciiTheme="majorBidi" w:hAnsiTheme="majorBidi" w:cstheme="majorBidi"/>
            <w:sz w:val="24"/>
            <w:szCs w:val="24"/>
          </w:rPr>
          <w:t>http://www.mubs.edu.lb/en/current/rules.aspx</w:t>
        </w:r>
      </w:hyperlink>
    </w:p>
    <w:p w14:paraId="28363FF7" w14:textId="77777777" w:rsidR="007E516E" w:rsidRPr="00BB51C8" w:rsidRDefault="007E516E" w:rsidP="009F071D">
      <w:pPr>
        <w:spacing w:after="0" w:line="360" w:lineRule="auto"/>
        <w:rPr>
          <w:rFonts w:asciiTheme="majorBidi" w:hAnsiTheme="majorBidi" w:cstheme="majorBidi"/>
          <w:b/>
          <w:bCs/>
          <w:sz w:val="24"/>
          <w:szCs w:val="24"/>
        </w:rPr>
      </w:pPr>
    </w:p>
    <w:p w14:paraId="2E6F0904" w14:textId="77777777" w:rsidR="0093132A" w:rsidRDefault="0093132A" w:rsidP="0093132A">
      <w:pPr>
        <w:pStyle w:val="Heading1"/>
        <w:spacing w:before="0" w:line="360" w:lineRule="auto"/>
        <w:ind w:left="360"/>
        <w:rPr>
          <w:rFonts w:asciiTheme="majorBidi" w:hAnsiTheme="majorBidi"/>
          <w:color w:val="auto"/>
          <w:lang w:val="en-GB"/>
        </w:rPr>
      </w:pPr>
    </w:p>
    <w:p w14:paraId="4440BC00" w14:textId="24D58EE5" w:rsidR="000A2874" w:rsidRDefault="00CE704C" w:rsidP="00233094">
      <w:pPr>
        <w:pStyle w:val="Heading1"/>
        <w:numPr>
          <w:ilvl w:val="0"/>
          <w:numId w:val="4"/>
        </w:numPr>
        <w:spacing w:before="0" w:line="360" w:lineRule="auto"/>
        <w:ind w:left="360" w:hanging="360"/>
        <w:rPr>
          <w:rFonts w:asciiTheme="majorBidi" w:hAnsiTheme="majorBidi"/>
          <w:color w:val="auto"/>
          <w:lang w:val="en-GB"/>
        </w:rPr>
      </w:pPr>
      <w:bookmarkStart w:id="2" w:name="_Toc21948390"/>
      <w:r w:rsidRPr="00BB51C8">
        <w:rPr>
          <w:rFonts w:asciiTheme="majorBidi" w:hAnsiTheme="majorBidi"/>
          <w:color w:val="auto"/>
          <w:lang w:val="en-GB"/>
        </w:rPr>
        <w:t>Student</w:t>
      </w:r>
      <w:r w:rsidR="009E3A55">
        <w:rPr>
          <w:rFonts w:asciiTheme="majorBidi" w:hAnsiTheme="majorBidi"/>
          <w:color w:val="auto"/>
          <w:lang w:val="en-GB"/>
        </w:rPr>
        <w:t>s’</w:t>
      </w:r>
      <w:r w:rsidR="000A2874" w:rsidRPr="00BB51C8">
        <w:rPr>
          <w:rFonts w:asciiTheme="majorBidi" w:hAnsiTheme="majorBidi"/>
          <w:color w:val="auto"/>
          <w:lang w:val="en-GB"/>
        </w:rPr>
        <w:t xml:space="preserve"> Contribution</w:t>
      </w:r>
      <w:bookmarkEnd w:id="2"/>
    </w:p>
    <w:p w14:paraId="2FD79CEB" w14:textId="77777777" w:rsidR="00086444" w:rsidRPr="00086444" w:rsidRDefault="00086444" w:rsidP="00086444">
      <w:pPr>
        <w:rPr>
          <w:lang w:val="en-GB"/>
        </w:rPr>
      </w:pPr>
    </w:p>
    <w:p w14:paraId="02791A9B" w14:textId="77777777" w:rsidR="000A2874" w:rsidRPr="00BB51C8" w:rsidRDefault="00345386" w:rsidP="00294E7A">
      <w:pPr>
        <w:spacing w:after="0" w:line="360" w:lineRule="auto"/>
        <w:jc w:val="both"/>
        <w:rPr>
          <w:rFonts w:asciiTheme="majorBidi" w:hAnsiTheme="majorBidi" w:cstheme="majorBidi"/>
          <w:sz w:val="24"/>
          <w:szCs w:val="24"/>
          <w:lang w:val="en-GB"/>
        </w:rPr>
      </w:pPr>
      <w:r w:rsidRPr="00BB51C8">
        <w:rPr>
          <w:rFonts w:asciiTheme="majorBidi" w:hAnsiTheme="majorBidi" w:cstheme="majorBidi"/>
          <w:sz w:val="24"/>
          <w:szCs w:val="24"/>
          <w:lang w:val="en-GB"/>
        </w:rPr>
        <w:t>St</w:t>
      </w:r>
      <w:r w:rsidR="00292499" w:rsidRPr="00BB51C8">
        <w:rPr>
          <w:rFonts w:asciiTheme="majorBidi" w:hAnsiTheme="majorBidi" w:cstheme="majorBidi"/>
          <w:sz w:val="24"/>
          <w:szCs w:val="24"/>
          <w:lang w:val="en-GB"/>
        </w:rPr>
        <w:t>u</w:t>
      </w:r>
      <w:r w:rsidRPr="00BB51C8">
        <w:rPr>
          <w:rFonts w:asciiTheme="majorBidi" w:hAnsiTheme="majorBidi" w:cstheme="majorBidi"/>
          <w:sz w:val="24"/>
          <w:szCs w:val="24"/>
          <w:lang w:val="en-GB"/>
        </w:rPr>
        <w:t>dent</w:t>
      </w:r>
      <w:r w:rsidR="009E3A55">
        <w:rPr>
          <w:rFonts w:asciiTheme="majorBidi" w:hAnsiTheme="majorBidi" w:cstheme="majorBidi"/>
          <w:sz w:val="24"/>
          <w:szCs w:val="24"/>
          <w:lang w:val="en-GB"/>
        </w:rPr>
        <w:t xml:space="preserve">s’ </w:t>
      </w:r>
      <w:r w:rsidR="000A2874" w:rsidRPr="00BB51C8">
        <w:rPr>
          <w:rFonts w:asciiTheme="majorBidi" w:hAnsiTheme="majorBidi" w:cstheme="majorBidi"/>
          <w:sz w:val="24"/>
          <w:szCs w:val="24"/>
          <w:lang w:val="en-GB"/>
        </w:rPr>
        <w:t>contribution to this course is to:</w:t>
      </w:r>
    </w:p>
    <w:p w14:paraId="539D1099" w14:textId="77777777" w:rsidR="00393E7E" w:rsidRPr="00BB51C8" w:rsidRDefault="00393E7E" w:rsidP="00393E7E">
      <w:pPr>
        <w:pStyle w:val="ListParagraph"/>
        <w:numPr>
          <w:ilvl w:val="0"/>
          <w:numId w:val="1"/>
        </w:numPr>
        <w:spacing w:after="0" w:line="360" w:lineRule="auto"/>
        <w:jc w:val="both"/>
        <w:rPr>
          <w:rFonts w:asciiTheme="majorBidi" w:hAnsiTheme="majorBidi" w:cstheme="majorBidi"/>
          <w:sz w:val="24"/>
          <w:szCs w:val="24"/>
          <w:lang w:val="en-GB"/>
        </w:rPr>
      </w:pPr>
      <w:r w:rsidRPr="00BB51C8">
        <w:rPr>
          <w:rFonts w:asciiTheme="majorBidi" w:hAnsiTheme="majorBidi" w:cstheme="majorBidi"/>
          <w:sz w:val="24"/>
          <w:szCs w:val="24"/>
          <w:lang w:val="en-GB"/>
        </w:rPr>
        <w:t>Attend all lectures</w:t>
      </w:r>
    </w:p>
    <w:p w14:paraId="4B9292C6" w14:textId="77777777" w:rsidR="00393E7E" w:rsidRPr="00BB51C8" w:rsidRDefault="00393E7E" w:rsidP="00393E7E">
      <w:pPr>
        <w:pStyle w:val="ListParagraph"/>
        <w:numPr>
          <w:ilvl w:val="0"/>
          <w:numId w:val="1"/>
        </w:numPr>
        <w:spacing w:after="0" w:line="360" w:lineRule="auto"/>
        <w:jc w:val="both"/>
        <w:rPr>
          <w:rFonts w:asciiTheme="majorBidi" w:hAnsiTheme="majorBidi" w:cstheme="majorBidi"/>
          <w:sz w:val="24"/>
          <w:szCs w:val="24"/>
          <w:lang w:val="en-GB"/>
        </w:rPr>
      </w:pPr>
      <w:r w:rsidRPr="00BB51C8">
        <w:rPr>
          <w:rFonts w:asciiTheme="majorBidi" w:hAnsiTheme="majorBidi" w:cstheme="majorBidi"/>
          <w:sz w:val="24"/>
          <w:szCs w:val="24"/>
          <w:lang w:val="en-GB"/>
        </w:rPr>
        <w:t>Participate in lecture/seminar discussion and activities</w:t>
      </w:r>
    </w:p>
    <w:p w14:paraId="5115A3EC" w14:textId="767A38FD" w:rsidR="00393E7E" w:rsidRPr="00BB51C8" w:rsidRDefault="00393E7E" w:rsidP="00393E7E">
      <w:pPr>
        <w:pStyle w:val="ListParagraph"/>
        <w:numPr>
          <w:ilvl w:val="0"/>
          <w:numId w:val="1"/>
        </w:numPr>
        <w:spacing w:after="0" w:line="360" w:lineRule="auto"/>
        <w:jc w:val="both"/>
        <w:rPr>
          <w:rFonts w:asciiTheme="majorBidi" w:hAnsiTheme="majorBidi" w:cstheme="majorBidi"/>
          <w:sz w:val="24"/>
          <w:szCs w:val="24"/>
          <w:lang w:val="en-GB"/>
        </w:rPr>
      </w:pPr>
      <w:r w:rsidRPr="00BB51C8">
        <w:rPr>
          <w:rFonts w:asciiTheme="majorBidi" w:hAnsiTheme="majorBidi" w:cstheme="majorBidi"/>
          <w:sz w:val="24"/>
          <w:szCs w:val="24"/>
          <w:lang w:val="en-GB"/>
        </w:rPr>
        <w:t>Work i</w:t>
      </w:r>
      <w:r>
        <w:rPr>
          <w:rFonts w:asciiTheme="majorBidi" w:hAnsiTheme="majorBidi" w:cstheme="majorBidi"/>
          <w:sz w:val="24"/>
          <w:szCs w:val="24"/>
          <w:lang w:val="en-GB"/>
        </w:rPr>
        <w:t>ndividually or in pairs on cases related to each chapter requested by the course leader</w:t>
      </w:r>
    </w:p>
    <w:p w14:paraId="463E8773" w14:textId="77777777" w:rsidR="00393E7E" w:rsidRDefault="00393E7E" w:rsidP="00393E7E">
      <w:pPr>
        <w:pStyle w:val="ListParagraph"/>
        <w:numPr>
          <w:ilvl w:val="0"/>
          <w:numId w:val="1"/>
        </w:numPr>
        <w:spacing w:after="0" w:line="360" w:lineRule="auto"/>
        <w:jc w:val="both"/>
        <w:rPr>
          <w:rFonts w:asciiTheme="majorBidi" w:hAnsiTheme="majorBidi" w:cstheme="majorBidi"/>
          <w:sz w:val="24"/>
          <w:szCs w:val="24"/>
          <w:lang w:val="en-GB"/>
        </w:rPr>
      </w:pPr>
      <w:r w:rsidRPr="00BB51C8">
        <w:rPr>
          <w:rFonts w:asciiTheme="majorBidi" w:hAnsiTheme="majorBidi" w:cstheme="majorBidi"/>
          <w:sz w:val="24"/>
          <w:szCs w:val="24"/>
          <w:lang w:val="en-GB"/>
        </w:rPr>
        <w:t>Follow-up on sessions by identifying key concepts in appropriate reference literature and reading more about them</w:t>
      </w:r>
    </w:p>
    <w:p w14:paraId="47A5DABF" w14:textId="77777777" w:rsidR="00393E7E" w:rsidRPr="00BB51C8" w:rsidRDefault="00393E7E" w:rsidP="00393E7E">
      <w:pPr>
        <w:pStyle w:val="ListParagraph"/>
        <w:spacing w:after="0" w:line="360" w:lineRule="auto"/>
        <w:jc w:val="both"/>
        <w:rPr>
          <w:rFonts w:asciiTheme="majorBidi" w:hAnsiTheme="majorBidi" w:cstheme="majorBidi"/>
          <w:sz w:val="24"/>
          <w:szCs w:val="24"/>
          <w:lang w:val="en-GB"/>
        </w:rPr>
      </w:pPr>
    </w:p>
    <w:p w14:paraId="42C094DC" w14:textId="77777777" w:rsidR="009E3A55" w:rsidRDefault="009E3A55">
      <w:pPr>
        <w:rPr>
          <w:rFonts w:asciiTheme="majorBidi" w:hAnsiTheme="majorBidi" w:cstheme="majorBidi"/>
          <w:sz w:val="24"/>
          <w:szCs w:val="24"/>
          <w:lang w:val="en-GB"/>
        </w:rPr>
      </w:pPr>
      <w:r>
        <w:rPr>
          <w:rFonts w:asciiTheme="majorBidi" w:hAnsiTheme="majorBidi" w:cstheme="majorBidi"/>
          <w:sz w:val="24"/>
          <w:szCs w:val="24"/>
          <w:lang w:val="en-GB"/>
        </w:rPr>
        <w:br w:type="page"/>
      </w:r>
    </w:p>
    <w:p w14:paraId="711B8F3D" w14:textId="77777777" w:rsidR="009F071D" w:rsidRPr="00BB51C8" w:rsidRDefault="009F071D" w:rsidP="00294E7A">
      <w:pPr>
        <w:pStyle w:val="ListParagraph"/>
        <w:spacing w:after="0" w:line="360" w:lineRule="auto"/>
        <w:jc w:val="both"/>
        <w:rPr>
          <w:rFonts w:asciiTheme="majorBidi" w:hAnsiTheme="majorBidi" w:cstheme="majorBidi"/>
          <w:sz w:val="24"/>
          <w:szCs w:val="24"/>
          <w:lang w:val="en-GB"/>
        </w:rPr>
      </w:pPr>
    </w:p>
    <w:p w14:paraId="495316C3" w14:textId="5D2DF7C0" w:rsidR="002613DF" w:rsidRDefault="009F071D" w:rsidP="00233094">
      <w:pPr>
        <w:pStyle w:val="Heading1"/>
        <w:numPr>
          <w:ilvl w:val="0"/>
          <w:numId w:val="4"/>
        </w:numPr>
        <w:spacing w:before="0" w:line="360" w:lineRule="auto"/>
        <w:ind w:left="630" w:hanging="630"/>
        <w:jc w:val="both"/>
        <w:rPr>
          <w:rFonts w:asciiTheme="majorBidi" w:hAnsiTheme="majorBidi"/>
          <w:color w:val="auto"/>
          <w:lang w:val="en-GB"/>
        </w:rPr>
      </w:pPr>
      <w:bookmarkStart w:id="3" w:name="_Toc21948391"/>
      <w:r w:rsidRPr="00BB51C8">
        <w:rPr>
          <w:rFonts w:asciiTheme="majorBidi" w:hAnsiTheme="majorBidi"/>
          <w:color w:val="auto"/>
          <w:lang w:val="en-GB"/>
        </w:rPr>
        <w:t xml:space="preserve">How </w:t>
      </w:r>
      <w:r w:rsidR="00706A70">
        <w:rPr>
          <w:rFonts w:asciiTheme="majorBidi" w:hAnsiTheme="majorBidi"/>
          <w:color w:val="auto"/>
          <w:lang w:val="en-GB"/>
        </w:rPr>
        <w:t xml:space="preserve">is the Course </w:t>
      </w:r>
      <w:r w:rsidR="009E3A55">
        <w:rPr>
          <w:rFonts w:asciiTheme="majorBidi" w:hAnsiTheme="majorBidi"/>
          <w:color w:val="auto"/>
          <w:lang w:val="en-GB"/>
        </w:rPr>
        <w:t>A</w:t>
      </w:r>
      <w:r w:rsidR="002613DF" w:rsidRPr="00BB51C8">
        <w:rPr>
          <w:rFonts w:asciiTheme="majorBidi" w:hAnsiTheme="majorBidi"/>
          <w:color w:val="auto"/>
          <w:lang w:val="en-GB"/>
        </w:rPr>
        <w:t>ssessed?</w:t>
      </w:r>
      <w:bookmarkEnd w:id="3"/>
    </w:p>
    <w:p w14:paraId="47867BB5" w14:textId="77777777" w:rsidR="00086444" w:rsidRPr="00086444" w:rsidRDefault="00086444" w:rsidP="00086444">
      <w:pPr>
        <w:rPr>
          <w:lang w:val="en-GB"/>
        </w:rPr>
      </w:pPr>
    </w:p>
    <w:p w14:paraId="139D1D92" w14:textId="1B2B9B7E" w:rsidR="002613DF" w:rsidRPr="00BB51C8" w:rsidRDefault="002613DF" w:rsidP="00294E7A">
      <w:pPr>
        <w:autoSpaceDE w:val="0"/>
        <w:autoSpaceDN w:val="0"/>
        <w:adjustRightInd w:val="0"/>
        <w:spacing w:after="0" w:line="360" w:lineRule="auto"/>
        <w:jc w:val="both"/>
        <w:rPr>
          <w:rFonts w:asciiTheme="majorBidi" w:hAnsiTheme="majorBidi" w:cstheme="majorBidi"/>
          <w:sz w:val="24"/>
          <w:szCs w:val="24"/>
        </w:rPr>
      </w:pPr>
      <w:r w:rsidRPr="00BB51C8">
        <w:rPr>
          <w:rFonts w:asciiTheme="majorBidi" w:hAnsiTheme="majorBidi" w:cstheme="majorBidi"/>
          <w:sz w:val="24"/>
          <w:szCs w:val="24"/>
        </w:rPr>
        <w:t xml:space="preserve">There are </w:t>
      </w:r>
      <w:r w:rsidR="00785655">
        <w:rPr>
          <w:rFonts w:asciiTheme="majorBidi" w:hAnsiTheme="majorBidi" w:cstheme="majorBidi"/>
          <w:b/>
          <w:bCs/>
          <w:sz w:val="24"/>
          <w:szCs w:val="24"/>
        </w:rPr>
        <w:t>three</w:t>
      </w:r>
      <w:r w:rsidRPr="00BB51C8">
        <w:rPr>
          <w:rFonts w:asciiTheme="majorBidi" w:hAnsiTheme="majorBidi" w:cstheme="majorBidi"/>
          <w:sz w:val="24"/>
          <w:szCs w:val="24"/>
        </w:rPr>
        <w:t xml:space="preserve"> assessments for this </w:t>
      </w:r>
      <w:r w:rsidR="009F071D" w:rsidRPr="00BB51C8">
        <w:rPr>
          <w:rFonts w:asciiTheme="majorBidi" w:hAnsiTheme="majorBidi" w:cstheme="majorBidi"/>
          <w:sz w:val="24"/>
          <w:szCs w:val="24"/>
        </w:rPr>
        <w:t>course</w:t>
      </w:r>
      <w:r w:rsidRPr="00BB51C8">
        <w:rPr>
          <w:rFonts w:asciiTheme="majorBidi" w:hAnsiTheme="majorBidi" w:cstheme="majorBidi"/>
          <w:sz w:val="24"/>
          <w:szCs w:val="24"/>
        </w:rPr>
        <w:t>:</w:t>
      </w:r>
      <w:r w:rsidR="003D6CF1">
        <w:rPr>
          <w:rFonts w:asciiTheme="majorBidi" w:hAnsiTheme="majorBidi" w:cstheme="majorBidi"/>
          <w:sz w:val="24"/>
          <w:szCs w:val="24"/>
        </w:rPr>
        <w:t xml:space="preserve"> </w:t>
      </w:r>
    </w:p>
    <w:p w14:paraId="0D841EA4" w14:textId="1FF33ACC" w:rsidR="002613DF" w:rsidRPr="00BB51C8" w:rsidRDefault="00DE7705" w:rsidP="00233094">
      <w:pPr>
        <w:pStyle w:val="ListParagraph"/>
        <w:numPr>
          <w:ilvl w:val="0"/>
          <w:numId w:val="2"/>
        </w:numPr>
        <w:autoSpaceDE w:val="0"/>
        <w:autoSpaceDN w:val="0"/>
        <w:adjustRightInd w:val="0"/>
        <w:spacing w:after="0"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Assignments </w:t>
      </w:r>
    </w:p>
    <w:p w14:paraId="3C4DD6A0" w14:textId="452615C4" w:rsidR="00386ACE" w:rsidRPr="00BB51C8" w:rsidRDefault="00785655" w:rsidP="00233094">
      <w:pPr>
        <w:pStyle w:val="ListParagraph"/>
        <w:numPr>
          <w:ilvl w:val="0"/>
          <w:numId w:val="2"/>
        </w:numPr>
        <w:autoSpaceDE w:val="0"/>
        <w:autoSpaceDN w:val="0"/>
        <w:adjustRightInd w:val="0"/>
        <w:spacing w:after="0" w:line="360" w:lineRule="auto"/>
        <w:contextualSpacing w:val="0"/>
        <w:jc w:val="both"/>
        <w:rPr>
          <w:rFonts w:asciiTheme="majorBidi" w:hAnsiTheme="majorBidi" w:cstheme="majorBidi"/>
          <w:sz w:val="24"/>
          <w:szCs w:val="24"/>
        </w:rPr>
      </w:pPr>
      <w:r>
        <w:rPr>
          <w:rFonts w:asciiTheme="majorBidi" w:hAnsiTheme="majorBidi" w:cstheme="majorBidi"/>
          <w:sz w:val="24"/>
          <w:szCs w:val="24"/>
        </w:rPr>
        <w:t>Poster Presentation</w:t>
      </w:r>
    </w:p>
    <w:p w14:paraId="0BF661E1" w14:textId="560A57F5" w:rsidR="002613DF" w:rsidRPr="009E662A" w:rsidRDefault="009E662A" w:rsidP="00233094">
      <w:pPr>
        <w:pStyle w:val="ListParagraph"/>
        <w:numPr>
          <w:ilvl w:val="0"/>
          <w:numId w:val="2"/>
        </w:numPr>
        <w:autoSpaceDE w:val="0"/>
        <w:autoSpaceDN w:val="0"/>
        <w:adjustRightInd w:val="0"/>
        <w:spacing w:after="0" w:line="360" w:lineRule="auto"/>
        <w:contextualSpacing w:val="0"/>
        <w:jc w:val="both"/>
        <w:rPr>
          <w:rFonts w:asciiTheme="majorBidi" w:hAnsiTheme="majorBidi" w:cstheme="majorBidi"/>
          <w:color w:val="FF0000"/>
          <w:sz w:val="24"/>
          <w:szCs w:val="24"/>
        </w:rPr>
      </w:pPr>
      <w:r w:rsidRPr="009E662A">
        <w:rPr>
          <w:rFonts w:asciiTheme="majorBidi" w:hAnsiTheme="majorBidi" w:cstheme="majorBidi"/>
          <w:color w:val="FF0000"/>
          <w:sz w:val="24"/>
          <w:szCs w:val="24"/>
        </w:rPr>
        <w:t>E-Portfolio</w:t>
      </w:r>
    </w:p>
    <w:p w14:paraId="5BC0016D" w14:textId="77777777" w:rsidR="00386ACE" w:rsidRDefault="00386ACE" w:rsidP="00294E7A">
      <w:pPr>
        <w:autoSpaceDE w:val="0"/>
        <w:autoSpaceDN w:val="0"/>
        <w:adjustRightInd w:val="0"/>
        <w:spacing w:after="0" w:line="360" w:lineRule="auto"/>
        <w:jc w:val="both"/>
        <w:rPr>
          <w:rFonts w:asciiTheme="majorBidi" w:hAnsiTheme="majorBidi" w:cstheme="majorBidi"/>
          <w:sz w:val="24"/>
          <w:szCs w:val="24"/>
        </w:rPr>
      </w:pPr>
    </w:p>
    <w:p w14:paraId="0615A239" w14:textId="666F6D46" w:rsidR="002613DF" w:rsidRPr="00BB51C8" w:rsidRDefault="002613DF" w:rsidP="00294E7A">
      <w:pPr>
        <w:autoSpaceDE w:val="0"/>
        <w:autoSpaceDN w:val="0"/>
        <w:adjustRightInd w:val="0"/>
        <w:spacing w:after="0" w:line="360" w:lineRule="auto"/>
        <w:jc w:val="both"/>
        <w:rPr>
          <w:rFonts w:asciiTheme="majorBidi" w:hAnsiTheme="majorBidi" w:cstheme="majorBidi"/>
          <w:sz w:val="24"/>
          <w:szCs w:val="24"/>
        </w:rPr>
      </w:pPr>
      <w:r w:rsidRPr="00BB51C8">
        <w:rPr>
          <w:rFonts w:asciiTheme="majorBidi" w:hAnsiTheme="majorBidi" w:cstheme="majorBidi"/>
          <w:sz w:val="24"/>
          <w:szCs w:val="24"/>
        </w:rPr>
        <w:t>Details of the assessments can be found later in this handbook.</w:t>
      </w:r>
    </w:p>
    <w:p w14:paraId="4438D819" w14:textId="77777777" w:rsidR="00386ACE" w:rsidRDefault="00386ACE" w:rsidP="00294E7A">
      <w:pPr>
        <w:autoSpaceDE w:val="0"/>
        <w:autoSpaceDN w:val="0"/>
        <w:adjustRightInd w:val="0"/>
        <w:spacing w:after="0" w:line="360" w:lineRule="auto"/>
        <w:jc w:val="both"/>
        <w:rPr>
          <w:rFonts w:asciiTheme="majorBidi" w:hAnsiTheme="majorBidi" w:cstheme="majorBidi"/>
          <w:b/>
          <w:bCs/>
          <w:i/>
          <w:iCs/>
          <w:color w:val="FF0000"/>
          <w:sz w:val="24"/>
          <w:szCs w:val="24"/>
        </w:rPr>
      </w:pPr>
    </w:p>
    <w:p w14:paraId="06FD2201" w14:textId="47423A31" w:rsidR="002613DF" w:rsidRPr="00386ACE" w:rsidRDefault="002613DF" w:rsidP="00294E7A">
      <w:pPr>
        <w:autoSpaceDE w:val="0"/>
        <w:autoSpaceDN w:val="0"/>
        <w:adjustRightInd w:val="0"/>
        <w:spacing w:after="0" w:line="360" w:lineRule="auto"/>
        <w:jc w:val="both"/>
        <w:rPr>
          <w:rFonts w:asciiTheme="majorBidi" w:hAnsiTheme="majorBidi" w:cstheme="majorBidi"/>
          <w:b/>
          <w:bCs/>
          <w:i/>
          <w:iCs/>
          <w:sz w:val="24"/>
          <w:szCs w:val="24"/>
        </w:rPr>
      </w:pPr>
      <w:r w:rsidRPr="00386ACE">
        <w:rPr>
          <w:rFonts w:asciiTheme="majorBidi" w:hAnsiTheme="majorBidi" w:cstheme="majorBidi"/>
          <w:b/>
          <w:bCs/>
          <w:i/>
          <w:iCs/>
          <w:sz w:val="24"/>
          <w:szCs w:val="24"/>
        </w:rPr>
        <w:t>The University regulations on plagiarism and unf</w:t>
      </w:r>
      <w:r w:rsidR="001C7CDD">
        <w:rPr>
          <w:rFonts w:asciiTheme="majorBidi" w:hAnsiTheme="majorBidi" w:cstheme="majorBidi"/>
          <w:b/>
          <w:bCs/>
          <w:i/>
          <w:iCs/>
          <w:sz w:val="24"/>
          <w:szCs w:val="24"/>
        </w:rPr>
        <w:t xml:space="preserve">air practice must be observed. </w:t>
      </w:r>
      <w:r w:rsidRPr="00386ACE">
        <w:rPr>
          <w:rFonts w:asciiTheme="majorBidi" w:hAnsiTheme="majorBidi" w:cstheme="majorBidi"/>
          <w:b/>
          <w:bCs/>
          <w:i/>
          <w:iCs/>
          <w:sz w:val="24"/>
          <w:szCs w:val="24"/>
        </w:rPr>
        <w:t>Your attention is drawn in particular to the need to acknowledge all sources of information by clearly referencing all material using the</w:t>
      </w:r>
      <w:r w:rsidR="00294E7A">
        <w:rPr>
          <w:rFonts w:asciiTheme="majorBidi" w:hAnsiTheme="majorBidi" w:cstheme="majorBidi"/>
          <w:b/>
          <w:bCs/>
          <w:i/>
          <w:iCs/>
          <w:sz w:val="24"/>
          <w:szCs w:val="24"/>
        </w:rPr>
        <w:t xml:space="preserve"> referencing style required by </w:t>
      </w:r>
      <w:r w:rsidR="00386ACE">
        <w:rPr>
          <w:rFonts w:asciiTheme="majorBidi" w:hAnsiTheme="majorBidi" w:cstheme="majorBidi"/>
          <w:b/>
          <w:bCs/>
          <w:i/>
          <w:iCs/>
          <w:sz w:val="24"/>
          <w:szCs w:val="24"/>
        </w:rPr>
        <w:t>the instructor</w:t>
      </w:r>
      <w:r w:rsidRPr="00386ACE">
        <w:rPr>
          <w:rFonts w:asciiTheme="majorBidi" w:hAnsiTheme="majorBidi" w:cstheme="majorBidi"/>
          <w:b/>
          <w:bCs/>
          <w:i/>
          <w:iCs/>
          <w:sz w:val="24"/>
          <w:szCs w:val="24"/>
        </w:rPr>
        <w:t xml:space="preserve">.  </w:t>
      </w:r>
    </w:p>
    <w:p w14:paraId="08895F85" w14:textId="77777777" w:rsidR="00386ACE" w:rsidRDefault="00386ACE" w:rsidP="00386ACE">
      <w:pPr>
        <w:autoSpaceDE w:val="0"/>
        <w:autoSpaceDN w:val="0"/>
        <w:adjustRightInd w:val="0"/>
        <w:spacing w:after="0" w:line="360" w:lineRule="auto"/>
        <w:jc w:val="both"/>
        <w:rPr>
          <w:rFonts w:asciiTheme="majorBidi" w:hAnsiTheme="majorBidi" w:cstheme="majorBidi"/>
          <w:b/>
          <w:bCs/>
          <w:i/>
          <w:iCs/>
          <w:sz w:val="24"/>
          <w:szCs w:val="24"/>
        </w:rPr>
      </w:pPr>
    </w:p>
    <w:p w14:paraId="380E23CE" w14:textId="1F1513E5" w:rsidR="002613DF" w:rsidRPr="00386ACE" w:rsidRDefault="002613DF" w:rsidP="00386ACE">
      <w:pPr>
        <w:autoSpaceDE w:val="0"/>
        <w:autoSpaceDN w:val="0"/>
        <w:adjustRightInd w:val="0"/>
        <w:spacing w:after="0" w:line="360" w:lineRule="auto"/>
        <w:jc w:val="both"/>
        <w:rPr>
          <w:rFonts w:asciiTheme="majorBidi" w:hAnsiTheme="majorBidi" w:cstheme="majorBidi"/>
          <w:b/>
          <w:bCs/>
          <w:i/>
          <w:iCs/>
          <w:sz w:val="24"/>
          <w:szCs w:val="24"/>
        </w:rPr>
      </w:pPr>
      <w:r w:rsidRPr="00386ACE">
        <w:rPr>
          <w:rFonts w:asciiTheme="majorBidi" w:hAnsiTheme="majorBidi" w:cstheme="majorBidi"/>
          <w:b/>
          <w:bCs/>
          <w:i/>
          <w:iCs/>
          <w:sz w:val="24"/>
          <w:szCs w:val="24"/>
        </w:rPr>
        <w:t xml:space="preserve">The </w:t>
      </w:r>
      <w:r w:rsidR="00386ACE">
        <w:rPr>
          <w:rFonts w:asciiTheme="majorBidi" w:hAnsiTheme="majorBidi" w:cstheme="majorBidi"/>
          <w:b/>
          <w:bCs/>
          <w:i/>
          <w:iCs/>
          <w:sz w:val="24"/>
          <w:szCs w:val="24"/>
        </w:rPr>
        <w:t>SHS</w:t>
      </w:r>
      <w:r w:rsidRPr="00386ACE">
        <w:rPr>
          <w:rFonts w:asciiTheme="majorBidi" w:hAnsiTheme="majorBidi" w:cstheme="majorBidi"/>
          <w:b/>
          <w:bCs/>
          <w:i/>
          <w:iCs/>
          <w:sz w:val="24"/>
          <w:szCs w:val="24"/>
        </w:rPr>
        <w:t xml:space="preserve"> reserves the right to ask for further proof of the nature and source of material used and you are advised to keep complete records of such sources.</w:t>
      </w:r>
    </w:p>
    <w:p w14:paraId="68BE0265" w14:textId="26642341" w:rsidR="00315211" w:rsidRPr="001F4E27" w:rsidRDefault="007E516E" w:rsidP="001F4E27">
      <w:pPr>
        <w:spacing w:after="0" w:line="360" w:lineRule="auto"/>
        <w:rPr>
          <w:rFonts w:asciiTheme="majorBidi" w:eastAsiaTheme="majorEastAsia" w:hAnsiTheme="majorBidi" w:cstheme="majorBidi"/>
          <w:b/>
          <w:bCs/>
          <w:sz w:val="28"/>
          <w:szCs w:val="28"/>
        </w:rPr>
      </w:pPr>
      <w:bookmarkStart w:id="4" w:name="_Toc380576889"/>
      <w:r w:rsidRPr="00BB51C8">
        <w:rPr>
          <w:rFonts w:asciiTheme="majorBidi" w:hAnsiTheme="majorBidi" w:cstheme="majorBidi"/>
        </w:rPr>
        <w:br w:type="page"/>
      </w:r>
      <w:bookmarkEnd w:id="4"/>
    </w:p>
    <w:p w14:paraId="4C4119BB" w14:textId="77777777" w:rsidR="0093132A" w:rsidRDefault="0093132A" w:rsidP="00294E7A">
      <w:pPr>
        <w:pStyle w:val="Heading1"/>
        <w:spacing w:before="0" w:line="360" w:lineRule="auto"/>
        <w:jc w:val="both"/>
        <w:rPr>
          <w:rFonts w:asciiTheme="majorBidi" w:hAnsiTheme="majorBidi"/>
          <w:color w:val="auto"/>
        </w:rPr>
      </w:pPr>
    </w:p>
    <w:p w14:paraId="5C6EDE51" w14:textId="721E1174" w:rsidR="00CF21EE" w:rsidRPr="00BB51C8" w:rsidRDefault="00294E7A" w:rsidP="00294E7A">
      <w:pPr>
        <w:pStyle w:val="Heading1"/>
        <w:spacing w:before="0" w:line="360" w:lineRule="auto"/>
        <w:jc w:val="both"/>
        <w:rPr>
          <w:rFonts w:asciiTheme="majorBidi" w:hAnsiTheme="majorBidi"/>
          <w:color w:val="auto"/>
        </w:rPr>
      </w:pPr>
      <w:bookmarkStart w:id="5" w:name="_Toc21948392"/>
      <w:r>
        <w:rPr>
          <w:rFonts w:asciiTheme="majorBidi" w:hAnsiTheme="majorBidi"/>
          <w:color w:val="auto"/>
        </w:rPr>
        <w:t>IV</w:t>
      </w:r>
      <w:r w:rsidR="001F4E27">
        <w:rPr>
          <w:rFonts w:asciiTheme="majorBidi" w:hAnsiTheme="majorBidi"/>
          <w:color w:val="auto"/>
        </w:rPr>
        <w:t>.1</w:t>
      </w:r>
      <w:r w:rsidR="00477E33" w:rsidRPr="00BB51C8">
        <w:rPr>
          <w:rFonts w:asciiTheme="majorBidi" w:hAnsiTheme="majorBidi"/>
          <w:color w:val="auto"/>
        </w:rPr>
        <w:t xml:space="preserve"> </w:t>
      </w:r>
      <w:r w:rsidR="00CF21EE" w:rsidRPr="00BB51C8">
        <w:rPr>
          <w:rFonts w:asciiTheme="majorBidi" w:hAnsiTheme="majorBidi"/>
          <w:color w:val="auto"/>
        </w:rPr>
        <w:t>Assessment type –</w:t>
      </w:r>
      <w:r w:rsidR="00B77E6C">
        <w:rPr>
          <w:rFonts w:asciiTheme="majorBidi" w:hAnsiTheme="majorBidi"/>
          <w:color w:val="auto"/>
        </w:rPr>
        <w:t xml:space="preserve"> </w:t>
      </w:r>
      <w:bookmarkEnd w:id="5"/>
      <w:r w:rsidR="00DE7705">
        <w:rPr>
          <w:rFonts w:asciiTheme="majorBidi" w:hAnsiTheme="majorBidi"/>
          <w:color w:val="auto"/>
        </w:rPr>
        <w:t xml:space="preserve">Assignments </w:t>
      </w:r>
      <w:r w:rsidR="00B77E6C">
        <w:rPr>
          <w:rFonts w:asciiTheme="majorBidi" w:hAnsiTheme="majorBidi"/>
          <w:color w:val="auto"/>
        </w:rPr>
        <w:t xml:space="preserve"> </w:t>
      </w:r>
    </w:p>
    <w:p w14:paraId="2453AC68" w14:textId="77777777" w:rsidR="00CF21EE" w:rsidRPr="00BB51C8" w:rsidRDefault="00CF21EE" w:rsidP="00294E7A">
      <w:pPr>
        <w:spacing w:after="0" w:line="360" w:lineRule="auto"/>
        <w:jc w:val="both"/>
        <w:rPr>
          <w:rFonts w:asciiTheme="majorBidi" w:hAnsiTheme="majorBidi" w:cstheme="majorBidi"/>
          <w:sz w:val="24"/>
          <w:szCs w:val="24"/>
        </w:rPr>
      </w:pPr>
      <w:r w:rsidRPr="00BB51C8">
        <w:rPr>
          <w:rFonts w:asciiTheme="majorBidi" w:hAnsiTheme="majorBidi" w:cstheme="majorBidi"/>
          <w:b/>
          <w:sz w:val="24"/>
          <w:szCs w:val="24"/>
        </w:rPr>
        <w:t>Word count</w:t>
      </w:r>
      <w:r w:rsidRPr="00BB51C8">
        <w:rPr>
          <w:rFonts w:asciiTheme="majorBidi" w:hAnsiTheme="majorBidi" w:cstheme="majorBidi"/>
          <w:sz w:val="24"/>
          <w:szCs w:val="24"/>
        </w:rPr>
        <w:t xml:space="preserve"> – not applicable</w:t>
      </w:r>
    </w:p>
    <w:p w14:paraId="3909E999" w14:textId="4604E662" w:rsidR="00CF21EE" w:rsidRPr="00BB51C8" w:rsidRDefault="00CF21EE" w:rsidP="00294E7A">
      <w:pPr>
        <w:spacing w:after="0" w:line="360" w:lineRule="auto"/>
        <w:jc w:val="both"/>
        <w:rPr>
          <w:rFonts w:asciiTheme="majorBidi" w:hAnsiTheme="majorBidi" w:cstheme="majorBidi"/>
          <w:sz w:val="24"/>
          <w:szCs w:val="24"/>
        </w:rPr>
      </w:pPr>
      <w:r w:rsidRPr="00BB51C8">
        <w:rPr>
          <w:rFonts w:asciiTheme="majorBidi" w:hAnsiTheme="majorBidi" w:cstheme="majorBidi"/>
          <w:b/>
          <w:sz w:val="24"/>
          <w:szCs w:val="24"/>
        </w:rPr>
        <w:t>W</w:t>
      </w:r>
      <w:r w:rsidR="00B77E6C">
        <w:rPr>
          <w:rFonts w:asciiTheme="majorBidi" w:hAnsiTheme="majorBidi" w:cstheme="majorBidi"/>
          <w:b/>
          <w:sz w:val="24"/>
          <w:szCs w:val="24"/>
        </w:rPr>
        <w:t>eigh</w:t>
      </w:r>
      <w:r w:rsidRPr="00BB51C8">
        <w:rPr>
          <w:rFonts w:asciiTheme="majorBidi" w:hAnsiTheme="majorBidi" w:cstheme="majorBidi"/>
          <w:b/>
          <w:sz w:val="24"/>
          <w:szCs w:val="24"/>
        </w:rPr>
        <w:t>ing</w:t>
      </w:r>
      <w:r w:rsidRPr="00BB51C8">
        <w:rPr>
          <w:rFonts w:asciiTheme="majorBidi" w:hAnsiTheme="majorBidi" w:cstheme="majorBidi"/>
          <w:sz w:val="24"/>
          <w:szCs w:val="24"/>
        </w:rPr>
        <w:t xml:space="preserve"> </w:t>
      </w:r>
      <w:r w:rsidR="001C7CDD">
        <w:rPr>
          <w:rFonts w:asciiTheme="majorBidi" w:hAnsiTheme="majorBidi" w:cstheme="majorBidi"/>
          <w:sz w:val="24"/>
          <w:szCs w:val="24"/>
        </w:rPr>
        <w:t>–</w:t>
      </w:r>
      <w:r w:rsidR="00DE7705">
        <w:rPr>
          <w:rFonts w:asciiTheme="majorBidi" w:hAnsiTheme="majorBidi" w:cstheme="majorBidi"/>
          <w:sz w:val="24"/>
          <w:szCs w:val="24"/>
        </w:rPr>
        <w:t xml:space="preserve"> 25</w:t>
      </w:r>
      <w:r w:rsidR="001C7CDD">
        <w:rPr>
          <w:rFonts w:asciiTheme="majorBidi" w:hAnsiTheme="majorBidi" w:cstheme="majorBidi"/>
          <w:sz w:val="24"/>
          <w:szCs w:val="24"/>
        </w:rPr>
        <w:t xml:space="preserve"> </w:t>
      </w:r>
      <w:r w:rsidRPr="00BB51C8">
        <w:rPr>
          <w:rFonts w:asciiTheme="majorBidi" w:hAnsiTheme="majorBidi" w:cstheme="majorBidi"/>
          <w:sz w:val="24"/>
          <w:szCs w:val="24"/>
        </w:rPr>
        <w:t>% of final mark for the course</w:t>
      </w:r>
    </w:p>
    <w:p w14:paraId="0273983C" w14:textId="07B17D6E" w:rsidR="00CF21EE" w:rsidRDefault="00B77E6C" w:rsidP="00294E7A">
      <w:pPr>
        <w:spacing w:after="0" w:line="360" w:lineRule="auto"/>
        <w:jc w:val="both"/>
        <w:rPr>
          <w:rFonts w:asciiTheme="majorBidi" w:hAnsiTheme="majorBidi" w:cstheme="majorBidi"/>
          <w:b/>
          <w:sz w:val="24"/>
          <w:szCs w:val="24"/>
        </w:rPr>
      </w:pPr>
      <w:r w:rsidRPr="00650C93">
        <w:rPr>
          <w:rFonts w:asciiTheme="majorBidi" w:hAnsiTheme="majorBidi" w:cstheme="majorBidi"/>
          <w:b/>
          <w:sz w:val="24"/>
          <w:szCs w:val="24"/>
        </w:rPr>
        <w:t>Learning o</w:t>
      </w:r>
      <w:r w:rsidR="00CF21EE" w:rsidRPr="00650C93">
        <w:rPr>
          <w:rFonts w:asciiTheme="majorBidi" w:hAnsiTheme="majorBidi" w:cstheme="majorBidi"/>
          <w:b/>
          <w:sz w:val="24"/>
          <w:szCs w:val="24"/>
        </w:rPr>
        <w:t>utcomes:</w:t>
      </w:r>
    </w:p>
    <w:p w14:paraId="3F259BA9" w14:textId="69AB8E18" w:rsidR="00591347" w:rsidRDefault="00591347" w:rsidP="00294E7A">
      <w:pPr>
        <w:spacing w:after="0" w:line="360" w:lineRule="auto"/>
        <w:jc w:val="both"/>
        <w:rPr>
          <w:rFonts w:asciiTheme="majorBidi" w:hAnsiTheme="majorBidi" w:cstheme="majorBidi"/>
          <w:bCs/>
          <w:sz w:val="24"/>
          <w:szCs w:val="24"/>
        </w:rPr>
      </w:pPr>
      <w:r w:rsidRPr="00591347">
        <w:rPr>
          <w:rFonts w:asciiTheme="majorBidi" w:hAnsiTheme="majorBidi" w:cstheme="majorBidi"/>
          <w:bCs/>
          <w:sz w:val="24"/>
          <w:szCs w:val="24"/>
        </w:rPr>
        <w:t xml:space="preserve">The student should be able to: </w:t>
      </w:r>
    </w:p>
    <w:p w14:paraId="00A0F144" w14:textId="259E7F94" w:rsidR="00785655" w:rsidRDefault="00785655" w:rsidP="00785655">
      <w:pPr>
        <w:numPr>
          <w:ilvl w:val="0"/>
          <w:numId w:val="24"/>
        </w:numPr>
        <w:spacing w:after="0" w:line="240" w:lineRule="auto"/>
        <w:ind w:left="720" w:hanging="360"/>
        <w:rPr>
          <w:rFonts w:asciiTheme="majorBidi" w:hAnsiTheme="majorBidi" w:cstheme="majorBidi"/>
          <w:color w:val="000000"/>
          <w:sz w:val="24"/>
          <w:szCs w:val="24"/>
        </w:rPr>
      </w:pPr>
      <w:r>
        <w:rPr>
          <w:rFonts w:asciiTheme="majorBidi" w:hAnsiTheme="majorBidi" w:cstheme="majorBidi"/>
          <w:color w:val="000000"/>
          <w:sz w:val="24"/>
          <w:szCs w:val="24"/>
        </w:rPr>
        <w:t>Discuss individual, interpersonal</w:t>
      </w:r>
      <w:r w:rsidR="00D055C7">
        <w:rPr>
          <w:rFonts w:asciiTheme="majorBidi" w:hAnsiTheme="majorBidi" w:cstheme="majorBidi"/>
          <w:color w:val="000000"/>
          <w:sz w:val="24"/>
          <w:szCs w:val="24"/>
        </w:rPr>
        <w:t xml:space="preserve">, </w:t>
      </w:r>
      <w:r>
        <w:rPr>
          <w:rFonts w:asciiTheme="majorBidi" w:hAnsiTheme="majorBidi" w:cstheme="majorBidi"/>
          <w:color w:val="000000"/>
          <w:sz w:val="24"/>
          <w:szCs w:val="24"/>
        </w:rPr>
        <w:t>and environmental factors related to food consumption and lifestyle behaviors.</w:t>
      </w:r>
    </w:p>
    <w:p w14:paraId="0FBFCD8F" w14:textId="4266FBB3" w:rsidR="00785655" w:rsidRDefault="00DE7705" w:rsidP="00785655">
      <w:pPr>
        <w:numPr>
          <w:ilvl w:val="0"/>
          <w:numId w:val="24"/>
        </w:numPr>
        <w:spacing w:after="0" w:line="240" w:lineRule="auto"/>
        <w:ind w:left="720" w:hanging="360"/>
        <w:rPr>
          <w:rFonts w:asciiTheme="majorBidi" w:hAnsiTheme="majorBidi" w:cstheme="majorBidi"/>
          <w:color w:val="000000"/>
          <w:sz w:val="24"/>
          <w:szCs w:val="24"/>
        </w:rPr>
      </w:pPr>
      <w:r>
        <w:rPr>
          <w:rFonts w:asciiTheme="majorBidi" w:hAnsiTheme="majorBidi" w:cstheme="majorBidi"/>
          <w:color w:val="000000"/>
          <w:sz w:val="24"/>
          <w:szCs w:val="24"/>
        </w:rPr>
        <w:t>Analyze and describe the communication methods: verbal and non-verbal messages</w:t>
      </w:r>
      <w:r w:rsidR="00785655">
        <w:rPr>
          <w:rFonts w:asciiTheme="majorBidi" w:hAnsiTheme="majorBidi" w:cstheme="majorBidi"/>
          <w:color w:val="000000"/>
          <w:sz w:val="24"/>
          <w:szCs w:val="24"/>
        </w:rPr>
        <w:t>.</w:t>
      </w:r>
    </w:p>
    <w:p w14:paraId="2891F9DE" w14:textId="40D4388C" w:rsidR="00785655" w:rsidRDefault="00DE7705" w:rsidP="00785655">
      <w:pPr>
        <w:numPr>
          <w:ilvl w:val="0"/>
          <w:numId w:val="24"/>
        </w:numPr>
        <w:spacing w:after="0" w:line="240" w:lineRule="auto"/>
        <w:ind w:left="720" w:hanging="360"/>
        <w:rPr>
          <w:rFonts w:asciiTheme="majorBidi" w:hAnsiTheme="majorBidi" w:cstheme="majorBidi"/>
          <w:color w:val="000000"/>
          <w:sz w:val="24"/>
          <w:szCs w:val="24"/>
        </w:rPr>
      </w:pPr>
      <w:r>
        <w:rPr>
          <w:rFonts w:asciiTheme="majorBidi" w:hAnsiTheme="majorBidi" w:cstheme="majorBidi"/>
          <w:color w:val="000000"/>
          <w:sz w:val="24"/>
          <w:szCs w:val="24"/>
        </w:rPr>
        <w:t>Be able to</w:t>
      </w:r>
      <w:r w:rsidR="00785655">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demonstrate </w:t>
      </w:r>
      <w:r w:rsidR="00785655">
        <w:rPr>
          <w:rFonts w:asciiTheme="majorBidi" w:hAnsiTheme="majorBidi" w:cstheme="majorBidi"/>
          <w:color w:val="000000"/>
          <w:sz w:val="24"/>
          <w:szCs w:val="24"/>
        </w:rPr>
        <w:t>good interviewer and listener</w:t>
      </w:r>
      <w:r>
        <w:rPr>
          <w:rFonts w:asciiTheme="majorBidi" w:hAnsiTheme="majorBidi" w:cstheme="majorBidi"/>
          <w:color w:val="000000"/>
          <w:sz w:val="24"/>
          <w:szCs w:val="24"/>
        </w:rPr>
        <w:t xml:space="preserve"> skills</w:t>
      </w:r>
      <w:r w:rsidR="00785655">
        <w:rPr>
          <w:rFonts w:asciiTheme="majorBidi" w:hAnsiTheme="majorBidi" w:cstheme="majorBidi"/>
          <w:color w:val="000000"/>
          <w:sz w:val="24"/>
          <w:szCs w:val="24"/>
        </w:rPr>
        <w:t>.</w:t>
      </w:r>
    </w:p>
    <w:p w14:paraId="79A04B32" w14:textId="1A1B68D9" w:rsidR="00785655" w:rsidRDefault="00785655" w:rsidP="00785655">
      <w:pPr>
        <w:numPr>
          <w:ilvl w:val="0"/>
          <w:numId w:val="24"/>
        </w:numPr>
        <w:spacing w:after="0" w:line="240" w:lineRule="auto"/>
        <w:ind w:left="720" w:hanging="360"/>
        <w:rPr>
          <w:rFonts w:asciiTheme="majorBidi" w:hAnsiTheme="majorBidi" w:cstheme="majorBidi"/>
          <w:color w:val="000000"/>
          <w:sz w:val="24"/>
          <w:szCs w:val="24"/>
        </w:rPr>
      </w:pPr>
      <w:r>
        <w:rPr>
          <w:rFonts w:asciiTheme="majorBidi" w:hAnsiTheme="majorBidi" w:cstheme="majorBidi"/>
          <w:color w:val="000000"/>
          <w:sz w:val="24"/>
          <w:szCs w:val="24"/>
        </w:rPr>
        <w:t>Identify the steps of behavior change.</w:t>
      </w:r>
    </w:p>
    <w:p w14:paraId="56085E6D" w14:textId="4A07EEA4" w:rsidR="00785655" w:rsidRDefault="00785655" w:rsidP="00785655">
      <w:pPr>
        <w:numPr>
          <w:ilvl w:val="0"/>
          <w:numId w:val="24"/>
        </w:numPr>
        <w:spacing w:after="0" w:line="240" w:lineRule="auto"/>
        <w:ind w:left="720" w:hanging="360"/>
        <w:rPr>
          <w:rFonts w:asciiTheme="majorBidi" w:hAnsiTheme="majorBidi" w:cstheme="majorBidi"/>
          <w:color w:val="000000"/>
          <w:sz w:val="24"/>
          <w:szCs w:val="24"/>
        </w:rPr>
      </w:pPr>
      <w:r>
        <w:rPr>
          <w:rFonts w:asciiTheme="majorBidi" w:hAnsiTheme="majorBidi" w:cstheme="majorBidi"/>
          <w:color w:val="000000"/>
          <w:sz w:val="24"/>
          <w:szCs w:val="24"/>
        </w:rPr>
        <w:t>Identify the requirements needed for behavior modification.</w:t>
      </w:r>
    </w:p>
    <w:p w14:paraId="1243B1C8" w14:textId="77777777" w:rsidR="00785655" w:rsidRPr="00785655" w:rsidRDefault="00785655" w:rsidP="00785655">
      <w:pPr>
        <w:spacing w:after="0" w:line="240" w:lineRule="auto"/>
        <w:ind w:left="720"/>
        <w:rPr>
          <w:rFonts w:asciiTheme="majorBidi" w:hAnsiTheme="majorBidi" w:cstheme="majorBidi"/>
          <w:color w:val="000000"/>
          <w:sz w:val="24"/>
          <w:szCs w:val="24"/>
        </w:rPr>
      </w:pPr>
    </w:p>
    <w:p w14:paraId="564766CD" w14:textId="1ED770B2" w:rsidR="00CF21EE" w:rsidRPr="00BB51C8" w:rsidRDefault="00AF3DE7" w:rsidP="00294E7A">
      <w:pPr>
        <w:spacing w:after="0" w:line="360" w:lineRule="auto"/>
        <w:jc w:val="both"/>
        <w:rPr>
          <w:rFonts w:asciiTheme="majorBidi" w:hAnsiTheme="majorBidi" w:cstheme="majorBidi"/>
          <w:b/>
          <w:bCs/>
          <w:sz w:val="24"/>
          <w:szCs w:val="24"/>
        </w:rPr>
      </w:pPr>
      <w:r w:rsidRPr="00BB51C8">
        <w:rPr>
          <w:rFonts w:asciiTheme="majorBidi" w:hAnsiTheme="majorBidi" w:cstheme="majorBidi"/>
          <w:b/>
          <w:bCs/>
          <w:sz w:val="24"/>
          <w:szCs w:val="24"/>
        </w:rPr>
        <w:t>How to prepare yourself for this assessment</w:t>
      </w:r>
      <w:r w:rsidR="00CF21EE" w:rsidRPr="00BB51C8">
        <w:rPr>
          <w:rFonts w:asciiTheme="majorBidi" w:hAnsiTheme="majorBidi" w:cstheme="majorBidi"/>
          <w:b/>
          <w:bCs/>
          <w:sz w:val="24"/>
          <w:szCs w:val="24"/>
        </w:rPr>
        <w:t>?</w:t>
      </w:r>
    </w:p>
    <w:p w14:paraId="0C3F9F0B" w14:textId="3B44E338" w:rsidR="00CF21EE" w:rsidRPr="00BB51C8" w:rsidRDefault="00CF21EE" w:rsidP="00AA7C99">
      <w:pPr>
        <w:spacing w:after="0" w:line="360" w:lineRule="auto"/>
        <w:jc w:val="both"/>
        <w:rPr>
          <w:rFonts w:asciiTheme="majorBidi" w:hAnsiTheme="majorBidi" w:cstheme="majorBidi"/>
          <w:sz w:val="24"/>
          <w:szCs w:val="24"/>
        </w:rPr>
      </w:pPr>
      <w:r w:rsidRPr="00BB51C8">
        <w:rPr>
          <w:rFonts w:asciiTheme="majorBidi" w:hAnsiTheme="majorBidi" w:cstheme="majorBidi"/>
          <w:sz w:val="24"/>
          <w:szCs w:val="24"/>
        </w:rPr>
        <w:t>Student</w:t>
      </w:r>
      <w:r w:rsidR="00B77E6C">
        <w:rPr>
          <w:rFonts w:asciiTheme="majorBidi" w:hAnsiTheme="majorBidi" w:cstheme="majorBidi"/>
          <w:sz w:val="24"/>
          <w:szCs w:val="24"/>
        </w:rPr>
        <w:t>s</w:t>
      </w:r>
      <w:r w:rsidRPr="00BB51C8">
        <w:rPr>
          <w:rFonts w:asciiTheme="majorBidi" w:hAnsiTheme="majorBidi" w:cstheme="majorBidi"/>
          <w:sz w:val="24"/>
          <w:szCs w:val="24"/>
        </w:rPr>
        <w:t xml:space="preserve"> should prepare well </w:t>
      </w:r>
      <w:r w:rsidR="00B77E6C">
        <w:rPr>
          <w:rFonts w:asciiTheme="majorBidi" w:hAnsiTheme="majorBidi" w:cstheme="majorBidi"/>
          <w:sz w:val="24"/>
          <w:szCs w:val="24"/>
        </w:rPr>
        <w:t xml:space="preserve">by studying chapters 1, </w:t>
      </w:r>
      <w:r w:rsidR="00075C0E">
        <w:rPr>
          <w:rFonts w:asciiTheme="majorBidi" w:hAnsiTheme="majorBidi" w:cstheme="majorBidi"/>
          <w:sz w:val="24"/>
          <w:szCs w:val="24"/>
        </w:rPr>
        <w:t>2</w:t>
      </w:r>
      <w:r w:rsidR="00785655">
        <w:rPr>
          <w:rFonts w:asciiTheme="majorBidi" w:hAnsiTheme="majorBidi" w:cstheme="majorBidi"/>
          <w:sz w:val="24"/>
          <w:szCs w:val="24"/>
        </w:rPr>
        <w:t xml:space="preserve">, 3, </w:t>
      </w:r>
      <w:r w:rsidR="0093132A">
        <w:rPr>
          <w:rFonts w:asciiTheme="majorBidi" w:hAnsiTheme="majorBidi" w:cstheme="majorBidi"/>
          <w:sz w:val="24"/>
          <w:szCs w:val="24"/>
        </w:rPr>
        <w:t>4</w:t>
      </w:r>
      <w:r w:rsidR="00D055C7">
        <w:rPr>
          <w:rFonts w:asciiTheme="majorBidi" w:hAnsiTheme="majorBidi" w:cstheme="majorBidi"/>
          <w:sz w:val="24"/>
          <w:szCs w:val="24"/>
        </w:rPr>
        <w:t xml:space="preserve">, </w:t>
      </w:r>
      <w:r w:rsidR="00785655">
        <w:rPr>
          <w:rFonts w:asciiTheme="majorBidi" w:hAnsiTheme="majorBidi" w:cstheme="majorBidi"/>
          <w:sz w:val="24"/>
          <w:szCs w:val="24"/>
        </w:rPr>
        <w:t>and 5</w:t>
      </w:r>
      <w:r w:rsidR="00B77E6C">
        <w:rPr>
          <w:rFonts w:asciiTheme="majorBidi" w:hAnsiTheme="majorBidi" w:cstheme="majorBidi"/>
          <w:sz w:val="24"/>
          <w:szCs w:val="24"/>
        </w:rPr>
        <w:t xml:space="preserve">. </w:t>
      </w:r>
    </w:p>
    <w:p w14:paraId="7FC510EE" w14:textId="2A621501" w:rsidR="00CF21EE" w:rsidRPr="00BB51C8" w:rsidRDefault="001F4E27" w:rsidP="00294E7A">
      <w:pPr>
        <w:spacing w:after="0" w:line="360" w:lineRule="auto"/>
        <w:jc w:val="both"/>
        <w:rPr>
          <w:rFonts w:asciiTheme="majorBidi" w:hAnsiTheme="majorBidi" w:cstheme="majorBidi"/>
          <w:sz w:val="24"/>
          <w:szCs w:val="24"/>
        </w:rPr>
      </w:pPr>
      <w:r>
        <w:rPr>
          <w:rFonts w:asciiTheme="majorBidi" w:hAnsiTheme="majorBidi" w:cstheme="majorBidi"/>
          <w:sz w:val="24"/>
          <w:szCs w:val="24"/>
        </w:rPr>
        <w:t>The</w:t>
      </w:r>
      <w:r w:rsidR="00CF21EE" w:rsidRPr="00BB51C8">
        <w:rPr>
          <w:rFonts w:asciiTheme="majorBidi" w:hAnsiTheme="majorBidi" w:cstheme="majorBidi"/>
          <w:sz w:val="24"/>
          <w:szCs w:val="24"/>
        </w:rPr>
        <w:t xml:space="preserve"> instructor </w:t>
      </w:r>
      <w:r>
        <w:rPr>
          <w:rFonts w:asciiTheme="majorBidi" w:hAnsiTheme="majorBidi" w:cstheme="majorBidi"/>
          <w:sz w:val="24"/>
          <w:szCs w:val="24"/>
        </w:rPr>
        <w:t>will specify some hints</w:t>
      </w:r>
      <w:r w:rsidR="00CF21EE" w:rsidRPr="00BB51C8">
        <w:rPr>
          <w:rFonts w:asciiTheme="majorBidi" w:hAnsiTheme="majorBidi" w:cstheme="majorBidi"/>
          <w:sz w:val="24"/>
          <w:szCs w:val="24"/>
        </w:rPr>
        <w:t xml:space="preserve"> regarding the material to be st</w:t>
      </w:r>
      <w:r w:rsidR="00B94EF3">
        <w:rPr>
          <w:rFonts w:asciiTheme="majorBidi" w:hAnsiTheme="majorBidi" w:cstheme="majorBidi"/>
          <w:sz w:val="24"/>
          <w:szCs w:val="24"/>
        </w:rPr>
        <w:t xml:space="preserve">udied and how the students </w:t>
      </w:r>
      <w:r>
        <w:rPr>
          <w:rFonts w:asciiTheme="majorBidi" w:hAnsiTheme="majorBidi" w:cstheme="majorBidi"/>
          <w:sz w:val="24"/>
          <w:szCs w:val="24"/>
        </w:rPr>
        <w:t xml:space="preserve">should study. </w:t>
      </w:r>
    </w:p>
    <w:p w14:paraId="4627738C" w14:textId="10E86921" w:rsidR="00CF21EE" w:rsidRDefault="00315211" w:rsidP="00294E7A">
      <w:pPr>
        <w:spacing w:after="0" w:line="360" w:lineRule="auto"/>
        <w:jc w:val="both"/>
        <w:rPr>
          <w:rFonts w:asciiTheme="majorBidi" w:hAnsiTheme="majorBidi" w:cstheme="majorBidi"/>
          <w:b/>
          <w:bCs/>
          <w:sz w:val="24"/>
          <w:szCs w:val="24"/>
        </w:rPr>
      </w:pPr>
      <w:r w:rsidRPr="00BB51C8">
        <w:rPr>
          <w:rFonts w:asciiTheme="majorBidi" w:hAnsiTheme="majorBidi" w:cstheme="majorBidi"/>
          <w:b/>
          <w:bCs/>
          <w:sz w:val="24"/>
          <w:szCs w:val="24"/>
        </w:rPr>
        <w:t>Exam</w:t>
      </w:r>
      <w:r w:rsidR="00CF21EE" w:rsidRPr="00BB51C8">
        <w:rPr>
          <w:rFonts w:asciiTheme="majorBidi" w:hAnsiTheme="majorBidi" w:cstheme="majorBidi"/>
          <w:b/>
          <w:bCs/>
          <w:sz w:val="24"/>
          <w:szCs w:val="24"/>
        </w:rPr>
        <w:t xml:space="preserve"> structure:</w:t>
      </w:r>
    </w:p>
    <w:p w14:paraId="3F15C9A4" w14:textId="61B486FC" w:rsidR="00AA7C99" w:rsidRPr="00AA7C99" w:rsidRDefault="00AA7C99" w:rsidP="00294E7A">
      <w:pPr>
        <w:spacing w:after="0" w:line="360" w:lineRule="auto"/>
        <w:jc w:val="both"/>
        <w:rPr>
          <w:rFonts w:asciiTheme="majorBidi" w:hAnsiTheme="majorBidi" w:cstheme="majorBidi"/>
          <w:sz w:val="24"/>
          <w:szCs w:val="24"/>
        </w:rPr>
      </w:pPr>
      <w:r w:rsidRPr="00AA7C99">
        <w:rPr>
          <w:rFonts w:asciiTheme="majorBidi" w:hAnsiTheme="majorBidi" w:cstheme="majorBidi"/>
          <w:sz w:val="24"/>
          <w:szCs w:val="24"/>
        </w:rPr>
        <w:t>The assignments are stated in separate documents.</w:t>
      </w:r>
    </w:p>
    <w:p w14:paraId="7B1812BC" w14:textId="33DDABFB" w:rsidR="002516BD" w:rsidRPr="00BB51C8" w:rsidRDefault="00B77E6C" w:rsidP="00294E7A">
      <w:pPr>
        <w:spacing w:after="0" w:line="360" w:lineRule="auto"/>
        <w:jc w:val="both"/>
        <w:rPr>
          <w:rFonts w:asciiTheme="majorBidi" w:hAnsiTheme="majorBidi" w:cstheme="majorBidi"/>
          <w:sz w:val="32"/>
          <w:szCs w:val="32"/>
        </w:rPr>
      </w:pPr>
      <w:r>
        <w:rPr>
          <w:rFonts w:asciiTheme="majorBidi" w:hAnsiTheme="majorBidi" w:cstheme="majorBidi"/>
          <w:b/>
          <w:bCs/>
          <w:sz w:val="24"/>
          <w:szCs w:val="24"/>
        </w:rPr>
        <w:t>Marking s</w:t>
      </w:r>
      <w:r w:rsidR="00CF21EE" w:rsidRPr="00BB51C8">
        <w:rPr>
          <w:rFonts w:asciiTheme="majorBidi" w:hAnsiTheme="majorBidi" w:cstheme="majorBidi"/>
          <w:b/>
          <w:bCs/>
          <w:sz w:val="24"/>
          <w:szCs w:val="24"/>
        </w:rPr>
        <w:t>cheme:</w:t>
      </w:r>
    </w:p>
    <w:p w14:paraId="6D7FAD3F" w14:textId="77777777" w:rsidR="002227E3" w:rsidRPr="00BB51C8" w:rsidRDefault="002227E3" w:rsidP="00294E7A">
      <w:pPr>
        <w:spacing w:after="0" w:line="360" w:lineRule="auto"/>
        <w:jc w:val="both"/>
        <w:rPr>
          <w:rFonts w:asciiTheme="majorBidi" w:hAnsiTheme="majorBidi" w:cstheme="majorBidi"/>
          <w:sz w:val="24"/>
          <w:szCs w:val="24"/>
        </w:rPr>
      </w:pPr>
    </w:p>
    <w:p w14:paraId="456349A6" w14:textId="53B11A24" w:rsidR="00075C0E" w:rsidRPr="006D1B34" w:rsidRDefault="00CE18BF" w:rsidP="006D1B34">
      <w:pPr>
        <w:rPr>
          <w:rFonts w:asciiTheme="majorBidi" w:eastAsiaTheme="majorEastAsia" w:hAnsiTheme="majorBidi" w:cstheme="majorBidi"/>
          <w:b/>
          <w:bCs/>
          <w:sz w:val="28"/>
          <w:szCs w:val="28"/>
        </w:rPr>
      </w:pPr>
      <w:r>
        <w:rPr>
          <w:rFonts w:asciiTheme="majorBidi" w:hAnsiTheme="majorBidi"/>
        </w:rPr>
        <w:br w:type="page"/>
      </w:r>
    </w:p>
    <w:p w14:paraId="56263BED" w14:textId="380F4500" w:rsidR="002227E3" w:rsidRPr="00BB51C8" w:rsidRDefault="00294E7A" w:rsidP="00B02B0D">
      <w:pPr>
        <w:pStyle w:val="Heading1"/>
        <w:spacing w:before="0" w:line="360" w:lineRule="auto"/>
        <w:jc w:val="both"/>
        <w:rPr>
          <w:rFonts w:asciiTheme="majorBidi" w:hAnsiTheme="majorBidi"/>
          <w:color w:val="auto"/>
        </w:rPr>
      </w:pPr>
      <w:bookmarkStart w:id="6" w:name="_Toc475788592"/>
      <w:bookmarkStart w:id="7" w:name="_Toc21948393"/>
      <w:r>
        <w:rPr>
          <w:rFonts w:asciiTheme="majorBidi" w:hAnsiTheme="majorBidi"/>
          <w:color w:val="auto"/>
        </w:rPr>
        <w:lastRenderedPageBreak/>
        <w:t>IV</w:t>
      </w:r>
      <w:r w:rsidR="009B3046">
        <w:rPr>
          <w:rFonts w:asciiTheme="majorBidi" w:hAnsiTheme="majorBidi"/>
          <w:color w:val="auto"/>
        </w:rPr>
        <w:t>.2</w:t>
      </w:r>
      <w:r w:rsidR="002227E3" w:rsidRPr="00BB51C8">
        <w:rPr>
          <w:rFonts w:asciiTheme="majorBidi" w:hAnsiTheme="majorBidi"/>
          <w:color w:val="auto"/>
        </w:rPr>
        <w:t xml:space="preserve"> Assessme</w:t>
      </w:r>
      <w:r w:rsidR="00B77E6C">
        <w:rPr>
          <w:rFonts w:asciiTheme="majorBidi" w:hAnsiTheme="majorBidi"/>
          <w:color w:val="auto"/>
        </w:rPr>
        <w:t xml:space="preserve">nt type – </w:t>
      </w:r>
      <w:bookmarkEnd w:id="6"/>
      <w:r w:rsidR="00B02B0D">
        <w:rPr>
          <w:rFonts w:asciiTheme="majorBidi" w:hAnsiTheme="majorBidi"/>
          <w:color w:val="auto"/>
        </w:rPr>
        <w:t>Poster Presentation</w:t>
      </w:r>
      <w:bookmarkEnd w:id="7"/>
    </w:p>
    <w:p w14:paraId="13D5DE9F" w14:textId="77777777" w:rsidR="002227E3" w:rsidRPr="00BB51C8" w:rsidRDefault="002227E3" w:rsidP="00294E7A">
      <w:pPr>
        <w:spacing w:after="0" w:line="360" w:lineRule="auto"/>
        <w:jc w:val="both"/>
        <w:rPr>
          <w:rFonts w:asciiTheme="majorBidi" w:hAnsiTheme="majorBidi" w:cstheme="majorBidi"/>
          <w:sz w:val="24"/>
          <w:szCs w:val="24"/>
        </w:rPr>
      </w:pPr>
      <w:r w:rsidRPr="00BB51C8">
        <w:rPr>
          <w:rFonts w:asciiTheme="majorBidi" w:hAnsiTheme="majorBidi" w:cstheme="majorBidi"/>
          <w:b/>
          <w:sz w:val="24"/>
          <w:szCs w:val="24"/>
        </w:rPr>
        <w:t>Word count</w:t>
      </w:r>
      <w:r w:rsidRPr="00BB51C8">
        <w:rPr>
          <w:rFonts w:asciiTheme="majorBidi" w:hAnsiTheme="majorBidi" w:cstheme="majorBidi"/>
          <w:sz w:val="24"/>
          <w:szCs w:val="24"/>
        </w:rPr>
        <w:t xml:space="preserve"> – not applicable</w:t>
      </w:r>
    </w:p>
    <w:p w14:paraId="0ECA4657" w14:textId="621A9AAE" w:rsidR="002227E3" w:rsidRPr="00BB51C8" w:rsidRDefault="00B77E6C" w:rsidP="00294E7A">
      <w:pPr>
        <w:spacing w:after="0" w:line="360" w:lineRule="auto"/>
        <w:jc w:val="both"/>
        <w:rPr>
          <w:rFonts w:asciiTheme="majorBidi" w:hAnsiTheme="majorBidi" w:cstheme="majorBidi"/>
          <w:sz w:val="24"/>
          <w:szCs w:val="24"/>
        </w:rPr>
      </w:pPr>
      <w:r>
        <w:rPr>
          <w:rFonts w:asciiTheme="majorBidi" w:hAnsiTheme="majorBidi" w:cstheme="majorBidi"/>
          <w:b/>
          <w:sz w:val="24"/>
          <w:szCs w:val="24"/>
        </w:rPr>
        <w:t>Weigh</w:t>
      </w:r>
      <w:r w:rsidR="002227E3" w:rsidRPr="00BB51C8">
        <w:rPr>
          <w:rFonts w:asciiTheme="majorBidi" w:hAnsiTheme="majorBidi" w:cstheme="majorBidi"/>
          <w:b/>
          <w:sz w:val="24"/>
          <w:szCs w:val="24"/>
        </w:rPr>
        <w:t>ing</w:t>
      </w:r>
      <w:r>
        <w:rPr>
          <w:rFonts w:asciiTheme="majorBidi" w:hAnsiTheme="majorBidi" w:cstheme="majorBidi"/>
          <w:sz w:val="24"/>
          <w:szCs w:val="24"/>
        </w:rPr>
        <w:t xml:space="preserve"> </w:t>
      </w:r>
      <w:r w:rsidR="00294E7A">
        <w:rPr>
          <w:rFonts w:asciiTheme="majorBidi" w:hAnsiTheme="majorBidi" w:cstheme="majorBidi"/>
          <w:sz w:val="24"/>
          <w:szCs w:val="24"/>
        </w:rPr>
        <w:t>–</w:t>
      </w:r>
      <w:r w:rsidR="00DE115B">
        <w:rPr>
          <w:rFonts w:asciiTheme="majorBidi" w:hAnsiTheme="majorBidi" w:cstheme="majorBidi"/>
          <w:sz w:val="24"/>
          <w:szCs w:val="24"/>
        </w:rPr>
        <w:t xml:space="preserve"> 30</w:t>
      </w:r>
      <w:r w:rsidR="002227E3" w:rsidRPr="00BB51C8">
        <w:rPr>
          <w:rFonts w:asciiTheme="majorBidi" w:hAnsiTheme="majorBidi" w:cstheme="majorBidi"/>
          <w:sz w:val="24"/>
          <w:szCs w:val="24"/>
        </w:rPr>
        <w:t>% of final mark for the course</w:t>
      </w:r>
    </w:p>
    <w:p w14:paraId="00F94383" w14:textId="7E09DA4E" w:rsidR="002227E3" w:rsidRPr="00BB51C8" w:rsidRDefault="002227E3" w:rsidP="0093132A">
      <w:pPr>
        <w:spacing w:after="0" w:line="360" w:lineRule="auto"/>
        <w:jc w:val="both"/>
        <w:rPr>
          <w:rFonts w:asciiTheme="majorBidi" w:hAnsiTheme="majorBidi" w:cstheme="majorBidi"/>
          <w:sz w:val="24"/>
          <w:szCs w:val="24"/>
        </w:rPr>
      </w:pPr>
      <w:r w:rsidRPr="00BB51C8">
        <w:rPr>
          <w:rFonts w:asciiTheme="majorBidi" w:hAnsiTheme="majorBidi" w:cstheme="majorBidi"/>
          <w:b/>
          <w:sz w:val="24"/>
          <w:szCs w:val="24"/>
        </w:rPr>
        <w:t>Due date</w:t>
      </w:r>
      <w:r w:rsidR="00B94EF3">
        <w:rPr>
          <w:rFonts w:asciiTheme="majorBidi" w:hAnsiTheme="majorBidi" w:cstheme="majorBidi"/>
          <w:sz w:val="24"/>
          <w:szCs w:val="24"/>
        </w:rPr>
        <w:t xml:space="preserve">: </w:t>
      </w:r>
      <w:r w:rsidR="00F95CBC">
        <w:rPr>
          <w:rFonts w:asciiTheme="majorBidi" w:hAnsiTheme="majorBidi" w:cstheme="majorBidi"/>
          <w:sz w:val="24"/>
          <w:szCs w:val="24"/>
        </w:rPr>
        <w:t>20 &amp; 22-1-2020</w:t>
      </w:r>
    </w:p>
    <w:p w14:paraId="099BB9B9" w14:textId="2184BBED" w:rsidR="002227E3" w:rsidRDefault="00B77E6C" w:rsidP="00294E7A">
      <w:pPr>
        <w:spacing w:after="0" w:line="360" w:lineRule="auto"/>
        <w:jc w:val="both"/>
        <w:rPr>
          <w:rFonts w:asciiTheme="majorBidi" w:hAnsiTheme="majorBidi" w:cstheme="majorBidi"/>
          <w:sz w:val="24"/>
          <w:szCs w:val="24"/>
        </w:rPr>
      </w:pPr>
      <w:r>
        <w:rPr>
          <w:rFonts w:asciiTheme="majorBidi" w:hAnsiTheme="majorBidi" w:cstheme="majorBidi"/>
          <w:b/>
          <w:sz w:val="24"/>
          <w:szCs w:val="24"/>
        </w:rPr>
        <w:t>Learning o</w:t>
      </w:r>
      <w:r w:rsidR="002227E3" w:rsidRPr="00BB51C8">
        <w:rPr>
          <w:rFonts w:asciiTheme="majorBidi" w:hAnsiTheme="majorBidi" w:cstheme="majorBidi"/>
          <w:b/>
          <w:sz w:val="24"/>
          <w:szCs w:val="24"/>
        </w:rPr>
        <w:t>utcomes</w:t>
      </w:r>
      <w:r w:rsidR="002227E3" w:rsidRPr="00BB51C8">
        <w:rPr>
          <w:rFonts w:asciiTheme="majorBidi" w:hAnsiTheme="majorBidi" w:cstheme="majorBidi"/>
          <w:sz w:val="24"/>
          <w:szCs w:val="24"/>
        </w:rPr>
        <w:t>:</w:t>
      </w:r>
    </w:p>
    <w:p w14:paraId="172883E6" w14:textId="1EB36FFC" w:rsidR="00F815CA" w:rsidRDefault="00F815CA" w:rsidP="00F815CA">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student should be able to: </w:t>
      </w:r>
    </w:p>
    <w:p w14:paraId="2B95EEB4" w14:textId="55566B41" w:rsidR="00B452AA" w:rsidRDefault="00B02B0D" w:rsidP="00233094">
      <w:pPr>
        <w:pStyle w:val="ListParagraph"/>
        <w:numPr>
          <w:ilvl w:val="0"/>
          <w:numId w:val="9"/>
        </w:numPr>
        <w:spacing w:after="0" w:line="360" w:lineRule="auto"/>
        <w:jc w:val="both"/>
        <w:rPr>
          <w:rFonts w:asciiTheme="majorBidi" w:hAnsiTheme="majorBidi" w:cstheme="majorBidi"/>
          <w:bCs/>
          <w:sz w:val="24"/>
          <w:szCs w:val="24"/>
        </w:rPr>
      </w:pPr>
      <w:r>
        <w:rPr>
          <w:rFonts w:asciiTheme="majorBidi" w:hAnsiTheme="majorBidi" w:cstheme="majorBidi"/>
          <w:bCs/>
          <w:sz w:val="24"/>
          <w:szCs w:val="24"/>
        </w:rPr>
        <w:t>Choose a topic of interest to the public.</w:t>
      </w:r>
    </w:p>
    <w:p w14:paraId="15ED8D67" w14:textId="3AE47B7B" w:rsidR="00B02B0D" w:rsidRDefault="00B02B0D" w:rsidP="00233094">
      <w:pPr>
        <w:pStyle w:val="ListParagraph"/>
        <w:numPr>
          <w:ilvl w:val="0"/>
          <w:numId w:val="9"/>
        </w:numPr>
        <w:spacing w:after="0" w:line="360" w:lineRule="auto"/>
        <w:jc w:val="both"/>
        <w:rPr>
          <w:rFonts w:asciiTheme="majorBidi" w:hAnsiTheme="majorBidi" w:cstheme="majorBidi"/>
          <w:bCs/>
          <w:sz w:val="24"/>
          <w:szCs w:val="24"/>
        </w:rPr>
      </w:pPr>
      <w:r>
        <w:rPr>
          <w:rFonts w:asciiTheme="majorBidi" w:hAnsiTheme="majorBidi" w:cstheme="majorBidi"/>
          <w:bCs/>
          <w:sz w:val="24"/>
          <w:szCs w:val="24"/>
        </w:rPr>
        <w:t>Prepare an educational poster or tool that explains the most important ideas related to the chosen topic.</w:t>
      </w:r>
    </w:p>
    <w:p w14:paraId="40C0AE1E" w14:textId="049A8E13" w:rsidR="00B02B0D" w:rsidRDefault="006229D7" w:rsidP="00233094">
      <w:pPr>
        <w:pStyle w:val="ListParagraph"/>
        <w:numPr>
          <w:ilvl w:val="0"/>
          <w:numId w:val="9"/>
        </w:numPr>
        <w:spacing w:after="0" w:line="360" w:lineRule="auto"/>
        <w:jc w:val="both"/>
        <w:rPr>
          <w:rFonts w:asciiTheme="majorBidi" w:hAnsiTheme="majorBidi" w:cstheme="majorBidi"/>
          <w:bCs/>
          <w:sz w:val="24"/>
          <w:szCs w:val="24"/>
        </w:rPr>
      </w:pPr>
      <w:r>
        <w:rPr>
          <w:rFonts w:asciiTheme="majorBidi" w:hAnsiTheme="majorBidi" w:cstheme="majorBidi"/>
          <w:bCs/>
          <w:sz w:val="24"/>
          <w:szCs w:val="24"/>
        </w:rPr>
        <w:t>Explain and present the poster in a clear and understandable form to the public.</w:t>
      </w:r>
    </w:p>
    <w:p w14:paraId="1B07B823" w14:textId="1FB52D60" w:rsidR="006229D7" w:rsidRPr="0093132A" w:rsidRDefault="006229D7" w:rsidP="00233094">
      <w:pPr>
        <w:pStyle w:val="ListParagraph"/>
        <w:numPr>
          <w:ilvl w:val="0"/>
          <w:numId w:val="9"/>
        </w:numPr>
        <w:spacing w:after="0" w:line="360" w:lineRule="auto"/>
        <w:jc w:val="both"/>
        <w:rPr>
          <w:rFonts w:asciiTheme="majorBidi" w:hAnsiTheme="majorBidi" w:cstheme="majorBidi"/>
          <w:bCs/>
          <w:sz w:val="24"/>
          <w:szCs w:val="24"/>
        </w:rPr>
      </w:pPr>
      <w:r>
        <w:rPr>
          <w:rFonts w:asciiTheme="majorBidi" w:hAnsiTheme="majorBidi" w:cstheme="majorBidi"/>
          <w:bCs/>
          <w:sz w:val="24"/>
          <w:szCs w:val="24"/>
        </w:rPr>
        <w:t>Answer the questions assigned by the public.</w:t>
      </w:r>
    </w:p>
    <w:p w14:paraId="289CB939" w14:textId="77777777" w:rsidR="002227E3" w:rsidRPr="00BB51C8" w:rsidRDefault="002227E3" w:rsidP="00294E7A">
      <w:pPr>
        <w:spacing w:after="0" w:line="360" w:lineRule="auto"/>
        <w:jc w:val="both"/>
        <w:rPr>
          <w:rFonts w:asciiTheme="majorBidi" w:hAnsiTheme="majorBidi" w:cstheme="majorBidi"/>
          <w:b/>
          <w:bCs/>
          <w:sz w:val="24"/>
          <w:szCs w:val="24"/>
        </w:rPr>
      </w:pPr>
      <w:r w:rsidRPr="00BB51C8">
        <w:rPr>
          <w:rFonts w:asciiTheme="majorBidi" w:hAnsiTheme="majorBidi" w:cstheme="majorBidi"/>
          <w:b/>
          <w:bCs/>
          <w:sz w:val="24"/>
          <w:szCs w:val="24"/>
        </w:rPr>
        <w:t>How to prepare yourself for this assessment?</w:t>
      </w:r>
    </w:p>
    <w:p w14:paraId="3FD93073" w14:textId="1340A6A2" w:rsidR="005E34F5" w:rsidRPr="00BB51C8" w:rsidRDefault="002227E3" w:rsidP="006D1B34">
      <w:pPr>
        <w:spacing w:after="0" w:line="360" w:lineRule="auto"/>
        <w:jc w:val="both"/>
        <w:rPr>
          <w:rFonts w:asciiTheme="majorBidi" w:hAnsiTheme="majorBidi" w:cstheme="majorBidi"/>
          <w:sz w:val="24"/>
          <w:szCs w:val="24"/>
        </w:rPr>
      </w:pPr>
      <w:r w:rsidRPr="00BB51C8">
        <w:rPr>
          <w:rFonts w:asciiTheme="majorBidi" w:hAnsiTheme="majorBidi" w:cstheme="majorBidi"/>
          <w:sz w:val="24"/>
          <w:szCs w:val="24"/>
        </w:rPr>
        <w:t>Student</w:t>
      </w:r>
      <w:r w:rsidR="000E2D3B">
        <w:rPr>
          <w:rFonts w:asciiTheme="majorBidi" w:hAnsiTheme="majorBidi" w:cstheme="majorBidi"/>
          <w:sz w:val="24"/>
          <w:szCs w:val="24"/>
        </w:rPr>
        <w:t>s</w:t>
      </w:r>
      <w:r w:rsidRPr="00BB51C8">
        <w:rPr>
          <w:rFonts w:asciiTheme="majorBidi" w:hAnsiTheme="majorBidi" w:cstheme="majorBidi"/>
          <w:sz w:val="24"/>
          <w:szCs w:val="24"/>
        </w:rPr>
        <w:t xml:space="preserve"> should </w:t>
      </w:r>
      <w:r w:rsidR="006229D7">
        <w:rPr>
          <w:rFonts w:asciiTheme="majorBidi" w:hAnsiTheme="majorBidi" w:cstheme="majorBidi"/>
          <w:sz w:val="24"/>
          <w:szCs w:val="24"/>
        </w:rPr>
        <w:t>choose a public health-related topic, prepare an educational poster and present it in</w:t>
      </w:r>
      <w:r w:rsidR="00D055C7">
        <w:rPr>
          <w:rFonts w:asciiTheme="majorBidi" w:hAnsiTheme="majorBidi" w:cstheme="majorBidi"/>
          <w:sz w:val="24"/>
          <w:szCs w:val="24"/>
        </w:rPr>
        <w:t xml:space="preserve"> </w:t>
      </w:r>
      <w:r w:rsidR="006229D7">
        <w:rPr>
          <w:rFonts w:asciiTheme="majorBidi" w:hAnsiTheme="majorBidi" w:cstheme="majorBidi"/>
          <w:sz w:val="24"/>
          <w:szCs w:val="24"/>
        </w:rPr>
        <w:t>front of their instructors, colleagues</w:t>
      </w:r>
      <w:r w:rsidR="00D055C7">
        <w:rPr>
          <w:rFonts w:asciiTheme="majorBidi" w:hAnsiTheme="majorBidi" w:cstheme="majorBidi"/>
          <w:sz w:val="24"/>
          <w:szCs w:val="24"/>
        </w:rPr>
        <w:t xml:space="preserve">, </w:t>
      </w:r>
      <w:r w:rsidR="006229D7">
        <w:rPr>
          <w:rFonts w:asciiTheme="majorBidi" w:hAnsiTheme="majorBidi" w:cstheme="majorBidi"/>
          <w:sz w:val="24"/>
          <w:szCs w:val="24"/>
        </w:rPr>
        <w:t>and public</w:t>
      </w:r>
      <w:r w:rsidR="00E3268E">
        <w:rPr>
          <w:rFonts w:asciiTheme="majorBidi" w:hAnsiTheme="majorBidi" w:cstheme="majorBidi"/>
          <w:sz w:val="24"/>
          <w:szCs w:val="24"/>
        </w:rPr>
        <w:t xml:space="preserve">. </w:t>
      </w:r>
    </w:p>
    <w:p w14:paraId="4E981EFD" w14:textId="77777777" w:rsidR="006C5566" w:rsidRDefault="006C5566" w:rsidP="00294E7A">
      <w:pPr>
        <w:spacing w:after="0" w:line="360" w:lineRule="auto"/>
        <w:jc w:val="both"/>
        <w:rPr>
          <w:rFonts w:asciiTheme="majorBidi" w:hAnsiTheme="majorBidi" w:cstheme="majorBidi"/>
          <w:b/>
          <w:bCs/>
          <w:sz w:val="24"/>
          <w:szCs w:val="24"/>
        </w:rPr>
      </w:pPr>
    </w:p>
    <w:p w14:paraId="3CE9A28E" w14:textId="77777777" w:rsidR="006C5566" w:rsidRDefault="006C5566" w:rsidP="00294E7A">
      <w:pPr>
        <w:spacing w:after="0" w:line="360" w:lineRule="auto"/>
        <w:jc w:val="both"/>
        <w:rPr>
          <w:rFonts w:asciiTheme="majorBidi" w:hAnsiTheme="majorBidi" w:cstheme="majorBidi"/>
          <w:b/>
          <w:bCs/>
          <w:sz w:val="24"/>
          <w:szCs w:val="24"/>
        </w:rPr>
      </w:pPr>
    </w:p>
    <w:p w14:paraId="6A0E08D6" w14:textId="77777777" w:rsidR="006C5566" w:rsidRDefault="006C5566" w:rsidP="00294E7A">
      <w:pPr>
        <w:spacing w:after="0" w:line="360" w:lineRule="auto"/>
        <w:jc w:val="both"/>
        <w:rPr>
          <w:rFonts w:asciiTheme="majorBidi" w:hAnsiTheme="majorBidi" w:cstheme="majorBidi"/>
          <w:b/>
          <w:bCs/>
          <w:sz w:val="24"/>
          <w:szCs w:val="24"/>
        </w:rPr>
      </w:pPr>
    </w:p>
    <w:p w14:paraId="3775DF1F" w14:textId="77777777" w:rsidR="006C5566" w:rsidRDefault="006C5566" w:rsidP="00294E7A">
      <w:pPr>
        <w:spacing w:after="0" w:line="360" w:lineRule="auto"/>
        <w:jc w:val="both"/>
        <w:rPr>
          <w:rFonts w:asciiTheme="majorBidi" w:hAnsiTheme="majorBidi" w:cstheme="majorBidi"/>
          <w:b/>
          <w:bCs/>
          <w:sz w:val="24"/>
          <w:szCs w:val="24"/>
        </w:rPr>
      </w:pPr>
    </w:p>
    <w:p w14:paraId="0542C0D8" w14:textId="2CBBE8A8" w:rsidR="009352FE" w:rsidRDefault="005E34F5" w:rsidP="00294E7A">
      <w:pPr>
        <w:spacing w:after="0" w:line="360" w:lineRule="auto"/>
        <w:jc w:val="both"/>
        <w:rPr>
          <w:rFonts w:asciiTheme="majorBidi" w:hAnsiTheme="majorBidi" w:cstheme="majorBidi"/>
          <w:b/>
          <w:bCs/>
          <w:sz w:val="24"/>
          <w:szCs w:val="24"/>
        </w:rPr>
      </w:pPr>
      <w:r w:rsidRPr="005E34F5">
        <w:rPr>
          <w:rFonts w:asciiTheme="majorBidi" w:hAnsiTheme="majorBidi" w:cstheme="majorBidi"/>
          <w:b/>
          <w:bCs/>
          <w:sz w:val="24"/>
          <w:szCs w:val="24"/>
        </w:rPr>
        <w:t>Rubric:</w:t>
      </w:r>
    </w:p>
    <w:p w14:paraId="3FFD78E3" w14:textId="77777777" w:rsidR="006C5566" w:rsidRDefault="006C5566" w:rsidP="00294E7A">
      <w:pPr>
        <w:spacing w:after="0" w:line="360" w:lineRule="auto"/>
        <w:jc w:val="both"/>
        <w:rPr>
          <w:rFonts w:asciiTheme="majorBidi" w:hAnsiTheme="majorBidi" w:cstheme="majorBidi"/>
          <w:b/>
          <w:bCs/>
          <w:sz w:val="24"/>
          <w:szCs w:val="24"/>
        </w:rPr>
      </w:pPr>
    </w:p>
    <w:p w14:paraId="7A136105" w14:textId="77777777" w:rsidR="006C5566" w:rsidRDefault="006C5566" w:rsidP="00294E7A">
      <w:pPr>
        <w:spacing w:after="0" w:line="360" w:lineRule="auto"/>
        <w:jc w:val="both"/>
        <w:rPr>
          <w:rFonts w:asciiTheme="majorBidi" w:hAnsiTheme="majorBidi" w:cstheme="majorBidi"/>
          <w:b/>
          <w:bCs/>
          <w:sz w:val="24"/>
          <w:szCs w:val="24"/>
        </w:rPr>
      </w:pPr>
    </w:p>
    <w:p w14:paraId="547E04BC" w14:textId="77777777" w:rsidR="006C5566" w:rsidRDefault="006C5566" w:rsidP="00294E7A">
      <w:pPr>
        <w:spacing w:after="0" w:line="360" w:lineRule="auto"/>
        <w:jc w:val="both"/>
        <w:rPr>
          <w:rFonts w:asciiTheme="majorBidi" w:hAnsiTheme="majorBidi" w:cstheme="majorBidi"/>
          <w:b/>
          <w:bCs/>
          <w:sz w:val="24"/>
          <w:szCs w:val="24"/>
        </w:rPr>
      </w:pPr>
    </w:p>
    <w:p w14:paraId="01888D52" w14:textId="77777777" w:rsidR="006C5566" w:rsidRDefault="006C5566" w:rsidP="00294E7A">
      <w:pPr>
        <w:spacing w:after="0" w:line="360" w:lineRule="auto"/>
        <w:jc w:val="both"/>
        <w:rPr>
          <w:rFonts w:asciiTheme="majorBidi" w:hAnsiTheme="majorBidi" w:cstheme="majorBidi"/>
          <w:b/>
          <w:bCs/>
          <w:sz w:val="24"/>
          <w:szCs w:val="24"/>
        </w:rPr>
      </w:pPr>
    </w:p>
    <w:p w14:paraId="6EA24147" w14:textId="77777777" w:rsidR="006C5566" w:rsidRDefault="006C5566" w:rsidP="00294E7A">
      <w:pPr>
        <w:spacing w:after="0" w:line="360" w:lineRule="auto"/>
        <w:jc w:val="both"/>
        <w:rPr>
          <w:rFonts w:asciiTheme="majorBidi" w:hAnsiTheme="majorBidi" w:cstheme="majorBidi"/>
          <w:b/>
          <w:bCs/>
          <w:sz w:val="24"/>
          <w:szCs w:val="24"/>
        </w:rPr>
      </w:pPr>
    </w:p>
    <w:p w14:paraId="61AF2D5D" w14:textId="77777777" w:rsidR="006C5566" w:rsidRDefault="006C5566" w:rsidP="00294E7A">
      <w:pPr>
        <w:spacing w:after="0" w:line="360" w:lineRule="auto"/>
        <w:jc w:val="both"/>
        <w:rPr>
          <w:rFonts w:asciiTheme="majorBidi" w:hAnsiTheme="majorBidi" w:cstheme="majorBidi"/>
          <w:b/>
          <w:bCs/>
          <w:sz w:val="24"/>
          <w:szCs w:val="24"/>
        </w:rPr>
      </w:pPr>
    </w:p>
    <w:p w14:paraId="186C35CF" w14:textId="77777777" w:rsidR="006C5566" w:rsidRDefault="006C5566" w:rsidP="00294E7A">
      <w:pPr>
        <w:spacing w:after="0" w:line="360" w:lineRule="auto"/>
        <w:jc w:val="both"/>
        <w:rPr>
          <w:rFonts w:asciiTheme="majorBidi" w:hAnsiTheme="majorBidi" w:cstheme="majorBidi"/>
          <w:b/>
          <w:bCs/>
          <w:sz w:val="24"/>
          <w:szCs w:val="24"/>
        </w:rPr>
      </w:pPr>
    </w:p>
    <w:p w14:paraId="0A5904B1" w14:textId="77777777" w:rsidR="006C5566" w:rsidRDefault="006C5566" w:rsidP="00294E7A">
      <w:pPr>
        <w:spacing w:after="0" w:line="360" w:lineRule="auto"/>
        <w:jc w:val="both"/>
        <w:rPr>
          <w:rFonts w:asciiTheme="majorBidi" w:hAnsiTheme="majorBidi" w:cstheme="majorBidi"/>
          <w:b/>
          <w:bCs/>
          <w:sz w:val="24"/>
          <w:szCs w:val="24"/>
        </w:rPr>
      </w:pPr>
    </w:p>
    <w:p w14:paraId="1415C083" w14:textId="77777777" w:rsidR="006C5566" w:rsidRDefault="006C5566" w:rsidP="00294E7A">
      <w:pPr>
        <w:spacing w:after="0" w:line="360" w:lineRule="auto"/>
        <w:jc w:val="both"/>
        <w:rPr>
          <w:rFonts w:asciiTheme="majorBidi" w:hAnsiTheme="majorBidi" w:cstheme="majorBidi"/>
          <w:b/>
          <w:bCs/>
          <w:sz w:val="24"/>
          <w:szCs w:val="24"/>
        </w:rPr>
      </w:pPr>
    </w:p>
    <w:p w14:paraId="21871CA3" w14:textId="77777777" w:rsidR="006C5566" w:rsidRDefault="006C5566" w:rsidP="00294E7A">
      <w:pPr>
        <w:spacing w:after="0" w:line="360" w:lineRule="auto"/>
        <w:jc w:val="both"/>
        <w:rPr>
          <w:rFonts w:asciiTheme="majorBidi" w:hAnsiTheme="majorBidi" w:cstheme="majorBidi"/>
          <w:b/>
          <w:bCs/>
          <w:sz w:val="24"/>
          <w:szCs w:val="24"/>
        </w:rPr>
      </w:pPr>
    </w:p>
    <w:p w14:paraId="576251C9" w14:textId="77777777" w:rsidR="006C5566" w:rsidRDefault="006C5566" w:rsidP="00294E7A">
      <w:pPr>
        <w:spacing w:after="0" w:line="360" w:lineRule="auto"/>
        <w:jc w:val="both"/>
        <w:rPr>
          <w:rFonts w:asciiTheme="majorBidi" w:hAnsiTheme="majorBidi" w:cstheme="majorBidi"/>
          <w:b/>
          <w:bCs/>
          <w:sz w:val="24"/>
          <w:szCs w:val="24"/>
        </w:rPr>
      </w:pPr>
    </w:p>
    <w:p w14:paraId="71E86B2D" w14:textId="77777777" w:rsidR="006C5566" w:rsidRDefault="006C5566" w:rsidP="00294E7A">
      <w:pPr>
        <w:spacing w:after="0" w:line="360" w:lineRule="auto"/>
        <w:jc w:val="both"/>
        <w:rPr>
          <w:rFonts w:asciiTheme="majorBidi" w:hAnsiTheme="majorBidi" w:cstheme="majorBidi"/>
          <w:b/>
          <w:bCs/>
          <w:sz w:val="24"/>
          <w:szCs w:val="24"/>
        </w:rPr>
      </w:pPr>
    </w:p>
    <w:p w14:paraId="7C649169" w14:textId="77777777" w:rsidR="006C5566" w:rsidRDefault="006C5566" w:rsidP="00294E7A">
      <w:pPr>
        <w:spacing w:after="0" w:line="360" w:lineRule="auto"/>
        <w:jc w:val="both"/>
        <w:rPr>
          <w:rFonts w:asciiTheme="majorBidi" w:hAnsiTheme="majorBidi" w:cstheme="majorBidi"/>
          <w:b/>
          <w:bCs/>
          <w:sz w:val="24"/>
          <w:szCs w:val="24"/>
        </w:rPr>
      </w:pPr>
    </w:p>
    <w:p w14:paraId="19C71A21" w14:textId="19D9C856" w:rsidR="006C5566" w:rsidRPr="005E34F5" w:rsidRDefault="006C5566" w:rsidP="00294E7A">
      <w:pPr>
        <w:spacing w:after="0" w:line="360" w:lineRule="auto"/>
        <w:jc w:val="both"/>
        <w:rPr>
          <w:rFonts w:asciiTheme="majorBidi" w:hAnsiTheme="majorBidi" w:cstheme="majorBidi"/>
          <w:b/>
          <w:bCs/>
          <w:sz w:val="24"/>
          <w:szCs w:val="24"/>
        </w:rPr>
      </w:pPr>
    </w:p>
    <w:tbl>
      <w:tblPr>
        <w:tblStyle w:val="TableGrid1"/>
        <w:tblW w:w="11160" w:type="dxa"/>
        <w:tblInd w:w="-432" w:type="dxa"/>
        <w:tblLayout w:type="fixed"/>
        <w:tblLook w:val="04A0" w:firstRow="1" w:lastRow="0" w:firstColumn="1" w:lastColumn="0" w:noHBand="0" w:noVBand="1"/>
      </w:tblPr>
      <w:tblGrid>
        <w:gridCol w:w="1890"/>
        <w:gridCol w:w="1800"/>
        <w:gridCol w:w="1620"/>
        <w:gridCol w:w="1620"/>
        <w:gridCol w:w="1800"/>
        <w:gridCol w:w="2430"/>
      </w:tblGrid>
      <w:tr w:rsidR="006D1B34" w:rsidRPr="006D1B34" w14:paraId="5B17A857" w14:textId="77777777" w:rsidTr="006D1B34">
        <w:trPr>
          <w:trHeight w:val="413"/>
        </w:trPr>
        <w:tc>
          <w:tcPr>
            <w:tcW w:w="1890" w:type="dxa"/>
          </w:tcPr>
          <w:p w14:paraId="03950D8E" w14:textId="77777777" w:rsidR="006D1B34" w:rsidRPr="006D1B34" w:rsidRDefault="006D1B34" w:rsidP="006D1B34">
            <w:pPr>
              <w:jc w:val="center"/>
              <w:rPr>
                <w:rFonts w:asciiTheme="majorBidi" w:hAnsiTheme="majorBidi" w:cstheme="majorBidi"/>
                <w:b/>
                <w:bCs/>
                <w:sz w:val="28"/>
                <w:szCs w:val="28"/>
              </w:rPr>
            </w:pPr>
            <w:r w:rsidRPr="006D1B34">
              <w:rPr>
                <w:rFonts w:asciiTheme="majorBidi" w:hAnsiTheme="majorBidi" w:cstheme="majorBidi"/>
                <w:b/>
                <w:bCs/>
                <w:sz w:val="28"/>
                <w:szCs w:val="28"/>
              </w:rPr>
              <w:t>Category</w:t>
            </w:r>
          </w:p>
        </w:tc>
        <w:tc>
          <w:tcPr>
            <w:tcW w:w="1800" w:type="dxa"/>
          </w:tcPr>
          <w:p w14:paraId="0835A53B" w14:textId="77777777" w:rsidR="006D1B34" w:rsidRPr="006D1B34" w:rsidRDefault="006D1B34" w:rsidP="006D1B34">
            <w:pPr>
              <w:jc w:val="center"/>
              <w:rPr>
                <w:rFonts w:asciiTheme="majorBidi" w:hAnsiTheme="majorBidi" w:cstheme="majorBidi"/>
                <w:b/>
                <w:bCs/>
                <w:sz w:val="28"/>
                <w:szCs w:val="28"/>
              </w:rPr>
            </w:pPr>
            <w:r w:rsidRPr="006D1B34">
              <w:rPr>
                <w:rFonts w:asciiTheme="majorBidi" w:hAnsiTheme="majorBidi" w:cstheme="majorBidi"/>
                <w:b/>
                <w:bCs/>
                <w:sz w:val="28"/>
                <w:szCs w:val="28"/>
              </w:rPr>
              <w:t>5</w:t>
            </w:r>
          </w:p>
        </w:tc>
        <w:tc>
          <w:tcPr>
            <w:tcW w:w="1620" w:type="dxa"/>
          </w:tcPr>
          <w:p w14:paraId="0D107518" w14:textId="77777777" w:rsidR="006D1B34" w:rsidRPr="006D1B34" w:rsidRDefault="006D1B34" w:rsidP="006D1B34">
            <w:pPr>
              <w:jc w:val="center"/>
              <w:rPr>
                <w:rFonts w:asciiTheme="majorBidi" w:hAnsiTheme="majorBidi" w:cstheme="majorBidi"/>
                <w:b/>
                <w:bCs/>
                <w:sz w:val="28"/>
                <w:szCs w:val="28"/>
              </w:rPr>
            </w:pPr>
            <w:r w:rsidRPr="006D1B34">
              <w:rPr>
                <w:rFonts w:asciiTheme="majorBidi" w:hAnsiTheme="majorBidi" w:cstheme="majorBidi"/>
                <w:b/>
                <w:bCs/>
                <w:sz w:val="28"/>
                <w:szCs w:val="28"/>
              </w:rPr>
              <w:t>4</w:t>
            </w:r>
          </w:p>
        </w:tc>
        <w:tc>
          <w:tcPr>
            <w:tcW w:w="1620" w:type="dxa"/>
          </w:tcPr>
          <w:p w14:paraId="4B68D716" w14:textId="77777777" w:rsidR="006D1B34" w:rsidRPr="006D1B34" w:rsidRDefault="006D1B34" w:rsidP="006D1B34">
            <w:pPr>
              <w:jc w:val="center"/>
              <w:rPr>
                <w:rFonts w:asciiTheme="majorBidi" w:hAnsiTheme="majorBidi" w:cstheme="majorBidi"/>
                <w:b/>
                <w:bCs/>
                <w:sz w:val="28"/>
                <w:szCs w:val="28"/>
              </w:rPr>
            </w:pPr>
            <w:r w:rsidRPr="006D1B34">
              <w:rPr>
                <w:rFonts w:asciiTheme="majorBidi" w:hAnsiTheme="majorBidi" w:cstheme="majorBidi"/>
                <w:b/>
                <w:bCs/>
                <w:sz w:val="28"/>
                <w:szCs w:val="28"/>
              </w:rPr>
              <w:t>3</w:t>
            </w:r>
          </w:p>
        </w:tc>
        <w:tc>
          <w:tcPr>
            <w:tcW w:w="1800" w:type="dxa"/>
          </w:tcPr>
          <w:p w14:paraId="101037C5" w14:textId="77777777" w:rsidR="006D1B34" w:rsidRPr="006D1B34" w:rsidRDefault="006D1B34" w:rsidP="006D1B34">
            <w:pPr>
              <w:jc w:val="center"/>
              <w:rPr>
                <w:rFonts w:asciiTheme="majorBidi" w:hAnsiTheme="majorBidi" w:cstheme="majorBidi"/>
                <w:b/>
                <w:bCs/>
                <w:sz w:val="28"/>
                <w:szCs w:val="28"/>
              </w:rPr>
            </w:pPr>
            <w:r w:rsidRPr="006D1B34">
              <w:rPr>
                <w:rFonts w:asciiTheme="majorBidi" w:hAnsiTheme="majorBidi" w:cstheme="majorBidi"/>
                <w:b/>
                <w:bCs/>
                <w:sz w:val="28"/>
                <w:szCs w:val="28"/>
              </w:rPr>
              <w:t>2</w:t>
            </w:r>
          </w:p>
        </w:tc>
        <w:tc>
          <w:tcPr>
            <w:tcW w:w="2430" w:type="dxa"/>
          </w:tcPr>
          <w:p w14:paraId="59382CB3" w14:textId="77777777" w:rsidR="006D1B34" w:rsidRPr="006D1B34" w:rsidRDefault="006D1B34" w:rsidP="006D1B34">
            <w:pPr>
              <w:jc w:val="center"/>
              <w:rPr>
                <w:rFonts w:asciiTheme="majorBidi" w:hAnsiTheme="majorBidi" w:cstheme="majorBidi"/>
                <w:b/>
                <w:bCs/>
                <w:sz w:val="28"/>
                <w:szCs w:val="28"/>
              </w:rPr>
            </w:pPr>
            <w:r w:rsidRPr="006D1B34">
              <w:rPr>
                <w:rFonts w:asciiTheme="majorBidi" w:hAnsiTheme="majorBidi" w:cstheme="majorBidi"/>
                <w:b/>
                <w:bCs/>
                <w:sz w:val="28"/>
                <w:szCs w:val="28"/>
              </w:rPr>
              <w:t>1</w:t>
            </w:r>
          </w:p>
        </w:tc>
      </w:tr>
      <w:tr w:rsidR="006D1B34" w:rsidRPr="006D1B34" w14:paraId="0F8FCF29" w14:textId="77777777" w:rsidTr="006D1B34">
        <w:trPr>
          <w:trHeight w:val="858"/>
        </w:trPr>
        <w:tc>
          <w:tcPr>
            <w:tcW w:w="1890" w:type="dxa"/>
          </w:tcPr>
          <w:p w14:paraId="35A1FF3A" w14:textId="77777777" w:rsidR="006D1B34" w:rsidRPr="006D1B34" w:rsidRDefault="006D1B34" w:rsidP="006D1B34">
            <w:pPr>
              <w:rPr>
                <w:rFonts w:asciiTheme="majorBidi" w:hAnsiTheme="majorBidi" w:cstheme="majorBidi"/>
                <w:b/>
                <w:bCs/>
              </w:rPr>
            </w:pPr>
            <w:r w:rsidRPr="006D1B34">
              <w:rPr>
                <w:rFonts w:asciiTheme="majorBidi" w:hAnsiTheme="majorBidi" w:cstheme="majorBidi"/>
                <w:b/>
                <w:bCs/>
              </w:rPr>
              <w:t>Attractiveness</w:t>
            </w:r>
          </w:p>
        </w:tc>
        <w:tc>
          <w:tcPr>
            <w:tcW w:w="1800" w:type="dxa"/>
          </w:tcPr>
          <w:p w14:paraId="22C923F2" w14:textId="77777777" w:rsidR="006D1B34" w:rsidRPr="006D1B34" w:rsidRDefault="006D1B34" w:rsidP="006D1B34">
            <w:pPr>
              <w:rPr>
                <w:rFonts w:asciiTheme="majorBidi" w:hAnsiTheme="majorBidi" w:cstheme="majorBidi"/>
                <w:sz w:val="21"/>
                <w:szCs w:val="21"/>
              </w:rPr>
            </w:pPr>
            <w:r w:rsidRPr="006D1B34">
              <w:rPr>
                <w:rFonts w:asciiTheme="majorBidi" w:hAnsiTheme="majorBidi" w:cstheme="majorBidi"/>
                <w:sz w:val="21"/>
                <w:szCs w:val="21"/>
              </w:rPr>
              <w:t>The poster is exceptionally attractive in terms of design, layout, and neatness</w:t>
            </w:r>
          </w:p>
        </w:tc>
        <w:tc>
          <w:tcPr>
            <w:tcW w:w="1620" w:type="dxa"/>
          </w:tcPr>
          <w:p w14:paraId="1974C685" w14:textId="77777777" w:rsidR="006D1B34" w:rsidRPr="006D1B34" w:rsidRDefault="006D1B34" w:rsidP="006D1B34">
            <w:pPr>
              <w:rPr>
                <w:rFonts w:asciiTheme="majorBidi" w:hAnsiTheme="majorBidi" w:cstheme="majorBidi"/>
                <w:sz w:val="21"/>
                <w:szCs w:val="21"/>
              </w:rPr>
            </w:pPr>
            <w:r w:rsidRPr="006D1B34">
              <w:rPr>
                <w:rFonts w:asciiTheme="majorBidi" w:hAnsiTheme="majorBidi" w:cstheme="majorBidi"/>
                <w:sz w:val="21"/>
                <w:szCs w:val="21"/>
              </w:rPr>
              <w:t>The poster is attractive in terms of design, layout and neatness</w:t>
            </w:r>
          </w:p>
        </w:tc>
        <w:tc>
          <w:tcPr>
            <w:tcW w:w="1620" w:type="dxa"/>
          </w:tcPr>
          <w:p w14:paraId="2FF09A5C" w14:textId="77777777" w:rsidR="006D1B34" w:rsidRPr="006D1B34" w:rsidRDefault="006D1B34" w:rsidP="006D1B34">
            <w:pPr>
              <w:autoSpaceDE w:val="0"/>
              <w:autoSpaceDN w:val="0"/>
              <w:adjustRightInd w:val="0"/>
              <w:rPr>
                <w:rFonts w:asciiTheme="majorBidi" w:hAnsiTheme="majorBidi" w:cstheme="majorBidi"/>
                <w:sz w:val="21"/>
                <w:szCs w:val="21"/>
              </w:rPr>
            </w:pPr>
            <w:r w:rsidRPr="006D1B34">
              <w:rPr>
                <w:rFonts w:asciiTheme="majorBidi" w:hAnsiTheme="majorBidi" w:cstheme="majorBidi"/>
                <w:sz w:val="21"/>
                <w:szCs w:val="21"/>
              </w:rPr>
              <w:t>The poster is acceptably attractive though it may be a bit messy.</w:t>
            </w:r>
          </w:p>
        </w:tc>
        <w:tc>
          <w:tcPr>
            <w:tcW w:w="1800" w:type="dxa"/>
          </w:tcPr>
          <w:p w14:paraId="3C5E7E2F" w14:textId="77777777" w:rsidR="006D1B34" w:rsidRPr="006D1B34" w:rsidRDefault="006D1B34" w:rsidP="006D1B34">
            <w:pPr>
              <w:autoSpaceDE w:val="0"/>
              <w:autoSpaceDN w:val="0"/>
              <w:adjustRightInd w:val="0"/>
              <w:rPr>
                <w:rFonts w:asciiTheme="majorBidi" w:hAnsiTheme="majorBidi" w:cstheme="majorBidi"/>
                <w:sz w:val="21"/>
                <w:szCs w:val="21"/>
              </w:rPr>
            </w:pPr>
            <w:r w:rsidRPr="006D1B34">
              <w:rPr>
                <w:rFonts w:asciiTheme="majorBidi" w:hAnsiTheme="majorBidi" w:cstheme="majorBidi"/>
                <w:sz w:val="21"/>
                <w:szCs w:val="21"/>
              </w:rPr>
              <w:t>The poster is messy and could be done better.</w:t>
            </w:r>
          </w:p>
        </w:tc>
        <w:tc>
          <w:tcPr>
            <w:tcW w:w="2430" w:type="dxa"/>
          </w:tcPr>
          <w:p w14:paraId="101BA4D9" w14:textId="77777777" w:rsidR="006D1B34" w:rsidRPr="006D1B34" w:rsidRDefault="006D1B34" w:rsidP="006D1B34">
            <w:pPr>
              <w:autoSpaceDE w:val="0"/>
              <w:autoSpaceDN w:val="0"/>
              <w:adjustRightInd w:val="0"/>
              <w:rPr>
                <w:rFonts w:asciiTheme="majorBidi" w:hAnsiTheme="majorBidi" w:cstheme="majorBidi"/>
                <w:sz w:val="21"/>
                <w:szCs w:val="21"/>
              </w:rPr>
            </w:pPr>
            <w:r w:rsidRPr="006D1B34">
              <w:rPr>
                <w:rFonts w:asciiTheme="majorBidi" w:hAnsiTheme="majorBidi" w:cstheme="majorBidi"/>
                <w:sz w:val="21"/>
                <w:szCs w:val="21"/>
              </w:rPr>
              <w:t>The poster is distractingly messy or very poorly designed. It is not attractive.</w:t>
            </w:r>
          </w:p>
        </w:tc>
      </w:tr>
      <w:tr w:rsidR="006D1B34" w:rsidRPr="006D1B34" w14:paraId="739BFBF6" w14:textId="77777777" w:rsidTr="006D1B34">
        <w:trPr>
          <w:trHeight w:val="876"/>
        </w:trPr>
        <w:tc>
          <w:tcPr>
            <w:tcW w:w="1890" w:type="dxa"/>
          </w:tcPr>
          <w:p w14:paraId="1B0AFF76" w14:textId="77777777" w:rsidR="006D1B34" w:rsidRPr="006D1B34" w:rsidRDefault="006D1B34" w:rsidP="006D1B34">
            <w:pPr>
              <w:rPr>
                <w:rFonts w:asciiTheme="majorBidi" w:hAnsiTheme="majorBidi" w:cstheme="majorBidi"/>
                <w:b/>
                <w:bCs/>
              </w:rPr>
            </w:pPr>
            <w:r w:rsidRPr="006D1B34">
              <w:rPr>
                <w:rFonts w:asciiTheme="majorBidi" w:hAnsiTheme="majorBidi" w:cstheme="majorBidi"/>
                <w:b/>
                <w:bCs/>
              </w:rPr>
              <w:t>Graphics relevance</w:t>
            </w:r>
          </w:p>
        </w:tc>
        <w:tc>
          <w:tcPr>
            <w:tcW w:w="1800" w:type="dxa"/>
          </w:tcPr>
          <w:p w14:paraId="0FF701C0" w14:textId="77777777" w:rsidR="006D1B34" w:rsidRPr="006D1B34" w:rsidRDefault="006D1B34" w:rsidP="006D1B34">
            <w:pPr>
              <w:rPr>
                <w:rFonts w:asciiTheme="majorBidi" w:hAnsiTheme="majorBidi" w:cstheme="majorBidi"/>
                <w:sz w:val="21"/>
                <w:szCs w:val="21"/>
              </w:rPr>
            </w:pPr>
            <w:r w:rsidRPr="006D1B34">
              <w:rPr>
                <w:rFonts w:asciiTheme="majorBidi" w:hAnsiTheme="majorBidi" w:cstheme="majorBidi"/>
                <w:sz w:val="21"/>
                <w:szCs w:val="21"/>
              </w:rPr>
              <w:t xml:space="preserve">All graphics are related to the topic and make it easier to understand. </w:t>
            </w:r>
          </w:p>
        </w:tc>
        <w:tc>
          <w:tcPr>
            <w:tcW w:w="1620" w:type="dxa"/>
          </w:tcPr>
          <w:p w14:paraId="120AD8DA" w14:textId="77777777" w:rsidR="006D1B34" w:rsidRPr="006D1B34" w:rsidRDefault="006D1B34" w:rsidP="006D1B34">
            <w:pPr>
              <w:rPr>
                <w:rFonts w:asciiTheme="majorBidi" w:hAnsiTheme="majorBidi" w:cstheme="majorBidi"/>
                <w:sz w:val="21"/>
                <w:szCs w:val="21"/>
              </w:rPr>
            </w:pPr>
            <w:r w:rsidRPr="006D1B34">
              <w:rPr>
                <w:rFonts w:asciiTheme="majorBidi" w:hAnsiTheme="majorBidi" w:cstheme="majorBidi"/>
                <w:sz w:val="21"/>
                <w:szCs w:val="21"/>
              </w:rPr>
              <w:t xml:space="preserve">All graphics are related to the topic and most make it easier to understand. </w:t>
            </w:r>
          </w:p>
        </w:tc>
        <w:tc>
          <w:tcPr>
            <w:tcW w:w="1620" w:type="dxa"/>
          </w:tcPr>
          <w:p w14:paraId="452DDC37" w14:textId="77777777" w:rsidR="006D1B34" w:rsidRPr="006D1B34" w:rsidRDefault="006D1B34" w:rsidP="006D1B34">
            <w:pPr>
              <w:rPr>
                <w:rFonts w:asciiTheme="majorBidi" w:hAnsiTheme="majorBidi" w:cstheme="majorBidi"/>
                <w:sz w:val="21"/>
                <w:szCs w:val="21"/>
              </w:rPr>
            </w:pPr>
            <w:r w:rsidRPr="006D1B34">
              <w:rPr>
                <w:rFonts w:asciiTheme="majorBidi" w:hAnsiTheme="majorBidi" w:cstheme="majorBidi"/>
                <w:sz w:val="21"/>
                <w:szCs w:val="21"/>
              </w:rPr>
              <w:t xml:space="preserve">All graphics relate to the topic. </w:t>
            </w:r>
          </w:p>
        </w:tc>
        <w:tc>
          <w:tcPr>
            <w:tcW w:w="1800" w:type="dxa"/>
          </w:tcPr>
          <w:p w14:paraId="0B660C97" w14:textId="77777777" w:rsidR="006D1B34" w:rsidRPr="006D1B34" w:rsidRDefault="006D1B34" w:rsidP="006D1B34">
            <w:pPr>
              <w:rPr>
                <w:rFonts w:asciiTheme="majorBidi" w:hAnsiTheme="majorBidi" w:cstheme="majorBidi"/>
                <w:sz w:val="21"/>
                <w:szCs w:val="21"/>
              </w:rPr>
            </w:pPr>
            <w:r w:rsidRPr="006D1B34">
              <w:rPr>
                <w:rFonts w:asciiTheme="majorBidi" w:hAnsiTheme="majorBidi" w:cstheme="majorBidi"/>
                <w:sz w:val="21"/>
                <w:szCs w:val="21"/>
              </w:rPr>
              <w:t>Some of the graphics are irrelevant to the topic.</w:t>
            </w:r>
          </w:p>
        </w:tc>
        <w:tc>
          <w:tcPr>
            <w:tcW w:w="2430" w:type="dxa"/>
          </w:tcPr>
          <w:p w14:paraId="64FDB1D4" w14:textId="77777777" w:rsidR="006D1B34" w:rsidRPr="006D1B34" w:rsidRDefault="006D1B34" w:rsidP="006D1B34">
            <w:pPr>
              <w:rPr>
                <w:rFonts w:asciiTheme="majorBidi" w:hAnsiTheme="majorBidi" w:cstheme="majorBidi"/>
                <w:sz w:val="21"/>
                <w:szCs w:val="21"/>
              </w:rPr>
            </w:pPr>
            <w:r w:rsidRPr="006D1B34">
              <w:rPr>
                <w:rFonts w:asciiTheme="majorBidi" w:hAnsiTheme="majorBidi" w:cstheme="majorBidi"/>
                <w:sz w:val="21"/>
                <w:szCs w:val="21"/>
              </w:rPr>
              <w:t xml:space="preserve">Graphics do not relate to the topic </w:t>
            </w:r>
          </w:p>
        </w:tc>
      </w:tr>
      <w:tr w:rsidR="006D1B34" w:rsidRPr="006D1B34" w14:paraId="03B932F3" w14:textId="77777777" w:rsidTr="006D1B34">
        <w:trPr>
          <w:trHeight w:val="1444"/>
        </w:trPr>
        <w:tc>
          <w:tcPr>
            <w:tcW w:w="1890" w:type="dxa"/>
          </w:tcPr>
          <w:p w14:paraId="421E066D" w14:textId="77777777" w:rsidR="006D1B34" w:rsidRPr="006D1B34" w:rsidRDefault="006D1B34" w:rsidP="006D1B34">
            <w:r w:rsidRPr="006D1B34">
              <w:rPr>
                <w:rFonts w:asciiTheme="majorBidi" w:hAnsiTheme="majorBidi" w:cstheme="majorBidi"/>
                <w:b/>
                <w:bCs/>
              </w:rPr>
              <w:t>Communication and speaking ability</w:t>
            </w:r>
          </w:p>
        </w:tc>
        <w:tc>
          <w:tcPr>
            <w:tcW w:w="1800" w:type="dxa"/>
          </w:tcPr>
          <w:p w14:paraId="14E95965" w14:textId="77777777" w:rsidR="006D1B34" w:rsidRPr="006D1B34" w:rsidRDefault="006D1B34" w:rsidP="006D1B34">
            <w:pPr>
              <w:ind w:left="-18"/>
              <w:rPr>
                <w:rFonts w:asciiTheme="majorBidi" w:hAnsiTheme="majorBidi" w:cstheme="majorBidi"/>
                <w:sz w:val="21"/>
                <w:szCs w:val="21"/>
              </w:rPr>
            </w:pPr>
            <w:r w:rsidRPr="006D1B34">
              <w:rPr>
                <w:rFonts w:asciiTheme="majorBidi" w:hAnsiTheme="majorBidi" w:cstheme="majorBidi"/>
                <w:sz w:val="21"/>
                <w:szCs w:val="21"/>
              </w:rPr>
              <w:t>Speaks clearly and confidently all the time</w:t>
            </w:r>
          </w:p>
          <w:p w14:paraId="57172A58" w14:textId="77777777" w:rsidR="006D1B34" w:rsidRPr="006D1B34" w:rsidRDefault="006D1B34" w:rsidP="006D1B34">
            <w:pPr>
              <w:ind w:left="-18"/>
              <w:rPr>
                <w:rFonts w:asciiTheme="majorBidi" w:hAnsiTheme="majorBidi" w:cstheme="majorBidi"/>
                <w:sz w:val="21"/>
                <w:szCs w:val="21"/>
              </w:rPr>
            </w:pPr>
            <w:r w:rsidRPr="006D1B34">
              <w:rPr>
                <w:rFonts w:asciiTheme="majorBidi" w:hAnsiTheme="majorBidi" w:cstheme="majorBidi"/>
                <w:sz w:val="21"/>
                <w:szCs w:val="21"/>
              </w:rPr>
              <w:t>Establishes eye contact with everyone in the room during the presentation</w:t>
            </w:r>
          </w:p>
        </w:tc>
        <w:tc>
          <w:tcPr>
            <w:tcW w:w="1620" w:type="dxa"/>
          </w:tcPr>
          <w:p w14:paraId="2EC043B8" w14:textId="77777777" w:rsidR="006D1B34" w:rsidRPr="006D1B34" w:rsidRDefault="006D1B34" w:rsidP="006D1B34">
            <w:pPr>
              <w:ind w:left="-18"/>
              <w:rPr>
                <w:rFonts w:asciiTheme="majorBidi" w:hAnsiTheme="majorBidi" w:cstheme="majorBidi"/>
                <w:sz w:val="21"/>
                <w:szCs w:val="21"/>
              </w:rPr>
            </w:pPr>
            <w:r w:rsidRPr="006D1B34">
              <w:rPr>
                <w:rFonts w:asciiTheme="majorBidi" w:hAnsiTheme="majorBidi" w:cstheme="majorBidi"/>
                <w:sz w:val="21"/>
                <w:szCs w:val="21"/>
              </w:rPr>
              <w:t>Speaks clearly most of the time</w:t>
            </w:r>
          </w:p>
          <w:p w14:paraId="20F2A3D7" w14:textId="77777777" w:rsidR="006D1B34" w:rsidRPr="006D1B34" w:rsidRDefault="006D1B34" w:rsidP="006D1B34">
            <w:pPr>
              <w:ind w:left="-18"/>
              <w:rPr>
                <w:rFonts w:asciiTheme="majorBidi" w:hAnsiTheme="majorBidi" w:cstheme="majorBidi"/>
                <w:sz w:val="21"/>
                <w:szCs w:val="21"/>
              </w:rPr>
            </w:pPr>
            <w:r w:rsidRPr="006D1B34">
              <w:rPr>
                <w:rFonts w:asciiTheme="majorBidi" w:hAnsiTheme="majorBidi" w:cstheme="majorBidi"/>
                <w:sz w:val="21"/>
                <w:szCs w:val="21"/>
              </w:rPr>
              <w:t>Establishes eye contact with most of the audience</w:t>
            </w:r>
          </w:p>
        </w:tc>
        <w:tc>
          <w:tcPr>
            <w:tcW w:w="1620" w:type="dxa"/>
          </w:tcPr>
          <w:p w14:paraId="17843936" w14:textId="77777777" w:rsidR="006D1B34" w:rsidRPr="006D1B34" w:rsidRDefault="006D1B34" w:rsidP="006D1B34">
            <w:pPr>
              <w:ind w:left="-18"/>
              <w:rPr>
                <w:rFonts w:asciiTheme="majorBidi" w:hAnsiTheme="majorBidi" w:cstheme="majorBidi"/>
                <w:sz w:val="21"/>
                <w:szCs w:val="21"/>
              </w:rPr>
            </w:pPr>
            <w:r w:rsidRPr="006D1B34">
              <w:rPr>
                <w:rFonts w:asciiTheme="majorBidi" w:hAnsiTheme="majorBidi" w:cstheme="majorBidi"/>
                <w:sz w:val="21"/>
                <w:szCs w:val="21"/>
              </w:rPr>
              <w:t>Speaks clearly most of the time.</w:t>
            </w:r>
          </w:p>
          <w:p w14:paraId="469398BF" w14:textId="77777777" w:rsidR="006D1B34" w:rsidRPr="006D1B34" w:rsidRDefault="006D1B34" w:rsidP="006D1B34">
            <w:pPr>
              <w:ind w:left="-18"/>
              <w:rPr>
                <w:rFonts w:asciiTheme="majorBidi" w:hAnsiTheme="majorBidi" w:cstheme="majorBidi"/>
                <w:sz w:val="21"/>
                <w:szCs w:val="21"/>
              </w:rPr>
            </w:pPr>
            <w:r w:rsidRPr="006D1B34">
              <w:rPr>
                <w:rFonts w:asciiTheme="majorBidi" w:hAnsiTheme="majorBidi" w:cstheme="majorBidi"/>
                <w:sz w:val="21"/>
                <w:szCs w:val="21"/>
              </w:rPr>
              <w:t>Does not establish eye contact.</w:t>
            </w:r>
          </w:p>
        </w:tc>
        <w:tc>
          <w:tcPr>
            <w:tcW w:w="1800" w:type="dxa"/>
          </w:tcPr>
          <w:p w14:paraId="27579FD8" w14:textId="77777777" w:rsidR="006D1B34" w:rsidRPr="006D1B34" w:rsidRDefault="006D1B34" w:rsidP="006D1B34">
            <w:pPr>
              <w:ind w:left="-18"/>
              <w:rPr>
                <w:rFonts w:asciiTheme="majorBidi" w:hAnsiTheme="majorBidi" w:cstheme="majorBidi"/>
                <w:sz w:val="21"/>
                <w:szCs w:val="21"/>
              </w:rPr>
            </w:pPr>
            <w:r w:rsidRPr="006D1B34">
              <w:rPr>
                <w:rFonts w:asciiTheme="majorBidi" w:hAnsiTheme="majorBidi" w:cstheme="majorBidi"/>
                <w:sz w:val="21"/>
                <w:szCs w:val="21"/>
              </w:rPr>
              <w:t>Can’t be understood, doesn’t speak clearly</w:t>
            </w:r>
          </w:p>
          <w:p w14:paraId="679BEDBE" w14:textId="77777777" w:rsidR="006D1B34" w:rsidRPr="006D1B34" w:rsidRDefault="006D1B34" w:rsidP="006D1B34">
            <w:pPr>
              <w:ind w:left="-18"/>
              <w:jc w:val="center"/>
              <w:rPr>
                <w:rFonts w:asciiTheme="majorBidi" w:hAnsiTheme="majorBidi" w:cstheme="majorBidi"/>
                <w:sz w:val="21"/>
                <w:szCs w:val="21"/>
              </w:rPr>
            </w:pPr>
            <w:r w:rsidRPr="006D1B34">
              <w:rPr>
                <w:rFonts w:asciiTheme="majorBidi" w:hAnsiTheme="majorBidi" w:cstheme="majorBidi"/>
                <w:sz w:val="21"/>
                <w:szCs w:val="21"/>
              </w:rPr>
              <w:t>or</w:t>
            </w:r>
          </w:p>
          <w:p w14:paraId="63FC8EC7" w14:textId="77777777" w:rsidR="006D1B34" w:rsidRPr="006D1B34" w:rsidRDefault="006D1B34" w:rsidP="006D1B34">
            <w:pPr>
              <w:ind w:left="-18"/>
              <w:rPr>
                <w:rFonts w:asciiTheme="majorBidi" w:hAnsiTheme="majorBidi" w:cstheme="majorBidi"/>
                <w:sz w:val="21"/>
                <w:szCs w:val="21"/>
              </w:rPr>
            </w:pPr>
            <w:r w:rsidRPr="006D1B34">
              <w:rPr>
                <w:rFonts w:asciiTheme="majorBidi" w:hAnsiTheme="majorBidi" w:cstheme="majorBidi"/>
                <w:sz w:val="21"/>
                <w:szCs w:val="21"/>
              </w:rPr>
              <w:t>Doesn’t establish eye contact with the audience</w:t>
            </w:r>
          </w:p>
        </w:tc>
        <w:tc>
          <w:tcPr>
            <w:tcW w:w="2430" w:type="dxa"/>
          </w:tcPr>
          <w:p w14:paraId="6AFE52B0" w14:textId="77777777" w:rsidR="006D1B34" w:rsidRPr="006D1B34" w:rsidRDefault="006D1B34" w:rsidP="006D1B34">
            <w:pPr>
              <w:ind w:left="-18"/>
              <w:rPr>
                <w:rFonts w:asciiTheme="majorBidi" w:hAnsiTheme="majorBidi" w:cstheme="majorBidi"/>
                <w:sz w:val="21"/>
                <w:szCs w:val="21"/>
              </w:rPr>
            </w:pPr>
            <w:r w:rsidRPr="006D1B34">
              <w:rPr>
                <w:rFonts w:asciiTheme="majorBidi" w:hAnsiTheme="majorBidi" w:cstheme="majorBidi"/>
                <w:sz w:val="21"/>
                <w:szCs w:val="21"/>
              </w:rPr>
              <w:t>Can’t be understood, doesn’t speak clearly</w:t>
            </w:r>
          </w:p>
          <w:p w14:paraId="39B72771" w14:textId="77777777" w:rsidR="006D1B34" w:rsidRPr="006D1B34" w:rsidRDefault="006D1B34" w:rsidP="006D1B34">
            <w:pPr>
              <w:ind w:left="-18"/>
              <w:jc w:val="center"/>
              <w:rPr>
                <w:rFonts w:asciiTheme="majorBidi" w:hAnsiTheme="majorBidi" w:cstheme="majorBidi"/>
                <w:sz w:val="21"/>
                <w:szCs w:val="21"/>
              </w:rPr>
            </w:pPr>
            <w:r w:rsidRPr="006D1B34">
              <w:rPr>
                <w:rFonts w:asciiTheme="majorBidi" w:hAnsiTheme="majorBidi" w:cstheme="majorBidi"/>
                <w:sz w:val="21"/>
                <w:szCs w:val="21"/>
              </w:rPr>
              <w:t>and</w:t>
            </w:r>
          </w:p>
          <w:p w14:paraId="4270FD7B" w14:textId="77777777" w:rsidR="006D1B34" w:rsidRPr="006D1B34" w:rsidRDefault="006D1B34" w:rsidP="006D1B34">
            <w:pPr>
              <w:ind w:left="-18"/>
              <w:rPr>
                <w:rFonts w:asciiTheme="majorBidi" w:hAnsiTheme="majorBidi" w:cstheme="majorBidi"/>
                <w:sz w:val="21"/>
                <w:szCs w:val="21"/>
              </w:rPr>
            </w:pPr>
            <w:r w:rsidRPr="006D1B34">
              <w:rPr>
                <w:rFonts w:asciiTheme="majorBidi" w:hAnsiTheme="majorBidi" w:cstheme="majorBidi"/>
                <w:sz w:val="21"/>
                <w:szCs w:val="21"/>
              </w:rPr>
              <w:t>Doesn’t establish eye contact with the audience</w:t>
            </w:r>
          </w:p>
        </w:tc>
      </w:tr>
      <w:tr w:rsidR="006D1B34" w:rsidRPr="006D1B34" w14:paraId="69390FCC" w14:textId="77777777" w:rsidTr="006D1B34">
        <w:trPr>
          <w:trHeight w:val="1151"/>
        </w:trPr>
        <w:tc>
          <w:tcPr>
            <w:tcW w:w="1890" w:type="dxa"/>
          </w:tcPr>
          <w:p w14:paraId="72E450E4" w14:textId="77777777" w:rsidR="006D1B34" w:rsidRPr="006D1B34" w:rsidRDefault="006D1B34" w:rsidP="006D1B34">
            <w:pPr>
              <w:rPr>
                <w:rFonts w:asciiTheme="majorBidi" w:hAnsiTheme="majorBidi" w:cstheme="majorBidi"/>
                <w:b/>
                <w:bCs/>
              </w:rPr>
            </w:pPr>
            <w:r w:rsidRPr="006D1B34">
              <w:rPr>
                <w:rFonts w:asciiTheme="majorBidi" w:hAnsiTheme="majorBidi" w:cstheme="majorBidi"/>
                <w:b/>
                <w:bCs/>
              </w:rPr>
              <w:t xml:space="preserve">Knowledge and topic chosen </w:t>
            </w:r>
          </w:p>
        </w:tc>
        <w:tc>
          <w:tcPr>
            <w:tcW w:w="1800" w:type="dxa"/>
          </w:tcPr>
          <w:p w14:paraId="3C003902" w14:textId="77777777" w:rsidR="006D1B34" w:rsidRPr="006D1B34" w:rsidRDefault="006D1B34" w:rsidP="006D1B34">
            <w:pPr>
              <w:autoSpaceDE w:val="0"/>
              <w:autoSpaceDN w:val="0"/>
              <w:adjustRightInd w:val="0"/>
              <w:rPr>
                <w:rFonts w:asciiTheme="majorBidi" w:hAnsiTheme="majorBidi" w:cstheme="majorBidi"/>
                <w:sz w:val="21"/>
                <w:szCs w:val="21"/>
              </w:rPr>
            </w:pPr>
            <w:r w:rsidRPr="006D1B34">
              <w:rPr>
                <w:rFonts w:asciiTheme="majorBidi" w:hAnsiTheme="majorBidi" w:cstheme="majorBidi"/>
                <w:sz w:val="21"/>
                <w:szCs w:val="21"/>
              </w:rPr>
              <w:t>Student can accurately answer all questions related to facts in</w:t>
            </w:r>
          </w:p>
          <w:p w14:paraId="6F97D711" w14:textId="77777777" w:rsidR="006D1B34" w:rsidRPr="006D1B34" w:rsidRDefault="006D1B34" w:rsidP="006D1B34">
            <w:pPr>
              <w:rPr>
                <w:rFonts w:asciiTheme="majorBidi" w:hAnsiTheme="majorBidi" w:cstheme="majorBidi"/>
                <w:sz w:val="21"/>
                <w:szCs w:val="21"/>
              </w:rPr>
            </w:pPr>
            <w:r w:rsidRPr="006D1B34">
              <w:rPr>
                <w:rFonts w:asciiTheme="majorBidi" w:hAnsiTheme="majorBidi" w:cstheme="majorBidi"/>
                <w:sz w:val="21"/>
                <w:szCs w:val="21"/>
              </w:rPr>
              <w:t>the poster</w:t>
            </w:r>
          </w:p>
        </w:tc>
        <w:tc>
          <w:tcPr>
            <w:tcW w:w="1620" w:type="dxa"/>
          </w:tcPr>
          <w:p w14:paraId="2F22A31C" w14:textId="77777777" w:rsidR="006D1B34" w:rsidRPr="006D1B34" w:rsidRDefault="006D1B34" w:rsidP="006D1B34">
            <w:pPr>
              <w:autoSpaceDE w:val="0"/>
              <w:autoSpaceDN w:val="0"/>
              <w:adjustRightInd w:val="0"/>
              <w:rPr>
                <w:rFonts w:asciiTheme="majorBidi" w:hAnsiTheme="majorBidi" w:cstheme="majorBidi"/>
                <w:sz w:val="21"/>
                <w:szCs w:val="21"/>
              </w:rPr>
            </w:pPr>
            <w:r w:rsidRPr="006D1B34">
              <w:rPr>
                <w:rFonts w:asciiTheme="majorBidi" w:hAnsiTheme="majorBidi" w:cstheme="majorBidi"/>
                <w:sz w:val="21"/>
                <w:szCs w:val="21"/>
              </w:rPr>
              <w:t>Student can accurately answer most questions related to facts</w:t>
            </w:r>
          </w:p>
          <w:p w14:paraId="5ED82D6E" w14:textId="77777777" w:rsidR="006D1B34" w:rsidRPr="006D1B34" w:rsidRDefault="006D1B34" w:rsidP="006D1B34">
            <w:pPr>
              <w:rPr>
                <w:rFonts w:asciiTheme="majorBidi" w:hAnsiTheme="majorBidi" w:cstheme="majorBidi"/>
                <w:sz w:val="21"/>
                <w:szCs w:val="21"/>
              </w:rPr>
            </w:pPr>
            <w:r w:rsidRPr="006D1B34">
              <w:rPr>
                <w:rFonts w:asciiTheme="majorBidi" w:hAnsiTheme="majorBidi" w:cstheme="majorBidi"/>
                <w:sz w:val="21"/>
                <w:szCs w:val="21"/>
              </w:rPr>
              <w:t>in the poster</w:t>
            </w:r>
          </w:p>
        </w:tc>
        <w:tc>
          <w:tcPr>
            <w:tcW w:w="1620" w:type="dxa"/>
          </w:tcPr>
          <w:p w14:paraId="2653C102" w14:textId="77777777" w:rsidR="006D1B34" w:rsidRPr="006D1B34" w:rsidRDefault="006D1B34" w:rsidP="006D1B34">
            <w:pPr>
              <w:autoSpaceDE w:val="0"/>
              <w:autoSpaceDN w:val="0"/>
              <w:adjustRightInd w:val="0"/>
              <w:rPr>
                <w:rFonts w:asciiTheme="majorBidi" w:hAnsiTheme="majorBidi" w:cstheme="majorBidi"/>
                <w:sz w:val="21"/>
                <w:szCs w:val="21"/>
              </w:rPr>
            </w:pPr>
            <w:r w:rsidRPr="006D1B34">
              <w:rPr>
                <w:rFonts w:asciiTheme="majorBidi" w:hAnsiTheme="majorBidi" w:cstheme="majorBidi"/>
                <w:sz w:val="21"/>
                <w:szCs w:val="21"/>
              </w:rPr>
              <w:t>Student can accurately answer about 75% of questions related</w:t>
            </w:r>
          </w:p>
          <w:p w14:paraId="762040B7" w14:textId="77777777" w:rsidR="006D1B34" w:rsidRPr="006D1B34" w:rsidRDefault="006D1B34" w:rsidP="006D1B34">
            <w:pPr>
              <w:rPr>
                <w:rFonts w:asciiTheme="majorBidi" w:hAnsiTheme="majorBidi" w:cstheme="majorBidi"/>
                <w:sz w:val="21"/>
                <w:szCs w:val="21"/>
              </w:rPr>
            </w:pPr>
            <w:r w:rsidRPr="006D1B34">
              <w:rPr>
                <w:rFonts w:asciiTheme="majorBidi" w:hAnsiTheme="majorBidi" w:cstheme="majorBidi"/>
                <w:sz w:val="21"/>
                <w:szCs w:val="21"/>
              </w:rPr>
              <w:t>to facts in the poster</w:t>
            </w:r>
          </w:p>
        </w:tc>
        <w:tc>
          <w:tcPr>
            <w:tcW w:w="1800" w:type="dxa"/>
          </w:tcPr>
          <w:p w14:paraId="4E5FA843" w14:textId="77777777" w:rsidR="006D1B34" w:rsidRPr="006D1B34" w:rsidRDefault="006D1B34" w:rsidP="006D1B34">
            <w:pPr>
              <w:autoSpaceDE w:val="0"/>
              <w:autoSpaceDN w:val="0"/>
              <w:adjustRightInd w:val="0"/>
              <w:rPr>
                <w:rFonts w:asciiTheme="majorBidi" w:hAnsiTheme="majorBidi" w:cstheme="majorBidi"/>
                <w:sz w:val="21"/>
                <w:szCs w:val="21"/>
              </w:rPr>
            </w:pPr>
            <w:r w:rsidRPr="006D1B34">
              <w:rPr>
                <w:rFonts w:asciiTheme="majorBidi" w:hAnsiTheme="majorBidi" w:cstheme="majorBidi"/>
                <w:sz w:val="21"/>
                <w:szCs w:val="21"/>
              </w:rPr>
              <w:t>Student can accurately answer about 50% of questions related</w:t>
            </w:r>
          </w:p>
          <w:p w14:paraId="46C6EEE0" w14:textId="77777777" w:rsidR="006D1B34" w:rsidRPr="006D1B34" w:rsidRDefault="006D1B34" w:rsidP="006D1B34">
            <w:pPr>
              <w:autoSpaceDE w:val="0"/>
              <w:autoSpaceDN w:val="0"/>
              <w:adjustRightInd w:val="0"/>
              <w:rPr>
                <w:rFonts w:asciiTheme="majorBidi" w:hAnsiTheme="majorBidi" w:cstheme="majorBidi"/>
                <w:sz w:val="21"/>
                <w:szCs w:val="21"/>
              </w:rPr>
            </w:pPr>
            <w:r w:rsidRPr="006D1B34">
              <w:rPr>
                <w:rFonts w:asciiTheme="majorBidi" w:hAnsiTheme="majorBidi" w:cstheme="majorBidi"/>
                <w:sz w:val="21"/>
                <w:szCs w:val="21"/>
              </w:rPr>
              <w:t>to facts in the poster</w:t>
            </w:r>
          </w:p>
        </w:tc>
        <w:tc>
          <w:tcPr>
            <w:tcW w:w="2430" w:type="dxa"/>
          </w:tcPr>
          <w:p w14:paraId="58C6EDBA" w14:textId="77777777" w:rsidR="006D1B34" w:rsidRPr="006D1B34" w:rsidRDefault="006D1B34" w:rsidP="006D1B34">
            <w:pPr>
              <w:autoSpaceDE w:val="0"/>
              <w:autoSpaceDN w:val="0"/>
              <w:adjustRightInd w:val="0"/>
              <w:rPr>
                <w:rFonts w:asciiTheme="majorBidi" w:hAnsiTheme="majorBidi" w:cstheme="majorBidi"/>
                <w:sz w:val="21"/>
                <w:szCs w:val="21"/>
              </w:rPr>
            </w:pPr>
            <w:r w:rsidRPr="006D1B34">
              <w:rPr>
                <w:rFonts w:asciiTheme="majorBidi" w:hAnsiTheme="majorBidi" w:cstheme="majorBidi"/>
                <w:sz w:val="21"/>
                <w:szCs w:val="21"/>
              </w:rPr>
              <w:t>Student appears to have</w:t>
            </w:r>
          </w:p>
          <w:p w14:paraId="629AD70E" w14:textId="77777777" w:rsidR="006D1B34" w:rsidRPr="006D1B34" w:rsidRDefault="006D1B34" w:rsidP="006D1B34">
            <w:pPr>
              <w:autoSpaceDE w:val="0"/>
              <w:autoSpaceDN w:val="0"/>
              <w:adjustRightInd w:val="0"/>
              <w:rPr>
                <w:rFonts w:asciiTheme="majorBidi" w:hAnsiTheme="majorBidi" w:cstheme="majorBidi"/>
                <w:sz w:val="21"/>
                <w:szCs w:val="21"/>
              </w:rPr>
            </w:pPr>
            <w:r w:rsidRPr="006D1B34">
              <w:rPr>
                <w:rFonts w:asciiTheme="majorBidi" w:hAnsiTheme="majorBidi" w:cstheme="majorBidi"/>
                <w:sz w:val="21"/>
                <w:szCs w:val="21"/>
              </w:rPr>
              <w:t>insufficient knowledge about the facts</w:t>
            </w:r>
          </w:p>
        </w:tc>
      </w:tr>
      <w:tr w:rsidR="006D1B34" w:rsidRPr="006D1B34" w14:paraId="119D1EBE" w14:textId="77777777" w:rsidTr="006D1B34">
        <w:trPr>
          <w:trHeight w:val="858"/>
        </w:trPr>
        <w:tc>
          <w:tcPr>
            <w:tcW w:w="1890" w:type="dxa"/>
          </w:tcPr>
          <w:p w14:paraId="4D1FEB89" w14:textId="77777777" w:rsidR="006D1B34" w:rsidRPr="006D1B34" w:rsidRDefault="006D1B34" w:rsidP="006D1B34">
            <w:pPr>
              <w:rPr>
                <w:rFonts w:asciiTheme="majorBidi" w:hAnsiTheme="majorBidi" w:cstheme="majorBidi"/>
                <w:b/>
                <w:bCs/>
              </w:rPr>
            </w:pPr>
            <w:r w:rsidRPr="006D1B34">
              <w:rPr>
                <w:rFonts w:asciiTheme="majorBidi" w:hAnsiTheme="majorBidi" w:cstheme="majorBidi"/>
                <w:b/>
                <w:bCs/>
              </w:rPr>
              <w:t>Grammar</w:t>
            </w:r>
          </w:p>
        </w:tc>
        <w:tc>
          <w:tcPr>
            <w:tcW w:w="1800" w:type="dxa"/>
          </w:tcPr>
          <w:p w14:paraId="5C9BCC39" w14:textId="77777777" w:rsidR="006D1B34" w:rsidRPr="006D1B34" w:rsidRDefault="006D1B34" w:rsidP="006D1B34">
            <w:pPr>
              <w:rPr>
                <w:rFonts w:asciiTheme="majorBidi" w:hAnsiTheme="majorBidi" w:cstheme="majorBidi"/>
                <w:sz w:val="21"/>
                <w:szCs w:val="21"/>
              </w:rPr>
            </w:pPr>
            <w:r w:rsidRPr="006D1B34">
              <w:rPr>
                <w:rFonts w:asciiTheme="majorBidi" w:hAnsiTheme="majorBidi" w:cstheme="majorBidi"/>
                <w:sz w:val="21"/>
                <w:szCs w:val="21"/>
              </w:rPr>
              <w:t>There are no grammatical/mechanical mistakes on the poster</w:t>
            </w:r>
          </w:p>
        </w:tc>
        <w:tc>
          <w:tcPr>
            <w:tcW w:w="1620" w:type="dxa"/>
          </w:tcPr>
          <w:p w14:paraId="5FF67E4C" w14:textId="77777777" w:rsidR="006D1B34" w:rsidRPr="006D1B34" w:rsidRDefault="006D1B34" w:rsidP="006D1B34">
            <w:pPr>
              <w:rPr>
                <w:rFonts w:asciiTheme="majorBidi" w:hAnsiTheme="majorBidi" w:cstheme="majorBidi"/>
                <w:sz w:val="21"/>
                <w:szCs w:val="21"/>
              </w:rPr>
            </w:pPr>
            <w:r w:rsidRPr="006D1B34">
              <w:rPr>
                <w:rFonts w:asciiTheme="majorBidi" w:hAnsiTheme="majorBidi" w:cstheme="majorBidi"/>
                <w:sz w:val="21"/>
                <w:szCs w:val="21"/>
              </w:rPr>
              <w:t>There are 1-2 grammatical/mechanical mistakes on the poster</w:t>
            </w:r>
          </w:p>
          <w:p w14:paraId="0E58106A" w14:textId="77777777" w:rsidR="006D1B34" w:rsidRPr="006D1B34" w:rsidRDefault="006D1B34" w:rsidP="006D1B34">
            <w:pPr>
              <w:rPr>
                <w:rFonts w:asciiTheme="majorBidi" w:hAnsiTheme="majorBidi" w:cstheme="majorBidi"/>
                <w:sz w:val="21"/>
                <w:szCs w:val="21"/>
              </w:rPr>
            </w:pPr>
            <w:r w:rsidRPr="006D1B34">
              <w:rPr>
                <w:rFonts w:asciiTheme="majorBidi" w:hAnsiTheme="majorBidi" w:cstheme="majorBidi"/>
                <w:sz w:val="21"/>
                <w:szCs w:val="21"/>
              </w:rPr>
              <w:t>Student uses some Arabic terms.</w:t>
            </w:r>
          </w:p>
        </w:tc>
        <w:tc>
          <w:tcPr>
            <w:tcW w:w="1620" w:type="dxa"/>
          </w:tcPr>
          <w:p w14:paraId="637A6E13" w14:textId="77777777" w:rsidR="006D1B34" w:rsidRPr="006D1B34" w:rsidRDefault="006D1B34" w:rsidP="006D1B34">
            <w:pPr>
              <w:rPr>
                <w:rFonts w:asciiTheme="majorBidi" w:hAnsiTheme="majorBidi" w:cstheme="majorBidi"/>
                <w:sz w:val="21"/>
                <w:szCs w:val="21"/>
              </w:rPr>
            </w:pPr>
            <w:r w:rsidRPr="006D1B34">
              <w:rPr>
                <w:rFonts w:asciiTheme="majorBidi" w:hAnsiTheme="majorBidi" w:cstheme="majorBidi"/>
                <w:sz w:val="21"/>
                <w:szCs w:val="21"/>
              </w:rPr>
              <w:t>There are 3-4 grammatical/mechanical mistakes on the poster</w:t>
            </w:r>
          </w:p>
          <w:p w14:paraId="6ADDB840" w14:textId="77777777" w:rsidR="006D1B34" w:rsidRPr="006D1B34" w:rsidRDefault="006D1B34" w:rsidP="006D1B34">
            <w:pPr>
              <w:rPr>
                <w:rFonts w:asciiTheme="majorBidi" w:hAnsiTheme="majorBidi" w:cstheme="majorBidi"/>
                <w:sz w:val="21"/>
                <w:szCs w:val="21"/>
              </w:rPr>
            </w:pPr>
            <w:r w:rsidRPr="006D1B34">
              <w:rPr>
                <w:rFonts w:asciiTheme="majorBidi" w:hAnsiTheme="majorBidi" w:cstheme="majorBidi"/>
                <w:sz w:val="21"/>
                <w:szCs w:val="21"/>
              </w:rPr>
              <w:t>Student uses Arabic language.</w:t>
            </w:r>
          </w:p>
        </w:tc>
        <w:tc>
          <w:tcPr>
            <w:tcW w:w="1800" w:type="dxa"/>
          </w:tcPr>
          <w:p w14:paraId="56F257EC" w14:textId="77777777" w:rsidR="006D1B34" w:rsidRPr="006D1B34" w:rsidRDefault="006D1B34" w:rsidP="006D1B34">
            <w:pPr>
              <w:rPr>
                <w:rFonts w:asciiTheme="majorBidi" w:hAnsiTheme="majorBidi" w:cstheme="majorBidi"/>
                <w:sz w:val="21"/>
                <w:szCs w:val="21"/>
              </w:rPr>
            </w:pPr>
            <w:r w:rsidRPr="006D1B34">
              <w:rPr>
                <w:rFonts w:asciiTheme="majorBidi" w:hAnsiTheme="majorBidi" w:cstheme="majorBidi"/>
                <w:sz w:val="21"/>
                <w:szCs w:val="21"/>
              </w:rPr>
              <w:t>There are more than 4 grammatical/mechanical mistakes on the poster</w:t>
            </w:r>
          </w:p>
          <w:p w14:paraId="2A23EF7F" w14:textId="77777777" w:rsidR="006D1B34" w:rsidRPr="006D1B34" w:rsidRDefault="006D1B34" w:rsidP="006D1B34">
            <w:pPr>
              <w:rPr>
                <w:rFonts w:asciiTheme="majorBidi" w:hAnsiTheme="majorBidi" w:cstheme="majorBidi"/>
                <w:sz w:val="21"/>
                <w:szCs w:val="21"/>
              </w:rPr>
            </w:pPr>
            <w:r w:rsidRPr="006D1B34">
              <w:rPr>
                <w:rFonts w:asciiTheme="majorBidi" w:hAnsiTheme="majorBidi" w:cstheme="majorBidi"/>
                <w:sz w:val="21"/>
                <w:szCs w:val="21"/>
              </w:rPr>
              <w:t>Student uses Arabic as the main language.</w:t>
            </w:r>
          </w:p>
        </w:tc>
        <w:tc>
          <w:tcPr>
            <w:tcW w:w="2430" w:type="dxa"/>
          </w:tcPr>
          <w:p w14:paraId="3FA7B128" w14:textId="77777777" w:rsidR="006D1B34" w:rsidRPr="006D1B34" w:rsidRDefault="006D1B34" w:rsidP="006D1B34">
            <w:pPr>
              <w:rPr>
                <w:rFonts w:asciiTheme="majorBidi" w:hAnsiTheme="majorBidi" w:cstheme="majorBidi"/>
                <w:sz w:val="21"/>
                <w:szCs w:val="21"/>
              </w:rPr>
            </w:pPr>
            <w:r w:rsidRPr="006D1B34">
              <w:rPr>
                <w:rFonts w:asciiTheme="majorBidi" w:hAnsiTheme="majorBidi" w:cstheme="majorBidi"/>
                <w:sz w:val="21"/>
                <w:szCs w:val="21"/>
              </w:rPr>
              <w:t>There are lots of grammatical/mechanical mistakes on the poster.</w:t>
            </w:r>
          </w:p>
          <w:p w14:paraId="1F441317" w14:textId="77777777" w:rsidR="006D1B34" w:rsidRPr="006D1B34" w:rsidRDefault="006D1B34" w:rsidP="006D1B34">
            <w:pPr>
              <w:rPr>
                <w:rFonts w:asciiTheme="majorBidi" w:hAnsiTheme="majorBidi" w:cstheme="majorBidi"/>
                <w:sz w:val="21"/>
                <w:szCs w:val="21"/>
              </w:rPr>
            </w:pPr>
            <w:r w:rsidRPr="006D1B34">
              <w:rPr>
                <w:rFonts w:asciiTheme="majorBidi" w:hAnsiTheme="majorBidi" w:cstheme="majorBidi"/>
                <w:sz w:val="21"/>
                <w:szCs w:val="21"/>
              </w:rPr>
              <w:t>Student uses Arabic as the main language</w:t>
            </w:r>
          </w:p>
        </w:tc>
      </w:tr>
    </w:tbl>
    <w:p w14:paraId="3A7F3850" w14:textId="77777777" w:rsidR="009B3046" w:rsidRDefault="009B3046">
      <w:pPr>
        <w:rPr>
          <w:rFonts w:asciiTheme="majorBidi" w:eastAsiaTheme="majorEastAsia" w:hAnsiTheme="majorBidi" w:cstheme="majorBidi"/>
          <w:b/>
          <w:bCs/>
          <w:sz w:val="28"/>
          <w:szCs w:val="28"/>
        </w:rPr>
      </w:pPr>
      <w:r>
        <w:rPr>
          <w:rFonts w:asciiTheme="majorBidi" w:hAnsiTheme="majorBidi"/>
        </w:rPr>
        <w:br w:type="page"/>
      </w:r>
    </w:p>
    <w:p w14:paraId="0D0D515B" w14:textId="77777777" w:rsidR="00075C0E" w:rsidRDefault="00075C0E" w:rsidP="00294E7A">
      <w:pPr>
        <w:pStyle w:val="Heading1"/>
        <w:spacing w:before="0" w:line="360" w:lineRule="auto"/>
        <w:jc w:val="both"/>
        <w:rPr>
          <w:rFonts w:asciiTheme="majorBidi" w:hAnsiTheme="majorBidi"/>
          <w:color w:val="auto"/>
        </w:rPr>
      </w:pPr>
    </w:p>
    <w:p w14:paraId="68F16961" w14:textId="154C909E" w:rsidR="009B3046" w:rsidRPr="009E662A" w:rsidRDefault="00294E7A" w:rsidP="00294E7A">
      <w:pPr>
        <w:pStyle w:val="Heading1"/>
        <w:spacing w:before="0" w:line="360" w:lineRule="auto"/>
        <w:jc w:val="both"/>
        <w:rPr>
          <w:rFonts w:asciiTheme="majorBidi" w:hAnsiTheme="majorBidi"/>
          <w:color w:val="FF0000"/>
        </w:rPr>
      </w:pPr>
      <w:bookmarkStart w:id="8" w:name="_Toc21948394"/>
      <w:r>
        <w:rPr>
          <w:rFonts w:asciiTheme="majorBidi" w:hAnsiTheme="majorBidi"/>
          <w:color w:val="auto"/>
        </w:rPr>
        <w:t>IV</w:t>
      </w:r>
      <w:r w:rsidR="009B3046">
        <w:rPr>
          <w:rFonts w:asciiTheme="majorBidi" w:hAnsiTheme="majorBidi"/>
          <w:color w:val="auto"/>
        </w:rPr>
        <w:t xml:space="preserve">.3 </w:t>
      </w:r>
      <w:r w:rsidR="009B3046" w:rsidRPr="00BB51C8">
        <w:rPr>
          <w:rFonts w:asciiTheme="majorBidi" w:hAnsiTheme="majorBidi"/>
          <w:color w:val="auto"/>
        </w:rPr>
        <w:t>Assessme</w:t>
      </w:r>
      <w:r w:rsidR="009B3046">
        <w:rPr>
          <w:rFonts w:asciiTheme="majorBidi" w:hAnsiTheme="majorBidi"/>
          <w:color w:val="auto"/>
        </w:rPr>
        <w:t xml:space="preserve">nt type – </w:t>
      </w:r>
      <w:bookmarkEnd w:id="8"/>
      <w:r w:rsidR="009E662A" w:rsidRPr="009E662A">
        <w:rPr>
          <w:rFonts w:asciiTheme="majorBidi" w:hAnsiTheme="majorBidi"/>
          <w:color w:val="FF0000"/>
        </w:rPr>
        <w:t>E-Portfolio</w:t>
      </w:r>
    </w:p>
    <w:p w14:paraId="583E5EF9" w14:textId="77777777" w:rsidR="009B3046" w:rsidRPr="00BB51C8" w:rsidRDefault="009B3046" w:rsidP="009B3046">
      <w:pPr>
        <w:spacing w:after="0" w:line="360" w:lineRule="auto"/>
        <w:jc w:val="both"/>
        <w:rPr>
          <w:rFonts w:asciiTheme="majorBidi" w:hAnsiTheme="majorBidi" w:cstheme="majorBidi"/>
          <w:sz w:val="24"/>
          <w:szCs w:val="24"/>
        </w:rPr>
      </w:pPr>
      <w:r w:rsidRPr="00BB51C8">
        <w:rPr>
          <w:rFonts w:asciiTheme="majorBidi" w:hAnsiTheme="majorBidi" w:cstheme="majorBidi"/>
          <w:b/>
          <w:sz w:val="24"/>
          <w:szCs w:val="24"/>
        </w:rPr>
        <w:t>Word count</w:t>
      </w:r>
      <w:r w:rsidRPr="00BB51C8">
        <w:rPr>
          <w:rFonts w:asciiTheme="majorBidi" w:hAnsiTheme="majorBidi" w:cstheme="majorBidi"/>
          <w:sz w:val="24"/>
          <w:szCs w:val="24"/>
        </w:rPr>
        <w:t xml:space="preserve"> – not applicable</w:t>
      </w:r>
    </w:p>
    <w:p w14:paraId="6BCE570A" w14:textId="5454E1C0" w:rsidR="009B3046" w:rsidRPr="00BB51C8" w:rsidRDefault="009B3046" w:rsidP="009B3046">
      <w:pPr>
        <w:spacing w:after="0" w:line="360" w:lineRule="auto"/>
        <w:jc w:val="both"/>
        <w:rPr>
          <w:rFonts w:asciiTheme="majorBidi" w:hAnsiTheme="majorBidi" w:cstheme="majorBidi"/>
          <w:sz w:val="24"/>
          <w:szCs w:val="24"/>
        </w:rPr>
      </w:pPr>
      <w:r>
        <w:rPr>
          <w:rFonts w:asciiTheme="majorBidi" w:hAnsiTheme="majorBidi" w:cstheme="majorBidi"/>
          <w:b/>
          <w:sz w:val="24"/>
          <w:szCs w:val="24"/>
        </w:rPr>
        <w:t>Weigh</w:t>
      </w:r>
      <w:r w:rsidRPr="00BB51C8">
        <w:rPr>
          <w:rFonts w:asciiTheme="majorBidi" w:hAnsiTheme="majorBidi" w:cstheme="majorBidi"/>
          <w:b/>
          <w:sz w:val="24"/>
          <w:szCs w:val="24"/>
        </w:rPr>
        <w:t>ing</w:t>
      </w:r>
      <w:r>
        <w:rPr>
          <w:rFonts w:asciiTheme="majorBidi" w:hAnsiTheme="majorBidi" w:cstheme="majorBidi"/>
          <w:sz w:val="24"/>
          <w:szCs w:val="24"/>
        </w:rPr>
        <w:t xml:space="preserve"> – 35 </w:t>
      </w:r>
      <w:r w:rsidRPr="00BB51C8">
        <w:rPr>
          <w:rFonts w:asciiTheme="majorBidi" w:hAnsiTheme="majorBidi" w:cstheme="majorBidi"/>
          <w:sz w:val="24"/>
          <w:szCs w:val="24"/>
        </w:rPr>
        <w:t>% of final mark for the course</w:t>
      </w:r>
    </w:p>
    <w:p w14:paraId="65EDF9A4" w14:textId="50625800" w:rsidR="009B3046" w:rsidRPr="00BB51C8" w:rsidRDefault="009B3046" w:rsidP="00146448">
      <w:pPr>
        <w:spacing w:after="0" w:line="360" w:lineRule="auto"/>
        <w:jc w:val="both"/>
        <w:rPr>
          <w:rFonts w:asciiTheme="majorBidi" w:hAnsiTheme="majorBidi" w:cstheme="majorBidi"/>
          <w:sz w:val="24"/>
          <w:szCs w:val="24"/>
        </w:rPr>
      </w:pPr>
      <w:r w:rsidRPr="00BB51C8">
        <w:rPr>
          <w:rFonts w:asciiTheme="majorBidi" w:hAnsiTheme="majorBidi" w:cstheme="majorBidi"/>
          <w:b/>
          <w:sz w:val="24"/>
          <w:szCs w:val="24"/>
        </w:rPr>
        <w:t>Due date</w:t>
      </w:r>
      <w:r w:rsidR="00BF2478">
        <w:rPr>
          <w:rFonts w:asciiTheme="majorBidi" w:hAnsiTheme="majorBidi" w:cstheme="majorBidi"/>
          <w:sz w:val="24"/>
          <w:szCs w:val="24"/>
        </w:rPr>
        <w:t xml:space="preserve">: TBA </w:t>
      </w:r>
    </w:p>
    <w:p w14:paraId="6C0B0F40" w14:textId="77777777" w:rsidR="009B3046" w:rsidRDefault="009B3046" w:rsidP="009B3046">
      <w:pPr>
        <w:spacing w:after="0" w:line="360" w:lineRule="auto"/>
        <w:jc w:val="both"/>
        <w:rPr>
          <w:rFonts w:asciiTheme="majorBidi" w:hAnsiTheme="majorBidi" w:cstheme="majorBidi"/>
          <w:sz w:val="24"/>
          <w:szCs w:val="24"/>
        </w:rPr>
      </w:pPr>
    </w:p>
    <w:p w14:paraId="7BA4A592" w14:textId="75A76A22" w:rsidR="009E662A" w:rsidRPr="009E662A" w:rsidRDefault="009E662A" w:rsidP="009E662A">
      <w:pPr>
        <w:spacing w:before="100" w:beforeAutospacing="1" w:after="100" w:afterAutospacing="1"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An E</w:t>
      </w:r>
      <w:r w:rsidRPr="009E662A">
        <w:rPr>
          <w:rFonts w:ascii="Times New Roman" w:eastAsia="Times New Roman" w:hAnsi="Times New Roman" w:cs="Times New Roman"/>
          <w:color w:val="FF0000"/>
          <w:sz w:val="24"/>
          <w:szCs w:val="24"/>
        </w:rPr>
        <w:t>-portfolio is an electronic format for students to:</w:t>
      </w:r>
    </w:p>
    <w:p w14:paraId="7670C952" w14:textId="77777777" w:rsidR="009E662A" w:rsidRPr="009E662A" w:rsidRDefault="009E662A" w:rsidP="009E662A">
      <w:pPr>
        <w:numPr>
          <w:ilvl w:val="0"/>
          <w:numId w:val="28"/>
        </w:numPr>
        <w:spacing w:before="100" w:beforeAutospacing="1" w:after="100" w:afterAutospacing="1" w:line="240" w:lineRule="auto"/>
        <w:rPr>
          <w:rFonts w:ascii="Times New Roman" w:eastAsia="Times New Roman" w:hAnsi="Times New Roman" w:cs="Times New Roman"/>
          <w:color w:val="FF0000"/>
          <w:sz w:val="24"/>
          <w:szCs w:val="24"/>
        </w:rPr>
      </w:pPr>
      <w:r w:rsidRPr="009E662A">
        <w:rPr>
          <w:rFonts w:ascii="Times New Roman" w:eastAsia="Times New Roman" w:hAnsi="Times New Roman" w:cs="Times New Roman"/>
          <w:color w:val="FF0000"/>
          <w:sz w:val="24"/>
          <w:szCs w:val="24"/>
        </w:rPr>
        <w:t>record their work, goals, and achievements</w:t>
      </w:r>
    </w:p>
    <w:p w14:paraId="5FE85595" w14:textId="77777777" w:rsidR="009E662A" w:rsidRPr="009E662A" w:rsidRDefault="009E662A" w:rsidP="009E662A">
      <w:pPr>
        <w:numPr>
          <w:ilvl w:val="0"/>
          <w:numId w:val="28"/>
        </w:numPr>
        <w:spacing w:before="100" w:beforeAutospacing="1" w:after="100" w:afterAutospacing="1" w:line="240" w:lineRule="auto"/>
        <w:rPr>
          <w:rFonts w:ascii="Times New Roman" w:eastAsia="Times New Roman" w:hAnsi="Times New Roman" w:cs="Times New Roman"/>
          <w:color w:val="FF0000"/>
          <w:sz w:val="24"/>
          <w:szCs w:val="24"/>
        </w:rPr>
      </w:pPr>
      <w:r w:rsidRPr="009E662A">
        <w:rPr>
          <w:rFonts w:ascii="Times New Roman" w:eastAsia="Times New Roman" w:hAnsi="Times New Roman" w:cs="Times New Roman"/>
          <w:color w:val="FF0000"/>
          <w:sz w:val="24"/>
          <w:szCs w:val="24"/>
        </w:rPr>
        <w:t>reflect on their learning</w:t>
      </w:r>
    </w:p>
    <w:p w14:paraId="6F282CA3" w14:textId="77777777" w:rsidR="009E662A" w:rsidRDefault="009E662A" w:rsidP="009E662A">
      <w:pPr>
        <w:numPr>
          <w:ilvl w:val="0"/>
          <w:numId w:val="28"/>
        </w:numPr>
        <w:spacing w:before="100" w:beforeAutospacing="1" w:after="100" w:afterAutospacing="1" w:line="240" w:lineRule="auto"/>
        <w:rPr>
          <w:rFonts w:ascii="Times New Roman" w:eastAsia="Times New Roman" w:hAnsi="Times New Roman" w:cs="Times New Roman"/>
          <w:color w:val="FF0000"/>
          <w:sz w:val="24"/>
          <w:szCs w:val="24"/>
        </w:rPr>
      </w:pPr>
      <w:proofErr w:type="gramStart"/>
      <w:r w:rsidRPr="009E662A">
        <w:rPr>
          <w:rFonts w:ascii="Times New Roman" w:eastAsia="Times New Roman" w:hAnsi="Times New Roman" w:cs="Times New Roman"/>
          <w:color w:val="FF0000"/>
          <w:sz w:val="24"/>
          <w:szCs w:val="24"/>
        </w:rPr>
        <w:t>share</w:t>
      </w:r>
      <w:proofErr w:type="gramEnd"/>
      <w:r w:rsidRPr="009E662A">
        <w:rPr>
          <w:rFonts w:ascii="Times New Roman" w:eastAsia="Times New Roman" w:hAnsi="Times New Roman" w:cs="Times New Roman"/>
          <w:color w:val="FF0000"/>
          <w:sz w:val="24"/>
          <w:szCs w:val="24"/>
        </w:rPr>
        <w:t xml:space="preserve"> their learning and receive feedback and </w:t>
      </w:r>
      <w:proofErr w:type="spellStart"/>
      <w:r w:rsidRPr="009E662A">
        <w:rPr>
          <w:rFonts w:ascii="Times New Roman" w:eastAsia="Times New Roman" w:hAnsi="Times New Roman" w:cs="Times New Roman"/>
          <w:color w:val="FF0000"/>
          <w:sz w:val="24"/>
          <w:szCs w:val="24"/>
        </w:rPr>
        <w:t>feedforward</w:t>
      </w:r>
      <w:proofErr w:type="spellEnd"/>
      <w:r w:rsidRPr="009E662A">
        <w:rPr>
          <w:rFonts w:ascii="Times New Roman" w:eastAsia="Times New Roman" w:hAnsi="Times New Roman" w:cs="Times New Roman"/>
          <w:color w:val="FF0000"/>
          <w:sz w:val="24"/>
          <w:szCs w:val="24"/>
        </w:rPr>
        <w:t>.</w:t>
      </w:r>
    </w:p>
    <w:p w14:paraId="779D9266" w14:textId="7E4DB82B" w:rsidR="009E662A" w:rsidRPr="009E662A" w:rsidRDefault="009E662A" w:rsidP="009E662A">
      <w:pPr>
        <w:pStyle w:val="Heading2"/>
        <w:rPr>
          <w:rFonts w:asciiTheme="majorBidi" w:hAnsiTheme="majorBidi" w:cstheme="majorBidi"/>
          <w:color w:val="FF0000"/>
          <w:sz w:val="24"/>
          <w:szCs w:val="24"/>
        </w:rPr>
      </w:pPr>
      <w:r>
        <w:rPr>
          <w:rFonts w:asciiTheme="majorBidi" w:hAnsiTheme="majorBidi" w:cstheme="majorBidi"/>
          <w:color w:val="FF0000"/>
          <w:sz w:val="24"/>
          <w:szCs w:val="24"/>
        </w:rPr>
        <w:t>What should an E</w:t>
      </w:r>
      <w:r w:rsidRPr="009E662A">
        <w:rPr>
          <w:rFonts w:asciiTheme="majorBidi" w:hAnsiTheme="majorBidi" w:cstheme="majorBidi"/>
          <w:color w:val="FF0000"/>
          <w:sz w:val="24"/>
          <w:szCs w:val="24"/>
        </w:rPr>
        <w:t>-portfolio include?</w:t>
      </w:r>
    </w:p>
    <w:p w14:paraId="730641B9" w14:textId="77777777" w:rsidR="009E662A" w:rsidRPr="009E662A" w:rsidRDefault="009E662A" w:rsidP="009E662A">
      <w:pPr>
        <w:numPr>
          <w:ilvl w:val="0"/>
          <w:numId w:val="29"/>
        </w:numPr>
        <w:spacing w:before="100" w:beforeAutospacing="1" w:after="100" w:afterAutospacing="1" w:line="240" w:lineRule="auto"/>
        <w:rPr>
          <w:rFonts w:asciiTheme="majorBidi" w:hAnsiTheme="majorBidi" w:cstheme="majorBidi"/>
          <w:color w:val="FF0000"/>
          <w:sz w:val="24"/>
          <w:szCs w:val="24"/>
        </w:rPr>
      </w:pPr>
      <w:r w:rsidRPr="009E662A">
        <w:rPr>
          <w:rFonts w:asciiTheme="majorBidi" w:hAnsiTheme="majorBidi" w:cstheme="majorBidi"/>
          <w:color w:val="FF0000"/>
          <w:sz w:val="24"/>
          <w:szCs w:val="24"/>
        </w:rPr>
        <w:t>Learner goals – curriculum progress outcomes</w:t>
      </w:r>
    </w:p>
    <w:p w14:paraId="52143AFC" w14:textId="77777777" w:rsidR="009E662A" w:rsidRPr="009E662A" w:rsidRDefault="009E662A" w:rsidP="009E662A">
      <w:pPr>
        <w:numPr>
          <w:ilvl w:val="0"/>
          <w:numId w:val="29"/>
        </w:numPr>
        <w:spacing w:before="100" w:beforeAutospacing="1" w:after="100" w:afterAutospacing="1" w:line="240" w:lineRule="auto"/>
        <w:rPr>
          <w:rFonts w:asciiTheme="majorBidi" w:hAnsiTheme="majorBidi" w:cstheme="majorBidi"/>
          <w:color w:val="FF0000"/>
          <w:sz w:val="24"/>
          <w:szCs w:val="24"/>
        </w:rPr>
      </w:pPr>
      <w:r w:rsidRPr="009E662A">
        <w:rPr>
          <w:rFonts w:asciiTheme="majorBidi" w:hAnsiTheme="majorBidi" w:cstheme="majorBidi"/>
          <w:color w:val="FF0000"/>
          <w:sz w:val="24"/>
          <w:szCs w:val="24"/>
        </w:rPr>
        <w:t>Guidelines for selecting materials</w:t>
      </w:r>
    </w:p>
    <w:p w14:paraId="6D27BB39" w14:textId="693A9BF0" w:rsidR="009E662A" w:rsidRPr="009E662A" w:rsidRDefault="009E662A" w:rsidP="009E662A">
      <w:pPr>
        <w:numPr>
          <w:ilvl w:val="0"/>
          <w:numId w:val="29"/>
        </w:numPr>
        <w:spacing w:before="100" w:beforeAutospacing="1" w:after="100" w:afterAutospacing="1" w:line="240" w:lineRule="auto"/>
        <w:rPr>
          <w:rFonts w:asciiTheme="majorBidi" w:hAnsiTheme="majorBidi" w:cstheme="majorBidi"/>
          <w:color w:val="FF0000"/>
          <w:sz w:val="24"/>
          <w:szCs w:val="24"/>
        </w:rPr>
      </w:pPr>
      <w:r>
        <w:rPr>
          <w:rFonts w:asciiTheme="majorBidi" w:hAnsiTheme="majorBidi" w:cstheme="majorBidi"/>
          <w:color w:val="FF0000"/>
          <w:sz w:val="24"/>
          <w:szCs w:val="24"/>
        </w:rPr>
        <w:t>I</w:t>
      </w:r>
      <w:r w:rsidRPr="009E662A">
        <w:rPr>
          <w:rFonts w:asciiTheme="majorBidi" w:hAnsiTheme="majorBidi" w:cstheme="majorBidi"/>
          <w:color w:val="FF0000"/>
          <w:sz w:val="24"/>
          <w:szCs w:val="24"/>
        </w:rPr>
        <w:t>mages, videos, embedded examples of student work in progress, or links to student work</w:t>
      </w:r>
    </w:p>
    <w:p w14:paraId="28466634" w14:textId="77777777" w:rsidR="009E662A" w:rsidRPr="009E662A" w:rsidRDefault="009E662A" w:rsidP="009E662A">
      <w:pPr>
        <w:numPr>
          <w:ilvl w:val="0"/>
          <w:numId w:val="29"/>
        </w:numPr>
        <w:spacing w:before="100" w:beforeAutospacing="1" w:after="100" w:afterAutospacing="1" w:line="240" w:lineRule="auto"/>
        <w:rPr>
          <w:rFonts w:asciiTheme="majorBidi" w:hAnsiTheme="majorBidi" w:cstheme="majorBidi"/>
          <w:color w:val="FF0000"/>
          <w:sz w:val="24"/>
          <w:szCs w:val="24"/>
        </w:rPr>
      </w:pPr>
      <w:r w:rsidRPr="009E662A">
        <w:rPr>
          <w:rFonts w:asciiTheme="majorBidi" w:hAnsiTheme="majorBidi" w:cstheme="majorBidi"/>
          <w:color w:val="FF0000"/>
          <w:sz w:val="24"/>
          <w:szCs w:val="24"/>
        </w:rPr>
        <w:t>Criteria for evaluating work</w:t>
      </w:r>
    </w:p>
    <w:p w14:paraId="2FCBB355" w14:textId="77777777" w:rsidR="009E662A" w:rsidRPr="009E662A" w:rsidRDefault="009E662A" w:rsidP="009E662A">
      <w:pPr>
        <w:numPr>
          <w:ilvl w:val="0"/>
          <w:numId w:val="29"/>
        </w:numPr>
        <w:spacing w:before="100" w:beforeAutospacing="1" w:after="100" w:afterAutospacing="1" w:line="240" w:lineRule="auto"/>
        <w:rPr>
          <w:rFonts w:asciiTheme="majorBidi" w:hAnsiTheme="majorBidi" w:cstheme="majorBidi"/>
          <w:color w:val="FF0000"/>
          <w:sz w:val="24"/>
          <w:szCs w:val="24"/>
        </w:rPr>
      </w:pPr>
      <w:r w:rsidRPr="009E662A">
        <w:rPr>
          <w:rFonts w:asciiTheme="majorBidi" w:hAnsiTheme="majorBidi" w:cstheme="majorBidi"/>
          <w:color w:val="FF0000"/>
          <w:sz w:val="24"/>
          <w:szCs w:val="24"/>
        </w:rPr>
        <w:t>Teacher feedback/</w:t>
      </w:r>
      <w:proofErr w:type="spellStart"/>
      <w:r w:rsidRPr="009E662A">
        <w:rPr>
          <w:rFonts w:asciiTheme="majorBidi" w:hAnsiTheme="majorBidi" w:cstheme="majorBidi"/>
          <w:color w:val="FF0000"/>
          <w:sz w:val="24"/>
          <w:szCs w:val="24"/>
        </w:rPr>
        <w:t>feedforward</w:t>
      </w:r>
      <w:proofErr w:type="spellEnd"/>
    </w:p>
    <w:p w14:paraId="34AB8092" w14:textId="77777777" w:rsidR="009E662A" w:rsidRDefault="009E662A" w:rsidP="009E662A">
      <w:pPr>
        <w:numPr>
          <w:ilvl w:val="0"/>
          <w:numId w:val="29"/>
        </w:numPr>
        <w:spacing w:before="100" w:beforeAutospacing="1" w:after="100" w:afterAutospacing="1" w:line="240" w:lineRule="auto"/>
        <w:rPr>
          <w:rFonts w:asciiTheme="majorBidi" w:hAnsiTheme="majorBidi" w:cstheme="majorBidi"/>
          <w:color w:val="FF0000"/>
          <w:sz w:val="24"/>
          <w:szCs w:val="24"/>
        </w:rPr>
      </w:pPr>
      <w:r w:rsidRPr="009E662A">
        <w:rPr>
          <w:rFonts w:asciiTheme="majorBidi" w:hAnsiTheme="majorBidi" w:cstheme="majorBidi"/>
          <w:color w:val="FF0000"/>
          <w:sz w:val="24"/>
          <w:szCs w:val="24"/>
        </w:rPr>
        <w:t>Student-reflection</w:t>
      </w:r>
    </w:p>
    <w:p w14:paraId="4B8832F9" w14:textId="14B68D40" w:rsidR="009E662A" w:rsidRPr="009E662A" w:rsidRDefault="009E662A" w:rsidP="009E662A">
      <w:pPr>
        <w:spacing w:before="100" w:beforeAutospacing="1" w:after="100" w:afterAutospacing="1" w:line="240" w:lineRule="auto"/>
        <w:rPr>
          <w:rFonts w:ascii="Times New Roman" w:eastAsia="Times New Roman" w:hAnsi="Times New Roman" w:cs="Times New Roman"/>
          <w:color w:val="FF0000"/>
          <w:sz w:val="24"/>
          <w:szCs w:val="24"/>
        </w:rPr>
      </w:pPr>
      <w:r w:rsidRPr="009E662A">
        <w:rPr>
          <w:rFonts w:ascii="Times New Roman" w:eastAsia="Times New Roman" w:hAnsi="Times New Roman" w:cs="Times New Roman"/>
          <w:color w:val="FF0000"/>
          <w:sz w:val="24"/>
          <w:szCs w:val="24"/>
        </w:rPr>
        <w:t>E-Portfolios will be assessed both qualitatively and quantitatively; they are sound source of both kinds of information about students. In E-Portfolios</w:t>
      </w:r>
      <w:proofErr w:type="gramStart"/>
      <w:r w:rsidRPr="009E662A">
        <w:rPr>
          <w:rFonts w:ascii="Times New Roman" w:eastAsia="Times New Roman" w:hAnsi="Times New Roman" w:cs="Times New Roman"/>
          <w:color w:val="FF0000"/>
          <w:sz w:val="24"/>
          <w:szCs w:val="24"/>
        </w:rPr>
        <w:t>  students</w:t>
      </w:r>
      <w:proofErr w:type="gramEnd"/>
      <w:r w:rsidRPr="009E662A">
        <w:rPr>
          <w:rFonts w:ascii="Times New Roman" w:eastAsia="Times New Roman" w:hAnsi="Times New Roman" w:cs="Times New Roman"/>
          <w:color w:val="FF0000"/>
          <w:sz w:val="24"/>
          <w:szCs w:val="24"/>
        </w:rPr>
        <w:t xml:space="preserve"> build themselves a resource that, once assessment is complete, they can take with them into the workplace. E-Portfolios thus constitute a form of "sustainable assessment</w:t>
      </w:r>
      <w:proofErr w:type="gramStart"/>
      <w:r w:rsidRPr="009E662A">
        <w:rPr>
          <w:rFonts w:ascii="Times New Roman" w:eastAsia="Times New Roman" w:hAnsi="Times New Roman" w:cs="Times New Roman"/>
          <w:color w:val="FF0000"/>
          <w:sz w:val="24"/>
          <w:szCs w:val="24"/>
        </w:rPr>
        <w:t>" .</w:t>
      </w:r>
      <w:proofErr w:type="gramEnd"/>
      <w:r w:rsidRPr="009E662A">
        <w:rPr>
          <w:rFonts w:ascii="Times New Roman" w:eastAsia="Times New Roman" w:hAnsi="Times New Roman" w:cs="Times New Roman"/>
          <w:color w:val="FF0000"/>
          <w:sz w:val="24"/>
          <w:szCs w:val="24"/>
        </w:rPr>
        <w:t xml:space="preserve"> They enable students to present themselves in a number of ways, empowering them as learners.</w:t>
      </w:r>
    </w:p>
    <w:p w14:paraId="43185C04" w14:textId="293EA5A0" w:rsidR="009E662A" w:rsidRPr="009E662A" w:rsidRDefault="009E662A" w:rsidP="009E662A">
      <w:pPr>
        <w:spacing w:before="100" w:beforeAutospacing="1" w:after="100" w:afterAutospacing="1" w:line="240" w:lineRule="auto"/>
        <w:rPr>
          <w:rFonts w:ascii="Times New Roman" w:eastAsia="Times New Roman" w:hAnsi="Times New Roman" w:cs="Times New Roman"/>
          <w:color w:val="FF0000"/>
          <w:sz w:val="24"/>
          <w:szCs w:val="24"/>
        </w:rPr>
      </w:pPr>
      <w:r w:rsidRPr="009E662A">
        <w:rPr>
          <w:rFonts w:ascii="Times New Roman" w:eastAsia="Times New Roman" w:hAnsi="Times New Roman" w:cs="Times New Roman"/>
          <w:color w:val="FF0000"/>
          <w:sz w:val="24"/>
          <w:szCs w:val="24"/>
        </w:rPr>
        <w:t>E-Portfolios:</w:t>
      </w:r>
    </w:p>
    <w:p w14:paraId="188ECBF7" w14:textId="0AA692F3" w:rsidR="009E662A" w:rsidRPr="009E662A" w:rsidRDefault="009E662A" w:rsidP="009E662A">
      <w:pPr>
        <w:numPr>
          <w:ilvl w:val="0"/>
          <w:numId w:val="30"/>
        </w:numPr>
        <w:spacing w:before="100" w:beforeAutospacing="1" w:after="100" w:afterAutospacing="1" w:line="240" w:lineRule="auto"/>
        <w:rPr>
          <w:rFonts w:ascii="Times New Roman" w:eastAsia="Times New Roman" w:hAnsi="Times New Roman" w:cs="Times New Roman"/>
          <w:color w:val="FF0000"/>
          <w:sz w:val="24"/>
          <w:szCs w:val="24"/>
        </w:rPr>
      </w:pPr>
      <w:r w:rsidRPr="009E662A">
        <w:rPr>
          <w:rFonts w:ascii="Times New Roman" w:eastAsia="Times New Roman" w:hAnsi="Times New Roman" w:cs="Times New Roman"/>
          <w:color w:val="FF0000"/>
          <w:sz w:val="24"/>
          <w:szCs w:val="24"/>
        </w:rPr>
        <w:t>act as sustainable assessment that enables students to identify their learning, make judgments about it and prepare themselves for future learning</w:t>
      </w:r>
    </w:p>
    <w:p w14:paraId="39337349" w14:textId="532FDC82" w:rsidR="009E662A" w:rsidRPr="009E662A" w:rsidRDefault="009E662A" w:rsidP="009E662A">
      <w:pPr>
        <w:numPr>
          <w:ilvl w:val="0"/>
          <w:numId w:val="30"/>
        </w:numPr>
        <w:spacing w:before="100" w:beforeAutospacing="1" w:after="100" w:afterAutospacing="1" w:line="240" w:lineRule="auto"/>
        <w:rPr>
          <w:rFonts w:ascii="Times New Roman" w:eastAsia="Times New Roman" w:hAnsi="Times New Roman" w:cs="Times New Roman"/>
          <w:color w:val="FF0000"/>
          <w:sz w:val="24"/>
          <w:szCs w:val="24"/>
        </w:rPr>
      </w:pPr>
      <w:r w:rsidRPr="009E662A">
        <w:rPr>
          <w:rFonts w:ascii="Times New Roman" w:eastAsia="Times New Roman" w:hAnsi="Times New Roman" w:cs="Times New Roman"/>
          <w:color w:val="FF0000"/>
          <w:sz w:val="24"/>
          <w:szCs w:val="24"/>
        </w:rPr>
        <w:t>constitute ongoing, evidence-based assessment products that display a student's performance throughout the course</w:t>
      </w:r>
    </w:p>
    <w:p w14:paraId="05DA85F9" w14:textId="77777777" w:rsidR="009E662A" w:rsidRPr="009E662A" w:rsidRDefault="009E662A" w:rsidP="009E662A">
      <w:pPr>
        <w:numPr>
          <w:ilvl w:val="0"/>
          <w:numId w:val="30"/>
        </w:numPr>
        <w:spacing w:before="100" w:beforeAutospacing="1" w:after="100" w:afterAutospacing="1" w:line="240" w:lineRule="auto"/>
        <w:rPr>
          <w:rFonts w:ascii="Times New Roman" w:eastAsia="Times New Roman" w:hAnsi="Times New Roman" w:cs="Times New Roman"/>
          <w:color w:val="FF0000"/>
          <w:sz w:val="24"/>
          <w:szCs w:val="24"/>
        </w:rPr>
      </w:pPr>
      <w:r w:rsidRPr="009E662A">
        <w:rPr>
          <w:rFonts w:ascii="Times New Roman" w:eastAsia="Times New Roman" w:hAnsi="Times New Roman" w:cs="Times New Roman"/>
          <w:color w:val="FF0000"/>
          <w:sz w:val="24"/>
          <w:szCs w:val="24"/>
        </w:rPr>
        <w:t>provide a site for feedback that can be acted on and saved for future use</w:t>
      </w:r>
    </w:p>
    <w:p w14:paraId="2B525BC1" w14:textId="77777777" w:rsidR="009E662A" w:rsidRPr="009E662A" w:rsidRDefault="009E662A" w:rsidP="009E662A">
      <w:pPr>
        <w:numPr>
          <w:ilvl w:val="0"/>
          <w:numId w:val="30"/>
        </w:numPr>
        <w:spacing w:before="100" w:beforeAutospacing="1" w:after="100" w:afterAutospacing="1" w:line="240" w:lineRule="auto"/>
        <w:rPr>
          <w:rFonts w:ascii="Times New Roman" w:eastAsia="Times New Roman" w:hAnsi="Times New Roman" w:cs="Times New Roman"/>
          <w:color w:val="FF0000"/>
          <w:sz w:val="24"/>
          <w:szCs w:val="24"/>
        </w:rPr>
      </w:pPr>
      <w:r w:rsidRPr="009E662A">
        <w:rPr>
          <w:rFonts w:ascii="Times New Roman" w:eastAsia="Times New Roman" w:hAnsi="Times New Roman" w:cs="Times New Roman"/>
          <w:color w:val="FF0000"/>
          <w:sz w:val="24"/>
          <w:szCs w:val="24"/>
        </w:rPr>
        <w:t>encourage students to be self-directed and take responsibility for their own learning and assessment</w:t>
      </w:r>
    </w:p>
    <w:p w14:paraId="087D27F9" w14:textId="77777777" w:rsidR="009E662A" w:rsidRPr="009E662A" w:rsidRDefault="009E662A" w:rsidP="009E662A">
      <w:pPr>
        <w:spacing w:before="100" w:beforeAutospacing="1" w:after="100" w:afterAutospacing="1" w:line="240" w:lineRule="auto"/>
        <w:rPr>
          <w:rFonts w:asciiTheme="majorBidi" w:hAnsiTheme="majorBidi" w:cstheme="majorBidi"/>
          <w:color w:val="FF0000"/>
          <w:sz w:val="24"/>
          <w:szCs w:val="24"/>
        </w:rPr>
      </w:pPr>
    </w:p>
    <w:p w14:paraId="73455E8D" w14:textId="77777777" w:rsidR="009E662A" w:rsidRPr="009E662A" w:rsidRDefault="009E662A" w:rsidP="009E662A">
      <w:pPr>
        <w:spacing w:before="100" w:beforeAutospacing="1" w:after="100" w:afterAutospacing="1" w:line="240" w:lineRule="auto"/>
        <w:rPr>
          <w:rFonts w:ascii="Times New Roman" w:eastAsia="Times New Roman" w:hAnsi="Times New Roman" w:cs="Times New Roman"/>
          <w:color w:val="FF0000"/>
          <w:sz w:val="24"/>
          <w:szCs w:val="24"/>
        </w:rPr>
      </w:pPr>
    </w:p>
    <w:p w14:paraId="3554AE11" w14:textId="77777777" w:rsidR="009E662A" w:rsidRDefault="009E662A" w:rsidP="009B3046">
      <w:pPr>
        <w:spacing w:after="0" w:line="360" w:lineRule="auto"/>
        <w:jc w:val="both"/>
        <w:rPr>
          <w:rFonts w:asciiTheme="majorBidi" w:hAnsiTheme="majorBidi" w:cstheme="majorBidi"/>
          <w:sz w:val="24"/>
          <w:szCs w:val="24"/>
        </w:rPr>
      </w:pPr>
    </w:p>
    <w:p w14:paraId="11A481C6" w14:textId="6E2B5A64" w:rsidR="00B14BE5" w:rsidRPr="00B14BE5" w:rsidRDefault="00B14BE5" w:rsidP="00B14BE5">
      <w:pPr>
        <w:rPr>
          <w:rFonts w:asciiTheme="majorBidi" w:eastAsiaTheme="majorEastAsia" w:hAnsiTheme="majorBidi" w:cstheme="majorBidi"/>
          <w:b/>
          <w:bCs/>
          <w:sz w:val="28"/>
          <w:szCs w:val="28"/>
        </w:rPr>
      </w:pPr>
      <w:bookmarkStart w:id="9" w:name="_GoBack"/>
      <w:bookmarkEnd w:id="9"/>
    </w:p>
    <w:p w14:paraId="725D2282" w14:textId="31F2EFC1" w:rsidR="00E00572" w:rsidRDefault="007D7098" w:rsidP="00233094">
      <w:pPr>
        <w:pStyle w:val="Heading1"/>
        <w:numPr>
          <w:ilvl w:val="0"/>
          <w:numId w:val="4"/>
        </w:numPr>
        <w:spacing w:before="0" w:line="360" w:lineRule="auto"/>
        <w:ind w:left="720"/>
        <w:jc w:val="both"/>
        <w:rPr>
          <w:rFonts w:asciiTheme="majorBidi" w:hAnsiTheme="majorBidi"/>
          <w:color w:val="auto"/>
          <w:lang w:val="en-GB"/>
        </w:rPr>
      </w:pPr>
      <w:bookmarkStart w:id="10" w:name="_Toc21948395"/>
      <w:r w:rsidRPr="00BB51C8">
        <w:rPr>
          <w:rFonts w:asciiTheme="majorBidi" w:hAnsiTheme="majorBidi"/>
          <w:color w:val="auto"/>
          <w:lang w:val="en-GB"/>
        </w:rPr>
        <w:t>Assessment Criteria</w:t>
      </w:r>
      <w:bookmarkEnd w:id="10"/>
    </w:p>
    <w:p w14:paraId="405B24AC" w14:textId="77777777" w:rsidR="00CD627F" w:rsidRPr="00146448" w:rsidRDefault="00CD627F" w:rsidP="00CD627F">
      <w:pPr>
        <w:rPr>
          <w:rFonts w:asciiTheme="majorBidi" w:hAnsiTheme="majorBidi" w:cstheme="majorBidi"/>
          <w:sz w:val="24"/>
          <w:szCs w:val="24"/>
          <w:lang w:val="en-GB"/>
        </w:rPr>
      </w:pPr>
      <w:r w:rsidRPr="00146448">
        <w:rPr>
          <w:rFonts w:asciiTheme="majorBidi" w:hAnsiTheme="majorBidi" w:cstheme="majorBidi"/>
          <w:sz w:val="24"/>
          <w:szCs w:val="24"/>
          <w:lang w:val="en-GB"/>
        </w:rPr>
        <w:t>The following is an indication of the academic characteristics that the assignment will be required to have satisfied in order to be awarded the grade indicated:</w:t>
      </w:r>
    </w:p>
    <w:p w14:paraId="039AA9B0" w14:textId="77777777" w:rsidR="00CD627F" w:rsidRPr="00146448" w:rsidRDefault="00CD627F" w:rsidP="00CD627F">
      <w:pPr>
        <w:rPr>
          <w:rFonts w:asciiTheme="majorBidi" w:hAnsiTheme="majorBidi" w:cstheme="majorBidi"/>
          <w:sz w:val="24"/>
          <w:szCs w:val="24"/>
          <w:lang w:val="en-GB"/>
        </w:rPr>
      </w:pPr>
      <w:r w:rsidRPr="00146448">
        <w:rPr>
          <w:rFonts w:asciiTheme="majorBidi" w:hAnsiTheme="majorBidi" w:cstheme="majorBidi"/>
          <w:sz w:val="24"/>
          <w:szCs w:val="24"/>
          <w:lang w:val="en-GB"/>
        </w:rPr>
        <w:t xml:space="preserve">A (90% +) Excellent performance relative to designated learning outcomes. Demonstrates excellent understanding of the subject matter covered in the assessment. Demonstrates a high degree of analytical ability, originality and critical insight using a wide range of sources and literature. Demonstrates a very high level of comprehension of relevant academic content and shows clear evidence of appreciating its professional application. Work is well written, well presented, and fully referenced.  Marks in the higher end of the marking band are awarded for exceptional pieces of work that demonstrate a deep understanding of the subject matter covered in the assessment.  The work demonstrates an exceptional grasp of relevant theory and a rigorous application. </w:t>
      </w:r>
    </w:p>
    <w:p w14:paraId="5F6C7830" w14:textId="77777777" w:rsidR="00CD627F" w:rsidRPr="00146448" w:rsidRDefault="00CD627F" w:rsidP="00CD627F">
      <w:pPr>
        <w:rPr>
          <w:rFonts w:asciiTheme="majorBidi" w:hAnsiTheme="majorBidi" w:cstheme="majorBidi"/>
          <w:sz w:val="24"/>
          <w:szCs w:val="24"/>
          <w:lang w:val="en-GB"/>
        </w:rPr>
      </w:pPr>
      <w:r w:rsidRPr="00146448">
        <w:rPr>
          <w:rFonts w:asciiTheme="majorBidi" w:hAnsiTheme="majorBidi" w:cstheme="majorBidi"/>
          <w:sz w:val="24"/>
          <w:szCs w:val="24"/>
          <w:lang w:val="en-GB"/>
        </w:rPr>
        <w:t>B (80-89%) Very good performance relative to designated learning outcomes. Demonstrates broad understanding of the subject matter covered in the assessment. Demonstrates solid analytical ability and a good grasp of the relevant academic content and its application. Demonstrates good powers of critical thought. The discussion is well organized and structured logically. Arguments are justified sufficiently. Work displays evidence of reading of the literature and other sources. Work is clearly written, clearly presented, and referenced appropriately</w:t>
      </w:r>
    </w:p>
    <w:p w14:paraId="5F4BAC91" w14:textId="77777777" w:rsidR="00CD627F" w:rsidRPr="00146448" w:rsidRDefault="00CD627F" w:rsidP="00CD627F">
      <w:pPr>
        <w:rPr>
          <w:rFonts w:asciiTheme="majorBidi" w:hAnsiTheme="majorBidi" w:cstheme="majorBidi"/>
          <w:sz w:val="24"/>
          <w:szCs w:val="24"/>
          <w:lang w:val="en-GB"/>
        </w:rPr>
      </w:pPr>
      <w:r w:rsidRPr="00146448">
        <w:rPr>
          <w:rFonts w:asciiTheme="majorBidi" w:hAnsiTheme="majorBidi" w:cstheme="majorBidi"/>
          <w:sz w:val="24"/>
          <w:szCs w:val="24"/>
          <w:lang w:val="en-GB"/>
        </w:rPr>
        <w:t>C (70-79%) Good performance relative to designated learning outcomes. Demonstrates understanding of the subject matter covered in the assessment. Demonstrates knowledge of the material provided in the basic readings but without much evidence of wider reading. There may be some isolated deficiencies in knowledge and understanding. The discussion reflects some ability to argue logically and organize an answer. Work is presented appropriately and is referenced adequately.</w:t>
      </w:r>
    </w:p>
    <w:p w14:paraId="75281C6D" w14:textId="77777777" w:rsidR="00CD627F" w:rsidRPr="00146448" w:rsidRDefault="00CD627F" w:rsidP="00CD627F">
      <w:pPr>
        <w:rPr>
          <w:rFonts w:asciiTheme="majorBidi" w:hAnsiTheme="majorBidi" w:cstheme="majorBidi"/>
          <w:sz w:val="24"/>
          <w:szCs w:val="24"/>
          <w:lang w:val="en-GB"/>
        </w:rPr>
      </w:pPr>
      <w:r w:rsidRPr="00146448">
        <w:rPr>
          <w:rFonts w:asciiTheme="majorBidi" w:hAnsiTheme="majorBidi" w:cstheme="majorBidi"/>
          <w:sz w:val="24"/>
          <w:szCs w:val="24"/>
          <w:lang w:val="en-GB"/>
        </w:rPr>
        <w:t xml:space="preserve">D (60-69%) Satisfactory performance in designed learning outcomes. Demonstrates a basic understanding of the subject matter covered in the assessment. Demonstrates some ability to identify key issues and construct an argument. Shows comprehension of the basic facts and principles but may present some notable deficiencies in knowledge and understanding. There may be some deficiencies in the presentation and the referencing of the work. </w:t>
      </w:r>
    </w:p>
    <w:p w14:paraId="4FE48864" w14:textId="1ED77511" w:rsidR="00086444" w:rsidRPr="00146448" w:rsidRDefault="00CD627F" w:rsidP="00CD627F">
      <w:pPr>
        <w:rPr>
          <w:rFonts w:asciiTheme="majorBidi" w:hAnsiTheme="majorBidi" w:cstheme="majorBidi"/>
          <w:sz w:val="24"/>
          <w:szCs w:val="24"/>
          <w:lang w:val="en-GB"/>
        </w:rPr>
      </w:pPr>
      <w:r w:rsidRPr="00146448">
        <w:rPr>
          <w:rFonts w:asciiTheme="majorBidi" w:hAnsiTheme="majorBidi" w:cstheme="majorBidi"/>
          <w:sz w:val="24"/>
          <w:szCs w:val="24"/>
          <w:lang w:val="en-GB"/>
        </w:rPr>
        <w:t>F (59%&amp; below) There is an attempt to address the question but no real evidence of any specific structure. There is evidence of a lack of reading around the subject matter, leading to inconsistencies. Some attempt at descriptive argument but no real evidence of a coherent structure leading to a conclusion. There is confusion in the argument, leading to a less than satisfactory answer/ discussion. Referencing is either not in existence or inconsistent throughout.</w:t>
      </w:r>
    </w:p>
    <w:p w14:paraId="1C70D9AA" w14:textId="4BBCAE97" w:rsidR="001637C8" w:rsidRDefault="001637C8" w:rsidP="004A1D16">
      <w:pPr>
        <w:spacing w:after="0" w:line="360" w:lineRule="auto"/>
        <w:jc w:val="both"/>
        <w:rPr>
          <w:rFonts w:asciiTheme="majorBidi" w:hAnsiTheme="majorBidi" w:cstheme="majorBidi"/>
          <w:sz w:val="24"/>
          <w:szCs w:val="24"/>
          <w:lang w:val="en-GB"/>
        </w:rPr>
      </w:pPr>
    </w:p>
    <w:p w14:paraId="2082AADA" w14:textId="7BD81580" w:rsidR="00146448" w:rsidRDefault="00146448" w:rsidP="004A1D16">
      <w:pPr>
        <w:spacing w:after="0" w:line="360" w:lineRule="auto"/>
        <w:jc w:val="both"/>
        <w:rPr>
          <w:rFonts w:asciiTheme="majorBidi" w:hAnsiTheme="majorBidi" w:cstheme="majorBidi"/>
          <w:sz w:val="24"/>
          <w:szCs w:val="24"/>
          <w:lang w:val="en-GB"/>
        </w:rPr>
      </w:pPr>
    </w:p>
    <w:p w14:paraId="2BBDD64C" w14:textId="5D6A3C21" w:rsidR="00146448" w:rsidRDefault="00146448" w:rsidP="004A1D16">
      <w:pPr>
        <w:spacing w:after="0" w:line="360" w:lineRule="auto"/>
        <w:jc w:val="both"/>
        <w:rPr>
          <w:rFonts w:asciiTheme="majorBidi" w:hAnsiTheme="majorBidi" w:cstheme="majorBidi"/>
          <w:sz w:val="24"/>
          <w:szCs w:val="24"/>
          <w:lang w:val="en-GB"/>
        </w:rPr>
      </w:pPr>
    </w:p>
    <w:p w14:paraId="619F843D" w14:textId="77777777" w:rsidR="00146448" w:rsidRPr="00146448" w:rsidRDefault="00146448" w:rsidP="00146448">
      <w:pPr>
        <w:pStyle w:val="Heading1"/>
        <w:numPr>
          <w:ilvl w:val="0"/>
          <w:numId w:val="4"/>
        </w:numPr>
        <w:spacing w:before="0" w:line="360" w:lineRule="auto"/>
        <w:ind w:left="720"/>
        <w:jc w:val="both"/>
        <w:rPr>
          <w:rFonts w:asciiTheme="majorBidi" w:hAnsiTheme="majorBidi"/>
          <w:color w:val="auto"/>
          <w:lang w:val="en-GB"/>
        </w:rPr>
      </w:pPr>
      <w:bookmarkStart w:id="11" w:name="_Toc21948396"/>
      <w:r w:rsidRPr="00146448">
        <w:rPr>
          <w:rFonts w:asciiTheme="majorBidi" w:hAnsiTheme="majorBidi"/>
          <w:color w:val="auto"/>
          <w:lang w:val="en-GB"/>
        </w:rPr>
        <w:lastRenderedPageBreak/>
        <w:t xml:space="preserve">Student Success </w:t>
      </w:r>
      <w:proofErr w:type="spellStart"/>
      <w:r w:rsidRPr="00146448">
        <w:rPr>
          <w:rFonts w:asciiTheme="majorBidi" w:hAnsiTheme="majorBidi"/>
          <w:color w:val="auto"/>
          <w:lang w:val="en-GB"/>
        </w:rPr>
        <w:t>Center</w:t>
      </w:r>
      <w:bookmarkEnd w:id="11"/>
      <w:proofErr w:type="spellEnd"/>
      <w:r w:rsidRPr="00146448">
        <w:rPr>
          <w:rFonts w:asciiTheme="majorBidi" w:hAnsiTheme="majorBidi"/>
          <w:color w:val="auto"/>
          <w:lang w:val="en-GB"/>
        </w:rPr>
        <w:t xml:space="preserve"> </w:t>
      </w:r>
    </w:p>
    <w:p w14:paraId="3FA0F4EC" w14:textId="77777777" w:rsidR="00146448" w:rsidRPr="00146448" w:rsidRDefault="00146448" w:rsidP="00146448">
      <w:pPr>
        <w:shd w:val="clear" w:color="auto" w:fill="FFFFFF"/>
        <w:spacing w:after="0" w:line="240" w:lineRule="auto"/>
        <w:rPr>
          <w:rFonts w:ascii="Times New Roman" w:eastAsia="Times New Roman" w:hAnsi="Times New Roman" w:cs="Times New Roman"/>
          <w:b/>
          <w:bCs/>
          <w:color w:val="201F1E"/>
          <w:sz w:val="24"/>
          <w:szCs w:val="24"/>
          <w:bdr w:val="none" w:sz="0" w:space="0" w:color="auto" w:frame="1"/>
        </w:rPr>
      </w:pPr>
    </w:p>
    <w:p w14:paraId="1CE0D6A1" w14:textId="77777777" w:rsidR="00146448" w:rsidRPr="00146448" w:rsidRDefault="00146448" w:rsidP="00146448">
      <w:pPr>
        <w:shd w:val="clear" w:color="auto" w:fill="FFFFFF"/>
        <w:spacing w:after="0" w:line="240" w:lineRule="auto"/>
        <w:rPr>
          <w:rFonts w:ascii="Calibri" w:eastAsia="Times New Roman" w:hAnsi="Calibri" w:cs="Calibri"/>
          <w:color w:val="201F1E"/>
        </w:rPr>
      </w:pPr>
      <w:r w:rsidRPr="00146448">
        <w:rPr>
          <w:rFonts w:ascii="Times New Roman" w:eastAsia="Times New Roman" w:hAnsi="Times New Roman" w:cs="Times New Roman"/>
          <w:b/>
          <w:bCs/>
          <w:color w:val="201F1E"/>
          <w:sz w:val="24"/>
          <w:szCs w:val="24"/>
          <w:bdr w:val="none" w:sz="0" w:space="0" w:color="auto" w:frame="1"/>
        </w:rPr>
        <w:t>Description:</w:t>
      </w:r>
    </w:p>
    <w:p w14:paraId="7896B09B" w14:textId="77777777" w:rsidR="00146448" w:rsidRPr="00146448" w:rsidRDefault="00146448" w:rsidP="00146448">
      <w:pPr>
        <w:shd w:val="clear" w:color="auto" w:fill="FFFFFF"/>
        <w:spacing w:after="0" w:line="240" w:lineRule="auto"/>
        <w:rPr>
          <w:rFonts w:ascii="Calibri" w:eastAsia="Times New Roman" w:hAnsi="Calibri" w:cs="Calibri"/>
          <w:color w:val="201F1E"/>
        </w:rPr>
      </w:pPr>
    </w:p>
    <w:p w14:paraId="48022D82" w14:textId="77777777" w:rsidR="00146448" w:rsidRPr="00146448" w:rsidRDefault="00146448" w:rsidP="00146448">
      <w:pPr>
        <w:shd w:val="clear" w:color="auto" w:fill="FFFFFF"/>
        <w:spacing w:after="0" w:line="240" w:lineRule="auto"/>
        <w:rPr>
          <w:rFonts w:ascii="Calibri" w:eastAsia="Times New Roman" w:hAnsi="Calibri" w:cs="Calibri"/>
          <w:color w:val="201F1E"/>
        </w:rPr>
      </w:pPr>
      <w:r w:rsidRPr="00146448">
        <w:rPr>
          <w:rFonts w:ascii="Times New Roman" w:eastAsia="Times New Roman" w:hAnsi="Times New Roman" w:cs="Times New Roman"/>
          <w:color w:val="201F1E"/>
          <w:sz w:val="24"/>
          <w:szCs w:val="24"/>
          <w:bdr w:val="none" w:sz="0" w:space="0" w:color="auto" w:frame="1"/>
        </w:rPr>
        <w:t xml:space="preserve">The Student Success Center (SSC) was established to supports the academic, social, psychological, and professional development of students at the Modern University for Business and Science (MUBS). A team of dedicated educators have created student-centered approaches to empower students who experience individual challenges in order to offer them the guidance to overcome any barriers to their progress and success. The offered programs can be tailored to provide direct services by multiple means such as education, counseling, </w:t>
      </w:r>
      <w:proofErr w:type="gramStart"/>
      <w:r w:rsidRPr="00146448">
        <w:rPr>
          <w:rFonts w:ascii="Times New Roman" w:eastAsia="Times New Roman" w:hAnsi="Times New Roman" w:cs="Times New Roman"/>
          <w:color w:val="201F1E"/>
          <w:sz w:val="24"/>
          <w:szCs w:val="24"/>
          <w:bdr w:val="none" w:sz="0" w:space="0" w:color="auto" w:frame="1"/>
        </w:rPr>
        <w:t>consultation</w:t>
      </w:r>
      <w:proofErr w:type="gramEnd"/>
      <w:r w:rsidRPr="00146448">
        <w:rPr>
          <w:rFonts w:ascii="Times New Roman" w:eastAsia="Times New Roman" w:hAnsi="Times New Roman" w:cs="Times New Roman"/>
          <w:color w:val="201F1E"/>
          <w:sz w:val="24"/>
          <w:szCs w:val="24"/>
          <w:bdr w:val="none" w:sz="0" w:space="0" w:color="auto" w:frame="1"/>
        </w:rPr>
        <w:t>, advisement, based on students’ needs.</w:t>
      </w:r>
    </w:p>
    <w:p w14:paraId="1698B02B" w14:textId="77777777" w:rsidR="00146448" w:rsidRPr="00146448" w:rsidRDefault="00146448" w:rsidP="00146448">
      <w:pPr>
        <w:shd w:val="clear" w:color="auto" w:fill="FFFFFF"/>
        <w:spacing w:after="0" w:line="240" w:lineRule="auto"/>
        <w:rPr>
          <w:rFonts w:ascii="Calibri" w:eastAsia="Times New Roman" w:hAnsi="Calibri" w:cs="Calibri"/>
          <w:color w:val="201F1E"/>
        </w:rPr>
      </w:pPr>
      <w:r w:rsidRPr="00146448">
        <w:rPr>
          <w:rFonts w:ascii="Times New Roman" w:eastAsia="Times New Roman" w:hAnsi="Times New Roman" w:cs="Times New Roman"/>
          <w:color w:val="201F1E"/>
          <w:sz w:val="24"/>
          <w:szCs w:val="24"/>
          <w:bdr w:val="none" w:sz="0" w:space="0" w:color="auto" w:frame="1"/>
        </w:rPr>
        <w:t> </w:t>
      </w:r>
    </w:p>
    <w:p w14:paraId="7AAB1039" w14:textId="77777777" w:rsidR="00146448" w:rsidRPr="00146448" w:rsidRDefault="00146448" w:rsidP="00146448">
      <w:pPr>
        <w:shd w:val="clear" w:color="auto" w:fill="FFFFFF"/>
        <w:spacing w:after="0" w:line="240" w:lineRule="auto"/>
        <w:rPr>
          <w:rFonts w:ascii="Calibri" w:eastAsia="Times New Roman" w:hAnsi="Calibri" w:cs="Calibri"/>
          <w:color w:val="201F1E"/>
        </w:rPr>
      </w:pPr>
      <w:r w:rsidRPr="00146448">
        <w:rPr>
          <w:rFonts w:ascii="Times New Roman" w:eastAsia="Times New Roman" w:hAnsi="Times New Roman" w:cs="Times New Roman"/>
          <w:b/>
          <w:bCs/>
          <w:color w:val="201F1E"/>
          <w:sz w:val="24"/>
          <w:szCs w:val="24"/>
          <w:bdr w:val="none" w:sz="0" w:space="0" w:color="auto" w:frame="1"/>
        </w:rPr>
        <w:t>Objectives:</w:t>
      </w:r>
    </w:p>
    <w:p w14:paraId="0F9A5A2A" w14:textId="77777777" w:rsidR="00146448" w:rsidRPr="00146448" w:rsidRDefault="00146448" w:rsidP="00146448">
      <w:pPr>
        <w:shd w:val="clear" w:color="auto" w:fill="FFFFFF"/>
        <w:spacing w:after="0" w:line="240" w:lineRule="auto"/>
        <w:rPr>
          <w:rFonts w:ascii="Calibri" w:eastAsia="Times New Roman" w:hAnsi="Calibri" w:cs="Calibri"/>
          <w:color w:val="201F1E"/>
        </w:rPr>
      </w:pPr>
      <w:r w:rsidRPr="00146448">
        <w:rPr>
          <w:rFonts w:ascii="Times New Roman" w:eastAsia="Times New Roman" w:hAnsi="Times New Roman" w:cs="Times New Roman"/>
          <w:color w:val="201F1E"/>
          <w:sz w:val="24"/>
          <w:szCs w:val="24"/>
          <w:bdr w:val="none" w:sz="0" w:space="0" w:color="auto" w:frame="1"/>
        </w:rPr>
        <w:t> </w:t>
      </w:r>
    </w:p>
    <w:p w14:paraId="2F81AFB0" w14:textId="77777777" w:rsidR="00146448" w:rsidRPr="00146448" w:rsidRDefault="00146448" w:rsidP="00146448">
      <w:pPr>
        <w:numPr>
          <w:ilvl w:val="0"/>
          <w:numId w:val="27"/>
        </w:numPr>
        <w:shd w:val="clear" w:color="auto" w:fill="FFFFFF"/>
        <w:spacing w:after="0" w:line="240" w:lineRule="auto"/>
        <w:contextualSpacing/>
        <w:rPr>
          <w:rFonts w:ascii="Calibri" w:eastAsia="Times New Roman" w:hAnsi="Calibri" w:cs="Calibri"/>
          <w:color w:val="201F1E"/>
        </w:rPr>
      </w:pPr>
      <w:r w:rsidRPr="00146448">
        <w:rPr>
          <w:rFonts w:ascii="Times New Roman" w:eastAsia="Times New Roman" w:hAnsi="Times New Roman" w:cs="Times New Roman"/>
          <w:color w:val="201F1E"/>
          <w:sz w:val="24"/>
          <w:szCs w:val="24"/>
          <w:bdr w:val="none" w:sz="0" w:space="0" w:color="auto" w:frame="1"/>
        </w:rPr>
        <w:t>To enhance the internal brand name of MUBS and ensure the satisfaction of its stakeholders</w:t>
      </w:r>
    </w:p>
    <w:p w14:paraId="1D3DAFC8" w14:textId="77777777" w:rsidR="00146448" w:rsidRPr="00146448" w:rsidRDefault="00146448" w:rsidP="00146448">
      <w:pPr>
        <w:numPr>
          <w:ilvl w:val="0"/>
          <w:numId w:val="27"/>
        </w:numPr>
        <w:shd w:val="clear" w:color="auto" w:fill="FFFFFF"/>
        <w:spacing w:after="0" w:line="240" w:lineRule="auto"/>
        <w:contextualSpacing/>
        <w:rPr>
          <w:rFonts w:ascii="Calibri" w:eastAsia="Times New Roman" w:hAnsi="Calibri" w:cs="Calibri"/>
          <w:color w:val="201F1E"/>
        </w:rPr>
      </w:pPr>
      <w:r w:rsidRPr="00146448">
        <w:rPr>
          <w:rFonts w:ascii="Times New Roman" w:eastAsia="Times New Roman" w:hAnsi="Times New Roman" w:cs="Times New Roman"/>
          <w:color w:val="201F1E"/>
          <w:sz w:val="24"/>
          <w:szCs w:val="24"/>
          <w:bdr w:val="none" w:sz="0" w:space="0" w:color="auto" w:frame="1"/>
        </w:rPr>
        <w:t>To empower MUBS students to achieve academic excellence and acquire market-based professional skills</w:t>
      </w:r>
    </w:p>
    <w:p w14:paraId="628D5203" w14:textId="77777777" w:rsidR="00146448" w:rsidRPr="00146448" w:rsidRDefault="00146448" w:rsidP="00146448">
      <w:pPr>
        <w:numPr>
          <w:ilvl w:val="0"/>
          <w:numId w:val="27"/>
        </w:numPr>
        <w:shd w:val="clear" w:color="auto" w:fill="FFFFFF"/>
        <w:spacing w:after="0" w:line="240" w:lineRule="auto"/>
        <w:contextualSpacing/>
        <w:rPr>
          <w:rFonts w:ascii="Calibri" w:eastAsia="Times New Roman" w:hAnsi="Calibri" w:cs="Calibri"/>
          <w:color w:val="201F1E"/>
        </w:rPr>
      </w:pPr>
      <w:r w:rsidRPr="00146448">
        <w:rPr>
          <w:rFonts w:ascii="Times New Roman" w:eastAsia="Times New Roman" w:hAnsi="Times New Roman" w:cs="Times New Roman"/>
          <w:color w:val="201F1E"/>
          <w:sz w:val="24"/>
          <w:szCs w:val="24"/>
          <w:bdr w:val="none" w:sz="0" w:space="0" w:color="auto" w:frame="1"/>
        </w:rPr>
        <w:t>To help students overcome obstacles that could hinder their personal, academic, or career development</w:t>
      </w:r>
    </w:p>
    <w:p w14:paraId="62902C6E" w14:textId="77777777" w:rsidR="00146448" w:rsidRPr="00146448" w:rsidRDefault="00146448" w:rsidP="00146448">
      <w:pPr>
        <w:spacing w:after="0" w:line="360" w:lineRule="auto"/>
        <w:jc w:val="both"/>
        <w:rPr>
          <w:rFonts w:asciiTheme="majorBidi" w:eastAsiaTheme="minorHAnsi" w:hAnsiTheme="majorBidi" w:cstheme="majorBidi"/>
          <w:sz w:val="24"/>
          <w:szCs w:val="24"/>
        </w:rPr>
      </w:pPr>
    </w:p>
    <w:p w14:paraId="50057504" w14:textId="77777777" w:rsidR="00146448" w:rsidRPr="00146448" w:rsidRDefault="00146448" w:rsidP="00146448">
      <w:pPr>
        <w:spacing w:after="0" w:line="360" w:lineRule="auto"/>
        <w:jc w:val="both"/>
        <w:rPr>
          <w:rFonts w:asciiTheme="majorBidi" w:eastAsiaTheme="minorHAnsi" w:hAnsiTheme="majorBidi" w:cstheme="majorBidi"/>
          <w:sz w:val="24"/>
          <w:szCs w:val="24"/>
        </w:rPr>
      </w:pPr>
      <w:r w:rsidRPr="00146448">
        <w:rPr>
          <w:rFonts w:asciiTheme="majorBidi" w:eastAsiaTheme="minorHAnsi" w:hAnsiTheme="majorBidi" w:cstheme="majorBidi"/>
          <w:b/>
          <w:bCs/>
          <w:sz w:val="24"/>
          <w:szCs w:val="24"/>
        </w:rPr>
        <w:t xml:space="preserve">Contact: </w:t>
      </w:r>
      <w:hyperlink r:id="rId21" w:history="1">
        <w:r w:rsidRPr="00146448">
          <w:rPr>
            <w:rFonts w:asciiTheme="majorBidi" w:eastAsiaTheme="minorHAnsi" w:hAnsiTheme="majorBidi" w:cstheme="majorBidi"/>
            <w:color w:val="0000FF" w:themeColor="hyperlink"/>
            <w:sz w:val="24"/>
            <w:szCs w:val="24"/>
            <w:u w:val="single"/>
          </w:rPr>
          <w:t>sso@mubs.edu.lb</w:t>
        </w:r>
      </w:hyperlink>
      <w:r w:rsidRPr="00146448">
        <w:rPr>
          <w:rFonts w:asciiTheme="majorBidi" w:eastAsiaTheme="minorHAnsi" w:hAnsiTheme="majorBidi" w:cstheme="majorBidi"/>
          <w:b/>
          <w:bCs/>
          <w:sz w:val="24"/>
          <w:szCs w:val="24"/>
        </w:rPr>
        <w:t xml:space="preserve"> </w:t>
      </w:r>
    </w:p>
    <w:p w14:paraId="4F91A6BD" w14:textId="77777777" w:rsidR="00146448" w:rsidRPr="00146448" w:rsidRDefault="00146448" w:rsidP="004A1D16">
      <w:pPr>
        <w:spacing w:after="0" w:line="360" w:lineRule="auto"/>
        <w:jc w:val="both"/>
        <w:rPr>
          <w:rFonts w:asciiTheme="majorBidi" w:hAnsiTheme="majorBidi" w:cstheme="majorBidi"/>
          <w:sz w:val="24"/>
          <w:szCs w:val="24"/>
          <w:lang w:val="en-GB"/>
        </w:rPr>
      </w:pPr>
    </w:p>
    <w:sectPr w:rsidR="00146448" w:rsidRPr="00146448" w:rsidSect="001C7CDD">
      <w:footerReference w:type="default" r:id="rId22"/>
      <w:pgSz w:w="12240" w:h="15840"/>
      <w:pgMar w:top="1134" w:right="990" w:bottom="1134" w:left="1134"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2EB74" w14:textId="77777777" w:rsidR="00C16E24" w:rsidRDefault="00C16E24" w:rsidP="00D504C8">
      <w:pPr>
        <w:spacing w:after="0" w:line="240" w:lineRule="auto"/>
      </w:pPr>
      <w:r>
        <w:separator/>
      </w:r>
    </w:p>
  </w:endnote>
  <w:endnote w:type="continuationSeparator" w:id="0">
    <w:p w14:paraId="27FDADA9" w14:textId="77777777" w:rsidR="00C16E24" w:rsidRDefault="00C16E24" w:rsidP="00D50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86060796"/>
      <w:docPartObj>
        <w:docPartGallery w:val="Page Numbers (Bottom of Page)"/>
        <w:docPartUnique/>
      </w:docPartObj>
    </w:sdtPr>
    <w:sdtEndPr/>
    <w:sdtContent>
      <w:sdt>
        <w:sdtPr>
          <w:rPr>
            <w:rFonts w:ascii="Times New Roman" w:hAnsi="Times New Roman" w:cs="Times New Roman"/>
          </w:rPr>
          <w:id w:val="2089801155"/>
          <w:docPartObj>
            <w:docPartGallery w:val="Page Numbers (Top of Page)"/>
            <w:docPartUnique/>
          </w:docPartObj>
        </w:sdtPr>
        <w:sdtEndPr/>
        <w:sdtContent>
          <w:p w14:paraId="0466145C" w14:textId="667E8F53" w:rsidR="00146448" w:rsidRPr="00F309F7" w:rsidRDefault="00146448" w:rsidP="0098262B">
            <w:pPr>
              <w:pStyle w:val="Footer"/>
              <w:rPr>
                <w:rFonts w:ascii="Times New Roman" w:hAnsi="Times New Roman" w:cs="Times New Roman"/>
                <w:lang w:val="fr-CA"/>
              </w:rPr>
            </w:pPr>
            <w:r>
              <w:rPr>
                <w:rFonts w:ascii="Times New Roman" w:hAnsi="Times New Roman" w:cs="Times New Roman"/>
                <w:lang w:val="fr-CA"/>
              </w:rPr>
              <w:t>PCH 306</w:t>
            </w:r>
            <w:r w:rsidRPr="00F309F7">
              <w:rPr>
                <w:rFonts w:ascii="Times New Roman" w:hAnsi="Times New Roman" w:cs="Times New Roman"/>
                <w:lang w:val="fr-CA"/>
              </w:rPr>
              <w:tab/>
            </w:r>
            <w:r>
              <w:rPr>
                <w:rFonts w:ascii="Times New Roman" w:hAnsi="Times New Roman" w:cs="Times New Roman"/>
                <w:lang w:val="fr-CA"/>
              </w:rPr>
              <w:t xml:space="preserve">Effective Communication </w:t>
            </w:r>
            <w:proofErr w:type="spellStart"/>
            <w:r>
              <w:rPr>
                <w:rFonts w:ascii="Times New Roman" w:hAnsi="Times New Roman" w:cs="Times New Roman"/>
                <w:lang w:val="fr-CA"/>
              </w:rPr>
              <w:t>Skills</w:t>
            </w:r>
            <w:proofErr w:type="spellEnd"/>
            <w:r>
              <w:rPr>
                <w:rFonts w:ascii="Times New Roman" w:hAnsi="Times New Roman" w:cs="Times New Roman"/>
                <w:lang w:val="fr-CA"/>
              </w:rPr>
              <w:t xml:space="preserve"> for </w:t>
            </w:r>
            <w:proofErr w:type="spellStart"/>
            <w:r>
              <w:rPr>
                <w:rFonts w:ascii="Times New Roman" w:hAnsi="Times New Roman" w:cs="Times New Roman"/>
                <w:lang w:val="fr-CA"/>
              </w:rPr>
              <w:t>Health</w:t>
            </w:r>
            <w:proofErr w:type="spellEnd"/>
            <w:r w:rsidRPr="00F309F7">
              <w:rPr>
                <w:rFonts w:ascii="Times New Roman" w:hAnsi="Times New Roman" w:cs="Times New Roman"/>
                <w:lang w:val="fr-CA"/>
              </w:rPr>
              <w:tab/>
              <w:t xml:space="preserve">Page </w:t>
            </w:r>
            <w:r w:rsidRPr="00F309F7">
              <w:rPr>
                <w:rFonts w:ascii="Times New Roman" w:hAnsi="Times New Roman" w:cs="Times New Roman"/>
                <w:b/>
              </w:rPr>
              <w:fldChar w:fldCharType="begin"/>
            </w:r>
            <w:r w:rsidRPr="00F309F7">
              <w:rPr>
                <w:rFonts w:ascii="Times New Roman" w:hAnsi="Times New Roman" w:cs="Times New Roman"/>
                <w:b/>
                <w:lang w:val="fr-CA"/>
              </w:rPr>
              <w:instrText xml:space="preserve"> PAGE </w:instrText>
            </w:r>
            <w:r w:rsidRPr="00F309F7">
              <w:rPr>
                <w:rFonts w:ascii="Times New Roman" w:hAnsi="Times New Roman" w:cs="Times New Roman"/>
                <w:b/>
              </w:rPr>
              <w:fldChar w:fldCharType="separate"/>
            </w:r>
            <w:r w:rsidR="009E662A">
              <w:rPr>
                <w:rFonts w:ascii="Times New Roman" w:hAnsi="Times New Roman" w:cs="Times New Roman"/>
                <w:b/>
                <w:noProof/>
                <w:lang w:val="fr-CA"/>
              </w:rPr>
              <w:t>16</w:t>
            </w:r>
            <w:r w:rsidRPr="00F309F7">
              <w:rPr>
                <w:rFonts w:ascii="Times New Roman" w:hAnsi="Times New Roman" w:cs="Times New Roman"/>
                <w:b/>
              </w:rPr>
              <w:fldChar w:fldCharType="end"/>
            </w:r>
            <w:r w:rsidRPr="00F309F7">
              <w:rPr>
                <w:rFonts w:ascii="Times New Roman" w:hAnsi="Times New Roman" w:cs="Times New Roman"/>
                <w:lang w:val="fr-CA"/>
              </w:rPr>
              <w:t xml:space="preserve"> of </w:t>
            </w:r>
            <w:r w:rsidRPr="00F309F7">
              <w:rPr>
                <w:rFonts w:ascii="Times New Roman" w:hAnsi="Times New Roman" w:cs="Times New Roman"/>
                <w:b/>
              </w:rPr>
              <w:fldChar w:fldCharType="begin"/>
            </w:r>
            <w:r w:rsidRPr="00F309F7">
              <w:rPr>
                <w:rFonts w:ascii="Times New Roman" w:hAnsi="Times New Roman" w:cs="Times New Roman"/>
                <w:b/>
                <w:lang w:val="fr-CA"/>
              </w:rPr>
              <w:instrText xml:space="preserve"> NUMPAGES  </w:instrText>
            </w:r>
            <w:r w:rsidRPr="00F309F7">
              <w:rPr>
                <w:rFonts w:ascii="Times New Roman" w:hAnsi="Times New Roman" w:cs="Times New Roman"/>
                <w:b/>
              </w:rPr>
              <w:fldChar w:fldCharType="separate"/>
            </w:r>
            <w:r w:rsidR="009E662A">
              <w:rPr>
                <w:rFonts w:ascii="Times New Roman" w:hAnsi="Times New Roman" w:cs="Times New Roman"/>
                <w:b/>
                <w:noProof/>
                <w:lang w:val="fr-CA"/>
              </w:rPr>
              <w:t>16</w:t>
            </w:r>
            <w:r w:rsidRPr="00F309F7">
              <w:rPr>
                <w:rFonts w:ascii="Times New Roman" w:hAnsi="Times New Roman" w:cs="Times New Roman"/>
                <w:b/>
              </w:rPr>
              <w:fldChar w:fldCharType="end"/>
            </w:r>
          </w:p>
        </w:sdtContent>
      </w:sdt>
    </w:sdtContent>
  </w:sdt>
  <w:p w14:paraId="5B27CB89" w14:textId="77777777" w:rsidR="00146448" w:rsidRPr="003C277C" w:rsidRDefault="00146448" w:rsidP="001C7CDD">
    <w:pPr>
      <w:pStyle w:val="Footer"/>
      <w:jc w:val="center"/>
      <w:rPr>
        <w:lang w:val="fr-CA"/>
      </w:rPr>
    </w:pPr>
  </w:p>
  <w:p w14:paraId="5556398F" w14:textId="7E30B5C1" w:rsidR="00146448" w:rsidRPr="001C7CDD" w:rsidRDefault="00146448" w:rsidP="001C7CDD">
    <w:pPr>
      <w:pStyle w:val="Foote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312D0" w14:textId="77777777" w:rsidR="00C16E24" w:rsidRDefault="00C16E24" w:rsidP="00D504C8">
      <w:pPr>
        <w:spacing w:after="0" w:line="240" w:lineRule="auto"/>
      </w:pPr>
      <w:r>
        <w:separator/>
      </w:r>
    </w:p>
  </w:footnote>
  <w:footnote w:type="continuationSeparator" w:id="0">
    <w:p w14:paraId="6193EA68" w14:textId="77777777" w:rsidR="00C16E24" w:rsidRDefault="00C16E24" w:rsidP="00D504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6B5"/>
    <w:multiLevelType w:val="hybridMultilevel"/>
    <w:tmpl w:val="E7FE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5518A"/>
    <w:multiLevelType w:val="hybridMultilevel"/>
    <w:tmpl w:val="8348E06E"/>
    <w:lvl w:ilvl="0" w:tplc="A32C4FE2">
      <w:start w:val="1"/>
      <w:numFmt w:val="decimal"/>
      <w:lvlText w:val="%1."/>
      <w:lvlJc w:val="left"/>
      <w:pPr>
        <w:ind w:left="630" w:hanging="360"/>
      </w:pPr>
      <w:rPr>
        <w:rFonts w:asciiTheme="majorBidi" w:eastAsiaTheme="minorEastAsia" w:hAnsiTheme="majorBidi" w:cstheme="majorBidi"/>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C6F39B7"/>
    <w:multiLevelType w:val="hybridMultilevel"/>
    <w:tmpl w:val="AB80E0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E271E"/>
    <w:multiLevelType w:val="hybridMultilevel"/>
    <w:tmpl w:val="E2D8F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D3B77"/>
    <w:multiLevelType w:val="hybridMultilevel"/>
    <w:tmpl w:val="53AC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17749"/>
    <w:multiLevelType w:val="hybridMultilevel"/>
    <w:tmpl w:val="8348E06E"/>
    <w:lvl w:ilvl="0" w:tplc="A32C4FE2">
      <w:start w:val="1"/>
      <w:numFmt w:val="decimal"/>
      <w:lvlText w:val="%1."/>
      <w:lvlJc w:val="left"/>
      <w:pPr>
        <w:ind w:left="630" w:hanging="360"/>
      </w:pPr>
      <w:rPr>
        <w:rFonts w:asciiTheme="majorBidi" w:eastAsiaTheme="minorEastAsia" w:hAnsiTheme="majorBidi" w:cstheme="majorBidi"/>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7F55112"/>
    <w:multiLevelType w:val="multilevel"/>
    <w:tmpl w:val="D7E0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EBD3A"/>
    <w:multiLevelType w:val="hybridMultilevel"/>
    <w:tmpl w:val="2EB7AE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FD23F06"/>
    <w:multiLevelType w:val="hybridMultilevel"/>
    <w:tmpl w:val="2DA0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8545F9"/>
    <w:multiLevelType w:val="hybridMultilevel"/>
    <w:tmpl w:val="AB72B73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338B275E"/>
    <w:multiLevelType w:val="hybridMultilevel"/>
    <w:tmpl w:val="D9C603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4555BE"/>
    <w:multiLevelType w:val="hybridMultilevel"/>
    <w:tmpl w:val="4162AD42"/>
    <w:lvl w:ilvl="0" w:tplc="D0D402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BC2254"/>
    <w:multiLevelType w:val="hybridMultilevel"/>
    <w:tmpl w:val="53AC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6A480D"/>
    <w:multiLevelType w:val="multilevel"/>
    <w:tmpl w:val="DCC8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BC7D7A"/>
    <w:multiLevelType w:val="hybridMultilevel"/>
    <w:tmpl w:val="FD0E9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3C3EAA"/>
    <w:multiLevelType w:val="hybridMultilevel"/>
    <w:tmpl w:val="53AC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E53B9E"/>
    <w:multiLevelType w:val="hybridMultilevel"/>
    <w:tmpl w:val="64126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14499C"/>
    <w:multiLevelType w:val="hybridMultilevel"/>
    <w:tmpl w:val="2EB7AE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9015156"/>
    <w:multiLevelType w:val="multilevel"/>
    <w:tmpl w:val="45A2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3C3DBD"/>
    <w:multiLevelType w:val="hybridMultilevel"/>
    <w:tmpl w:val="53AC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476FE1"/>
    <w:multiLevelType w:val="hybridMultilevel"/>
    <w:tmpl w:val="D046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C27A70"/>
    <w:multiLevelType w:val="hybridMultilevel"/>
    <w:tmpl w:val="FE6C3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7A08F5"/>
    <w:multiLevelType w:val="hybridMultilevel"/>
    <w:tmpl w:val="12CA1DF6"/>
    <w:lvl w:ilvl="0" w:tplc="BFF0DEA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7F1EDD"/>
    <w:multiLevelType w:val="hybridMultilevel"/>
    <w:tmpl w:val="818405A2"/>
    <w:lvl w:ilvl="0" w:tplc="A97EB178">
      <w:start w:val="1"/>
      <w:numFmt w:val="decimal"/>
      <w:lvlText w:val="%1."/>
      <w:lvlJc w:val="left"/>
      <w:pPr>
        <w:ind w:left="630" w:hanging="360"/>
      </w:pPr>
      <w:rPr>
        <w:rFonts w:asciiTheme="majorBidi" w:eastAsiaTheme="minorEastAsia"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1B7071"/>
    <w:multiLevelType w:val="hybridMultilevel"/>
    <w:tmpl w:val="53AC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135F7D"/>
    <w:multiLevelType w:val="hybridMultilevel"/>
    <w:tmpl w:val="2EB7AE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B6F2FE5"/>
    <w:multiLevelType w:val="hybridMultilevel"/>
    <w:tmpl w:val="E3E8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D31FF4"/>
    <w:multiLevelType w:val="hybridMultilevel"/>
    <w:tmpl w:val="2EB7AE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C564424"/>
    <w:multiLevelType w:val="hybridMultilevel"/>
    <w:tmpl w:val="D3C6F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F647A1C"/>
    <w:multiLevelType w:val="hybridMultilevel"/>
    <w:tmpl w:val="2EB7AE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28"/>
  </w:num>
  <w:num w:numId="3">
    <w:abstractNumId w:val="22"/>
  </w:num>
  <w:num w:numId="4">
    <w:abstractNumId w:val="11"/>
  </w:num>
  <w:num w:numId="5">
    <w:abstractNumId w:val="26"/>
  </w:num>
  <w:num w:numId="6">
    <w:abstractNumId w:val="0"/>
  </w:num>
  <w:num w:numId="7">
    <w:abstractNumId w:val="8"/>
  </w:num>
  <w:num w:numId="8">
    <w:abstractNumId w:val="10"/>
  </w:num>
  <w:num w:numId="9">
    <w:abstractNumId w:val="5"/>
  </w:num>
  <w:num w:numId="10">
    <w:abstractNumId w:val="4"/>
  </w:num>
  <w:num w:numId="11">
    <w:abstractNumId w:val="12"/>
  </w:num>
  <w:num w:numId="12">
    <w:abstractNumId w:val="19"/>
  </w:num>
  <w:num w:numId="13">
    <w:abstractNumId w:val="15"/>
  </w:num>
  <w:num w:numId="14">
    <w:abstractNumId w:val="1"/>
  </w:num>
  <w:num w:numId="15">
    <w:abstractNumId w:val="2"/>
  </w:num>
  <w:num w:numId="16">
    <w:abstractNumId w:val="9"/>
  </w:num>
  <w:num w:numId="17">
    <w:abstractNumId w:val="23"/>
  </w:num>
  <w:num w:numId="18">
    <w:abstractNumId w:val="24"/>
  </w:num>
  <w:num w:numId="19">
    <w:abstractNumId w:val="16"/>
  </w:num>
  <w:num w:numId="20">
    <w:abstractNumId w:val="14"/>
  </w:num>
  <w:num w:numId="21">
    <w:abstractNumId w:val="7"/>
  </w:num>
  <w:num w:numId="22">
    <w:abstractNumId w:val="3"/>
  </w:num>
  <w:num w:numId="23">
    <w:abstractNumId w:val="27"/>
  </w:num>
  <w:num w:numId="24">
    <w:abstractNumId w:val="25"/>
  </w:num>
  <w:num w:numId="25">
    <w:abstractNumId w:val="29"/>
  </w:num>
  <w:num w:numId="26">
    <w:abstractNumId w:val="17"/>
  </w:num>
  <w:num w:numId="27">
    <w:abstractNumId w:val="21"/>
  </w:num>
  <w:num w:numId="28">
    <w:abstractNumId w:val="6"/>
  </w:num>
  <w:num w:numId="29">
    <w:abstractNumId w:val="13"/>
  </w:num>
  <w:num w:numId="3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DE"/>
    <w:rsid w:val="000013CB"/>
    <w:rsid w:val="00015DBD"/>
    <w:rsid w:val="00016811"/>
    <w:rsid w:val="000212D6"/>
    <w:rsid w:val="00025B4E"/>
    <w:rsid w:val="00040EFC"/>
    <w:rsid w:val="000422B4"/>
    <w:rsid w:val="0005333C"/>
    <w:rsid w:val="00065F67"/>
    <w:rsid w:val="0006747B"/>
    <w:rsid w:val="000738F3"/>
    <w:rsid w:val="00075C0E"/>
    <w:rsid w:val="00082B86"/>
    <w:rsid w:val="00086444"/>
    <w:rsid w:val="00093EDB"/>
    <w:rsid w:val="000A2270"/>
    <w:rsid w:val="000A2874"/>
    <w:rsid w:val="000A2FDE"/>
    <w:rsid w:val="000A4AD3"/>
    <w:rsid w:val="000D4023"/>
    <w:rsid w:val="000E2D3B"/>
    <w:rsid w:val="000E4B74"/>
    <w:rsid w:val="00106BB0"/>
    <w:rsid w:val="00111EF4"/>
    <w:rsid w:val="0011455D"/>
    <w:rsid w:val="00134171"/>
    <w:rsid w:val="00146448"/>
    <w:rsid w:val="00147412"/>
    <w:rsid w:val="001570DF"/>
    <w:rsid w:val="001637C8"/>
    <w:rsid w:val="00175A0A"/>
    <w:rsid w:val="001771A6"/>
    <w:rsid w:val="0017779C"/>
    <w:rsid w:val="00181195"/>
    <w:rsid w:val="00181A03"/>
    <w:rsid w:val="00182C88"/>
    <w:rsid w:val="00196E51"/>
    <w:rsid w:val="001B4E6B"/>
    <w:rsid w:val="001C05D9"/>
    <w:rsid w:val="001C5E1E"/>
    <w:rsid w:val="001C6E32"/>
    <w:rsid w:val="001C7CDD"/>
    <w:rsid w:val="001D0316"/>
    <w:rsid w:val="001D19F3"/>
    <w:rsid w:val="001E475F"/>
    <w:rsid w:val="001F4E27"/>
    <w:rsid w:val="0020111B"/>
    <w:rsid w:val="00202F0E"/>
    <w:rsid w:val="00207ADC"/>
    <w:rsid w:val="002227E3"/>
    <w:rsid w:val="00233094"/>
    <w:rsid w:val="002370E4"/>
    <w:rsid w:val="00241CDC"/>
    <w:rsid w:val="00242692"/>
    <w:rsid w:val="002426F8"/>
    <w:rsid w:val="0024395B"/>
    <w:rsid w:val="00244333"/>
    <w:rsid w:val="00244BD1"/>
    <w:rsid w:val="0024732F"/>
    <w:rsid w:val="002516BD"/>
    <w:rsid w:val="002540FA"/>
    <w:rsid w:val="00257C82"/>
    <w:rsid w:val="00260646"/>
    <w:rsid w:val="002608FC"/>
    <w:rsid w:val="002613DF"/>
    <w:rsid w:val="00266668"/>
    <w:rsid w:val="002667B0"/>
    <w:rsid w:val="00277197"/>
    <w:rsid w:val="00282BA6"/>
    <w:rsid w:val="00285C2C"/>
    <w:rsid w:val="00292499"/>
    <w:rsid w:val="00294E7A"/>
    <w:rsid w:val="00295317"/>
    <w:rsid w:val="002A59EA"/>
    <w:rsid w:val="002C249F"/>
    <w:rsid w:val="002D6E2F"/>
    <w:rsid w:val="002E727C"/>
    <w:rsid w:val="002F56A5"/>
    <w:rsid w:val="00313614"/>
    <w:rsid w:val="00313710"/>
    <w:rsid w:val="00315211"/>
    <w:rsid w:val="003172BF"/>
    <w:rsid w:val="00321000"/>
    <w:rsid w:val="003356AA"/>
    <w:rsid w:val="0033575B"/>
    <w:rsid w:val="00340D9E"/>
    <w:rsid w:val="00345386"/>
    <w:rsid w:val="0034678D"/>
    <w:rsid w:val="00353E6D"/>
    <w:rsid w:val="003566E0"/>
    <w:rsid w:val="00372DCC"/>
    <w:rsid w:val="00380531"/>
    <w:rsid w:val="003854AA"/>
    <w:rsid w:val="00386ACE"/>
    <w:rsid w:val="00393E7E"/>
    <w:rsid w:val="003B3BC0"/>
    <w:rsid w:val="003C277C"/>
    <w:rsid w:val="003C41B0"/>
    <w:rsid w:val="003C68CF"/>
    <w:rsid w:val="003D6CF1"/>
    <w:rsid w:val="003E23CF"/>
    <w:rsid w:val="003F6D5C"/>
    <w:rsid w:val="00401350"/>
    <w:rsid w:val="00402599"/>
    <w:rsid w:val="00415F0B"/>
    <w:rsid w:val="004176DC"/>
    <w:rsid w:val="00436281"/>
    <w:rsid w:val="00464FFF"/>
    <w:rsid w:val="004710C2"/>
    <w:rsid w:val="00477E33"/>
    <w:rsid w:val="00486B87"/>
    <w:rsid w:val="00494147"/>
    <w:rsid w:val="004968D7"/>
    <w:rsid w:val="004A0AE1"/>
    <w:rsid w:val="004A1D16"/>
    <w:rsid w:val="004B779B"/>
    <w:rsid w:val="004C1D81"/>
    <w:rsid w:val="004C5CBA"/>
    <w:rsid w:val="004D0C0F"/>
    <w:rsid w:val="004F0909"/>
    <w:rsid w:val="004F1CE4"/>
    <w:rsid w:val="004F4CEB"/>
    <w:rsid w:val="00517124"/>
    <w:rsid w:val="0052225E"/>
    <w:rsid w:val="00544BDA"/>
    <w:rsid w:val="005512A4"/>
    <w:rsid w:val="00554765"/>
    <w:rsid w:val="005563FE"/>
    <w:rsid w:val="00563417"/>
    <w:rsid w:val="0056774D"/>
    <w:rsid w:val="00591347"/>
    <w:rsid w:val="005B1737"/>
    <w:rsid w:val="005B1CF4"/>
    <w:rsid w:val="005B21F0"/>
    <w:rsid w:val="005B36DE"/>
    <w:rsid w:val="005D306F"/>
    <w:rsid w:val="005D53C6"/>
    <w:rsid w:val="005E34F5"/>
    <w:rsid w:val="005F3B45"/>
    <w:rsid w:val="0060009E"/>
    <w:rsid w:val="006229D7"/>
    <w:rsid w:val="00622F48"/>
    <w:rsid w:val="00625564"/>
    <w:rsid w:val="00634389"/>
    <w:rsid w:val="006431BE"/>
    <w:rsid w:val="006459D9"/>
    <w:rsid w:val="00647E58"/>
    <w:rsid w:val="00650C93"/>
    <w:rsid w:val="00652099"/>
    <w:rsid w:val="00654E60"/>
    <w:rsid w:val="006565D0"/>
    <w:rsid w:val="00660177"/>
    <w:rsid w:val="00671B1C"/>
    <w:rsid w:val="00673CC6"/>
    <w:rsid w:val="006779D9"/>
    <w:rsid w:val="00690E07"/>
    <w:rsid w:val="00690F05"/>
    <w:rsid w:val="006B286A"/>
    <w:rsid w:val="006C3078"/>
    <w:rsid w:val="006C4CF9"/>
    <w:rsid w:val="006C5566"/>
    <w:rsid w:val="006C7E6F"/>
    <w:rsid w:val="006D1B34"/>
    <w:rsid w:val="006E0748"/>
    <w:rsid w:val="006E6356"/>
    <w:rsid w:val="006F6E71"/>
    <w:rsid w:val="00700D79"/>
    <w:rsid w:val="00706A70"/>
    <w:rsid w:val="00711CCC"/>
    <w:rsid w:val="00712249"/>
    <w:rsid w:val="00720CF0"/>
    <w:rsid w:val="007217F8"/>
    <w:rsid w:val="00721A88"/>
    <w:rsid w:val="00727D3D"/>
    <w:rsid w:val="007353FF"/>
    <w:rsid w:val="00765EF9"/>
    <w:rsid w:val="007773ED"/>
    <w:rsid w:val="00780EB8"/>
    <w:rsid w:val="00781EF5"/>
    <w:rsid w:val="00785655"/>
    <w:rsid w:val="0078585C"/>
    <w:rsid w:val="00791138"/>
    <w:rsid w:val="0079232B"/>
    <w:rsid w:val="007A79F2"/>
    <w:rsid w:val="007D4C86"/>
    <w:rsid w:val="007D5B9E"/>
    <w:rsid w:val="007D7098"/>
    <w:rsid w:val="007E516E"/>
    <w:rsid w:val="0081170A"/>
    <w:rsid w:val="0081596E"/>
    <w:rsid w:val="00821A59"/>
    <w:rsid w:val="00823F9A"/>
    <w:rsid w:val="008378C0"/>
    <w:rsid w:val="0084516F"/>
    <w:rsid w:val="008471A0"/>
    <w:rsid w:val="00852725"/>
    <w:rsid w:val="008533CE"/>
    <w:rsid w:val="008670F2"/>
    <w:rsid w:val="008815EC"/>
    <w:rsid w:val="008A57FE"/>
    <w:rsid w:val="008C0161"/>
    <w:rsid w:val="008C4A9B"/>
    <w:rsid w:val="008C7EA7"/>
    <w:rsid w:val="008E012E"/>
    <w:rsid w:val="008E77EF"/>
    <w:rsid w:val="008F4A40"/>
    <w:rsid w:val="008F5957"/>
    <w:rsid w:val="0091086A"/>
    <w:rsid w:val="00922400"/>
    <w:rsid w:val="0093132A"/>
    <w:rsid w:val="009352FE"/>
    <w:rsid w:val="00942767"/>
    <w:rsid w:val="009433F4"/>
    <w:rsid w:val="00950B31"/>
    <w:rsid w:val="009530FD"/>
    <w:rsid w:val="00953518"/>
    <w:rsid w:val="009571AF"/>
    <w:rsid w:val="009624A6"/>
    <w:rsid w:val="00962C46"/>
    <w:rsid w:val="00965FC0"/>
    <w:rsid w:val="009664E3"/>
    <w:rsid w:val="00971EF8"/>
    <w:rsid w:val="0098262B"/>
    <w:rsid w:val="009A5C6D"/>
    <w:rsid w:val="009B25A9"/>
    <w:rsid w:val="009B3046"/>
    <w:rsid w:val="009C2E9A"/>
    <w:rsid w:val="009C5D8A"/>
    <w:rsid w:val="009C6068"/>
    <w:rsid w:val="009E05E9"/>
    <w:rsid w:val="009E2E42"/>
    <w:rsid w:val="009E3A55"/>
    <w:rsid w:val="009E4D2F"/>
    <w:rsid w:val="009E662A"/>
    <w:rsid w:val="009E7B8C"/>
    <w:rsid w:val="009F071D"/>
    <w:rsid w:val="009F4847"/>
    <w:rsid w:val="00A00BA2"/>
    <w:rsid w:val="00A01844"/>
    <w:rsid w:val="00A02178"/>
    <w:rsid w:val="00A066C6"/>
    <w:rsid w:val="00A102A2"/>
    <w:rsid w:val="00A105BC"/>
    <w:rsid w:val="00A121BC"/>
    <w:rsid w:val="00A233E1"/>
    <w:rsid w:val="00A27280"/>
    <w:rsid w:val="00A27808"/>
    <w:rsid w:val="00A31294"/>
    <w:rsid w:val="00A3586A"/>
    <w:rsid w:val="00A41470"/>
    <w:rsid w:val="00A43169"/>
    <w:rsid w:val="00A513F6"/>
    <w:rsid w:val="00A57AAA"/>
    <w:rsid w:val="00A62079"/>
    <w:rsid w:val="00A7795B"/>
    <w:rsid w:val="00A82971"/>
    <w:rsid w:val="00A84B3A"/>
    <w:rsid w:val="00A86894"/>
    <w:rsid w:val="00AA4B31"/>
    <w:rsid w:val="00AA73E3"/>
    <w:rsid w:val="00AA7C99"/>
    <w:rsid w:val="00AD40E7"/>
    <w:rsid w:val="00AD67E0"/>
    <w:rsid w:val="00AE2E6E"/>
    <w:rsid w:val="00AE5FB6"/>
    <w:rsid w:val="00AE7BD2"/>
    <w:rsid w:val="00AF3DE7"/>
    <w:rsid w:val="00AF68B1"/>
    <w:rsid w:val="00B02B0D"/>
    <w:rsid w:val="00B14BE5"/>
    <w:rsid w:val="00B2536E"/>
    <w:rsid w:val="00B27CE1"/>
    <w:rsid w:val="00B36218"/>
    <w:rsid w:val="00B452AA"/>
    <w:rsid w:val="00B51A73"/>
    <w:rsid w:val="00B529C4"/>
    <w:rsid w:val="00B53224"/>
    <w:rsid w:val="00B551B4"/>
    <w:rsid w:val="00B55EB0"/>
    <w:rsid w:val="00B60D06"/>
    <w:rsid w:val="00B67F05"/>
    <w:rsid w:val="00B72D7E"/>
    <w:rsid w:val="00B73075"/>
    <w:rsid w:val="00B77E6C"/>
    <w:rsid w:val="00B94EF3"/>
    <w:rsid w:val="00B9781E"/>
    <w:rsid w:val="00BB51C8"/>
    <w:rsid w:val="00BB68E5"/>
    <w:rsid w:val="00BB6C7E"/>
    <w:rsid w:val="00BC700E"/>
    <w:rsid w:val="00BD23E7"/>
    <w:rsid w:val="00BD3706"/>
    <w:rsid w:val="00BD69C1"/>
    <w:rsid w:val="00BE780A"/>
    <w:rsid w:val="00BF2478"/>
    <w:rsid w:val="00BF2BDE"/>
    <w:rsid w:val="00BF39D8"/>
    <w:rsid w:val="00BF68A8"/>
    <w:rsid w:val="00C125F6"/>
    <w:rsid w:val="00C15F70"/>
    <w:rsid w:val="00C16E24"/>
    <w:rsid w:val="00C20AB4"/>
    <w:rsid w:val="00C232DA"/>
    <w:rsid w:val="00C30245"/>
    <w:rsid w:val="00C54A8B"/>
    <w:rsid w:val="00C632D9"/>
    <w:rsid w:val="00C74EA6"/>
    <w:rsid w:val="00C853DA"/>
    <w:rsid w:val="00C8650F"/>
    <w:rsid w:val="00C92415"/>
    <w:rsid w:val="00C93397"/>
    <w:rsid w:val="00CA4971"/>
    <w:rsid w:val="00CB1450"/>
    <w:rsid w:val="00CC4B98"/>
    <w:rsid w:val="00CD39FC"/>
    <w:rsid w:val="00CD627F"/>
    <w:rsid w:val="00CE077E"/>
    <w:rsid w:val="00CE18BF"/>
    <w:rsid w:val="00CE704C"/>
    <w:rsid w:val="00CF21EE"/>
    <w:rsid w:val="00CF6986"/>
    <w:rsid w:val="00CF6CDC"/>
    <w:rsid w:val="00D03784"/>
    <w:rsid w:val="00D055C7"/>
    <w:rsid w:val="00D3041C"/>
    <w:rsid w:val="00D32FE7"/>
    <w:rsid w:val="00D3655F"/>
    <w:rsid w:val="00D432C8"/>
    <w:rsid w:val="00D501F8"/>
    <w:rsid w:val="00D504C8"/>
    <w:rsid w:val="00D705E7"/>
    <w:rsid w:val="00D757BD"/>
    <w:rsid w:val="00D85315"/>
    <w:rsid w:val="00D916F9"/>
    <w:rsid w:val="00D91B46"/>
    <w:rsid w:val="00D95594"/>
    <w:rsid w:val="00DA53EA"/>
    <w:rsid w:val="00DA546F"/>
    <w:rsid w:val="00DB5496"/>
    <w:rsid w:val="00DC59AD"/>
    <w:rsid w:val="00DD0404"/>
    <w:rsid w:val="00DD2655"/>
    <w:rsid w:val="00DE115B"/>
    <w:rsid w:val="00DE15E3"/>
    <w:rsid w:val="00DE3D71"/>
    <w:rsid w:val="00DE4A63"/>
    <w:rsid w:val="00DE7705"/>
    <w:rsid w:val="00E00572"/>
    <w:rsid w:val="00E00E28"/>
    <w:rsid w:val="00E04097"/>
    <w:rsid w:val="00E04387"/>
    <w:rsid w:val="00E05067"/>
    <w:rsid w:val="00E3268E"/>
    <w:rsid w:val="00E46227"/>
    <w:rsid w:val="00E712EC"/>
    <w:rsid w:val="00E81EF0"/>
    <w:rsid w:val="00E940F0"/>
    <w:rsid w:val="00EC2F1D"/>
    <w:rsid w:val="00EC6063"/>
    <w:rsid w:val="00EC6073"/>
    <w:rsid w:val="00EE5E23"/>
    <w:rsid w:val="00F12769"/>
    <w:rsid w:val="00F15077"/>
    <w:rsid w:val="00F154BA"/>
    <w:rsid w:val="00F246A4"/>
    <w:rsid w:val="00F25F3F"/>
    <w:rsid w:val="00F309F7"/>
    <w:rsid w:val="00F47DAE"/>
    <w:rsid w:val="00F759DE"/>
    <w:rsid w:val="00F815CA"/>
    <w:rsid w:val="00F87D52"/>
    <w:rsid w:val="00F9045D"/>
    <w:rsid w:val="00F9104C"/>
    <w:rsid w:val="00F92DDD"/>
    <w:rsid w:val="00F95CBC"/>
    <w:rsid w:val="00F9601C"/>
    <w:rsid w:val="00FA3381"/>
    <w:rsid w:val="00FC46A2"/>
    <w:rsid w:val="00FC74B0"/>
    <w:rsid w:val="00FD4EB1"/>
    <w:rsid w:val="00FE2C3A"/>
    <w:rsid w:val="00FF3CA5"/>
    <w:rsid w:val="00FF4C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357BD"/>
  <w15:docId w15:val="{6050D7FE-5842-49F9-9325-25E350E7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71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F68B1"/>
    <w:pPr>
      <w:keepNext/>
      <w:spacing w:after="0" w:line="240" w:lineRule="auto"/>
      <w:ind w:right="-908"/>
      <w:outlineLvl w:val="1"/>
    </w:pPr>
    <w:rPr>
      <w:rFonts w:ascii="Times New Roman" w:eastAsia="Times New Roman" w:hAnsi="Times New Roman" w:cs="Times New Roman"/>
      <w:b/>
      <w:bCs/>
      <w:sz w:val="16"/>
      <w:szCs w:val="20"/>
      <w:u w:val="single"/>
      <w:lang w:val="en-GB"/>
    </w:rPr>
  </w:style>
  <w:style w:type="paragraph" w:styleId="Heading3">
    <w:name w:val="heading 3"/>
    <w:basedOn w:val="Normal"/>
    <w:next w:val="Normal"/>
    <w:link w:val="Heading3Char"/>
    <w:uiPriority w:val="9"/>
    <w:semiHidden/>
    <w:unhideWhenUsed/>
    <w:qFormat/>
    <w:rsid w:val="00FC74B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AF68B1"/>
    <w:pPr>
      <w:keepNext/>
      <w:spacing w:before="240" w:after="60" w:line="240" w:lineRule="auto"/>
      <w:outlineLvl w:val="3"/>
    </w:pPr>
    <w:rPr>
      <w:rFonts w:ascii="Times New Roman" w:eastAsia="Times New Roman" w:hAnsi="Times New Roman" w:cs="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82C88"/>
    <w:pPr>
      <w:spacing w:after="0" w:line="240" w:lineRule="auto"/>
    </w:pPr>
    <w:rPr>
      <w:lang w:eastAsia="ja-JP"/>
    </w:rPr>
  </w:style>
  <w:style w:type="character" w:customStyle="1" w:styleId="NoSpacingChar">
    <w:name w:val="No Spacing Char"/>
    <w:basedOn w:val="DefaultParagraphFont"/>
    <w:link w:val="NoSpacing"/>
    <w:uiPriority w:val="1"/>
    <w:rsid w:val="00182C88"/>
    <w:rPr>
      <w:rFonts w:eastAsiaTheme="minorEastAsia"/>
      <w:lang w:eastAsia="ja-JP"/>
    </w:rPr>
  </w:style>
  <w:style w:type="paragraph" w:styleId="BalloonText">
    <w:name w:val="Balloon Text"/>
    <w:basedOn w:val="Normal"/>
    <w:link w:val="BalloonTextChar"/>
    <w:uiPriority w:val="99"/>
    <w:semiHidden/>
    <w:unhideWhenUsed/>
    <w:rsid w:val="00182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C88"/>
    <w:rPr>
      <w:rFonts w:ascii="Tahoma" w:hAnsi="Tahoma" w:cs="Tahoma"/>
      <w:sz w:val="16"/>
      <w:szCs w:val="16"/>
    </w:rPr>
  </w:style>
  <w:style w:type="paragraph" w:styleId="ListParagraph">
    <w:name w:val="List Paragraph"/>
    <w:basedOn w:val="Normal"/>
    <w:uiPriority w:val="34"/>
    <w:qFormat/>
    <w:rsid w:val="00244333"/>
    <w:pPr>
      <w:ind w:left="720"/>
      <w:contextualSpacing/>
    </w:pPr>
  </w:style>
  <w:style w:type="table" w:styleId="TableGrid">
    <w:name w:val="Table Grid"/>
    <w:basedOn w:val="TableNormal"/>
    <w:uiPriority w:val="59"/>
    <w:rsid w:val="00727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27D3D"/>
    <w:rPr>
      <w:color w:val="0000FF" w:themeColor="hyperlink"/>
      <w:u w:val="single"/>
    </w:rPr>
  </w:style>
  <w:style w:type="paragraph" w:styleId="Header">
    <w:name w:val="header"/>
    <w:basedOn w:val="Normal"/>
    <w:link w:val="HeaderChar"/>
    <w:uiPriority w:val="99"/>
    <w:unhideWhenUsed/>
    <w:rsid w:val="00D50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4C8"/>
  </w:style>
  <w:style w:type="paragraph" w:styleId="Footer">
    <w:name w:val="footer"/>
    <w:basedOn w:val="Normal"/>
    <w:link w:val="FooterChar"/>
    <w:uiPriority w:val="99"/>
    <w:unhideWhenUsed/>
    <w:rsid w:val="00D50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4C8"/>
  </w:style>
  <w:style w:type="table" w:styleId="MediumGrid3-Accent5">
    <w:name w:val="Medium Grid 3 Accent 5"/>
    <w:basedOn w:val="TableNormal"/>
    <w:uiPriority w:val="69"/>
    <w:rsid w:val="00BD69C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51">
    <w:name w:val="Medium Grid 3 - Accent 51"/>
    <w:basedOn w:val="TableNormal"/>
    <w:next w:val="MediumGrid3-Accent5"/>
    <w:uiPriority w:val="69"/>
    <w:rsid w:val="005B36D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eading2Char">
    <w:name w:val="Heading 2 Char"/>
    <w:basedOn w:val="DefaultParagraphFont"/>
    <w:link w:val="Heading2"/>
    <w:rsid w:val="00AF68B1"/>
    <w:rPr>
      <w:rFonts w:ascii="Times New Roman" w:eastAsia="Times New Roman" w:hAnsi="Times New Roman" w:cs="Times New Roman"/>
      <w:b/>
      <w:bCs/>
      <w:sz w:val="16"/>
      <w:szCs w:val="20"/>
      <w:u w:val="single"/>
      <w:lang w:val="en-GB"/>
    </w:rPr>
  </w:style>
  <w:style w:type="character" w:customStyle="1" w:styleId="Heading4Char">
    <w:name w:val="Heading 4 Char"/>
    <w:basedOn w:val="DefaultParagraphFont"/>
    <w:link w:val="Heading4"/>
    <w:rsid w:val="00AF68B1"/>
    <w:rPr>
      <w:rFonts w:ascii="Times New Roman" w:eastAsia="Times New Roman" w:hAnsi="Times New Roman" w:cs="Times New Roman"/>
      <w:b/>
      <w:bCs/>
      <w:sz w:val="28"/>
      <w:szCs w:val="28"/>
      <w:lang w:val="en-GB"/>
    </w:rPr>
  </w:style>
  <w:style w:type="paragraph" w:styleId="Subtitle">
    <w:name w:val="Subtitle"/>
    <w:basedOn w:val="Normal"/>
    <w:link w:val="SubtitleChar"/>
    <w:qFormat/>
    <w:rsid w:val="00AF68B1"/>
    <w:pPr>
      <w:spacing w:after="0" w:line="240" w:lineRule="auto"/>
    </w:pPr>
    <w:rPr>
      <w:rFonts w:ascii="Times New Roman" w:eastAsia="Times New Roman" w:hAnsi="Times New Roman" w:cs="Times New Roman"/>
      <w:b/>
      <w:sz w:val="36"/>
      <w:szCs w:val="20"/>
      <w:lang w:val="en-GB"/>
    </w:rPr>
  </w:style>
  <w:style w:type="character" w:customStyle="1" w:styleId="SubtitleChar">
    <w:name w:val="Subtitle Char"/>
    <w:basedOn w:val="DefaultParagraphFont"/>
    <w:link w:val="Subtitle"/>
    <w:rsid w:val="00AF68B1"/>
    <w:rPr>
      <w:rFonts w:ascii="Times New Roman" w:eastAsia="Times New Roman" w:hAnsi="Times New Roman" w:cs="Times New Roman"/>
      <w:b/>
      <w:sz w:val="36"/>
      <w:szCs w:val="20"/>
      <w:lang w:val="en-GB"/>
    </w:rPr>
  </w:style>
  <w:style w:type="character" w:styleId="Strong">
    <w:name w:val="Strong"/>
    <w:basedOn w:val="DefaultParagraphFont"/>
    <w:uiPriority w:val="22"/>
    <w:qFormat/>
    <w:rsid w:val="00922400"/>
    <w:rPr>
      <w:b/>
      <w:bCs/>
    </w:rPr>
  </w:style>
  <w:style w:type="character" w:customStyle="1" w:styleId="Heading1Char">
    <w:name w:val="Heading 1 Char"/>
    <w:basedOn w:val="DefaultParagraphFont"/>
    <w:link w:val="Heading1"/>
    <w:uiPriority w:val="9"/>
    <w:rsid w:val="0027719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77197"/>
    <w:pPr>
      <w:outlineLvl w:val="9"/>
    </w:pPr>
  </w:style>
  <w:style w:type="paragraph" w:customStyle="1" w:styleId="Default">
    <w:name w:val="Default"/>
    <w:rsid w:val="00BF68A8"/>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6779D9"/>
    <w:pPr>
      <w:spacing w:after="0" w:line="240" w:lineRule="auto"/>
    </w:pPr>
    <w:rPr>
      <w:rFonts w:ascii="Times New Roman" w:eastAsia="Times New Roman" w:hAnsi="Times New Roman" w:cs="Times New Roman"/>
      <w:sz w:val="28"/>
      <w:szCs w:val="20"/>
      <w:lang w:val="en-GB"/>
    </w:rPr>
  </w:style>
  <w:style w:type="character" w:customStyle="1" w:styleId="BodyTextChar">
    <w:name w:val="Body Text Char"/>
    <w:basedOn w:val="DefaultParagraphFont"/>
    <w:link w:val="BodyText"/>
    <w:rsid w:val="006779D9"/>
    <w:rPr>
      <w:rFonts w:ascii="Times New Roman" w:eastAsia="Times New Roman" w:hAnsi="Times New Roman" w:cs="Times New Roman"/>
      <w:sz w:val="28"/>
      <w:szCs w:val="20"/>
      <w:lang w:val="en-GB"/>
    </w:rPr>
  </w:style>
  <w:style w:type="paragraph" w:styleId="TOC1">
    <w:name w:val="toc 1"/>
    <w:basedOn w:val="Normal"/>
    <w:next w:val="Normal"/>
    <w:autoRedefine/>
    <w:uiPriority w:val="39"/>
    <w:unhideWhenUsed/>
    <w:rsid w:val="009F071D"/>
    <w:pPr>
      <w:tabs>
        <w:tab w:val="left" w:pos="450"/>
        <w:tab w:val="right" w:leader="dot" w:pos="9962"/>
      </w:tabs>
      <w:spacing w:after="0" w:line="360" w:lineRule="auto"/>
    </w:pPr>
  </w:style>
  <w:style w:type="table" w:customStyle="1" w:styleId="MediumGrid3-Accent52">
    <w:name w:val="Medium Grid 3 - Accent 52"/>
    <w:basedOn w:val="TableNormal"/>
    <w:uiPriority w:val="69"/>
    <w:rsid w:val="00A8297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NormalWeb">
    <w:name w:val="Normal (Web)"/>
    <w:basedOn w:val="Normal"/>
    <w:uiPriority w:val="99"/>
    <w:unhideWhenUsed/>
    <w:rsid w:val="00FE2C3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E3A55"/>
    <w:rPr>
      <w:sz w:val="16"/>
      <w:szCs w:val="16"/>
    </w:rPr>
  </w:style>
  <w:style w:type="paragraph" w:styleId="CommentText">
    <w:name w:val="annotation text"/>
    <w:basedOn w:val="Normal"/>
    <w:link w:val="CommentTextChar"/>
    <w:uiPriority w:val="99"/>
    <w:semiHidden/>
    <w:unhideWhenUsed/>
    <w:rsid w:val="009E3A55"/>
    <w:pPr>
      <w:spacing w:line="240" w:lineRule="auto"/>
    </w:pPr>
    <w:rPr>
      <w:sz w:val="20"/>
      <w:szCs w:val="20"/>
    </w:rPr>
  </w:style>
  <w:style w:type="character" w:customStyle="1" w:styleId="CommentTextChar">
    <w:name w:val="Comment Text Char"/>
    <w:basedOn w:val="DefaultParagraphFont"/>
    <w:link w:val="CommentText"/>
    <w:uiPriority w:val="99"/>
    <w:semiHidden/>
    <w:rsid w:val="009E3A55"/>
    <w:rPr>
      <w:sz w:val="20"/>
      <w:szCs w:val="20"/>
    </w:rPr>
  </w:style>
  <w:style w:type="paragraph" w:styleId="CommentSubject">
    <w:name w:val="annotation subject"/>
    <w:basedOn w:val="CommentText"/>
    <w:next w:val="CommentText"/>
    <w:link w:val="CommentSubjectChar"/>
    <w:uiPriority w:val="99"/>
    <w:semiHidden/>
    <w:unhideWhenUsed/>
    <w:rsid w:val="009E3A55"/>
    <w:rPr>
      <w:b/>
      <w:bCs/>
    </w:rPr>
  </w:style>
  <w:style w:type="character" w:customStyle="1" w:styleId="CommentSubjectChar">
    <w:name w:val="Comment Subject Char"/>
    <w:basedOn w:val="CommentTextChar"/>
    <w:link w:val="CommentSubject"/>
    <w:uiPriority w:val="99"/>
    <w:semiHidden/>
    <w:rsid w:val="009E3A55"/>
    <w:rPr>
      <w:b/>
      <w:bCs/>
      <w:sz w:val="20"/>
      <w:szCs w:val="20"/>
    </w:rPr>
  </w:style>
  <w:style w:type="table" w:styleId="LightShading">
    <w:name w:val="Light Shading"/>
    <w:basedOn w:val="TableNormal"/>
    <w:uiPriority w:val="60"/>
    <w:rsid w:val="0005333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05333C"/>
  </w:style>
  <w:style w:type="paragraph" w:customStyle="1" w:styleId="normalarabic">
    <w:name w:val="normalarabic"/>
    <w:basedOn w:val="Normal"/>
    <w:rsid w:val="001E475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E4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FC74B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36576">
      <w:bodyDiv w:val="1"/>
      <w:marLeft w:val="0"/>
      <w:marRight w:val="0"/>
      <w:marTop w:val="0"/>
      <w:marBottom w:val="0"/>
      <w:divBdr>
        <w:top w:val="none" w:sz="0" w:space="0" w:color="auto"/>
        <w:left w:val="none" w:sz="0" w:space="0" w:color="auto"/>
        <w:bottom w:val="none" w:sz="0" w:space="0" w:color="auto"/>
        <w:right w:val="none" w:sz="0" w:space="0" w:color="auto"/>
      </w:divBdr>
    </w:div>
    <w:div w:id="849216452">
      <w:bodyDiv w:val="1"/>
      <w:marLeft w:val="0"/>
      <w:marRight w:val="0"/>
      <w:marTop w:val="0"/>
      <w:marBottom w:val="0"/>
      <w:divBdr>
        <w:top w:val="none" w:sz="0" w:space="0" w:color="auto"/>
        <w:left w:val="none" w:sz="0" w:space="0" w:color="auto"/>
        <w:bottom w:val="none" w:sz="0" w:space="0" w:color="auto"/>
        <w:right w:val="none" w:sz="0" w:space="0" w:color="auto"/>
      </w:divBdr>
    </w:div>
    <w:div w:id="1286429110">
      <w:bodyDiv w:val="1"/>
      <w:marLeft w:val="0"/>
      <w:marRight w:val="0"/>
      <w:marTop w:val="0"/>
      <w:marBottom w:val="0"/>
      <w:divBdr>
        <w:top w:val="none" w:sz="0" w:space="0" w:color="auto"/>
        <w:left w:val="none" w:sz="0" w:space="0" w:color="auto"/>
        <w:bottom w:val="none" w:sz="0" w:space="0" w:color="auto"/>
        <w:right w:val="none" w:sz="0" w:space="0" w:color="auto"/>
      </w:divBdr>
    </w:div>
    <w:div w:id="1297636720">
      <w:bodyDiv w:val="1"/>
      <w:marLeft w:val="0"/>
      <w:marRight w:val="0"/>
      <w:marTop w:val="0"/>
      <w:marBottom w:val="0"/>
      <w:divBdr>
        <w:top w:val="none" w:sz="0" w:space="0" w:color="auto"/>
        <w:left w:val="none" w:sz="0" w:space="0" w:color="auto"/>
        <w:bottom w:val="none" w:sz="0" w:space="0" w:color="auto"/>
        <w:right w:val="none" w:sz="0" w:space="0" w:color="auto"/>
      </w:divBdr>
    </w:div>
    <w:div w:id="161181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lhalaby@mubs.edu.lb" TargetMode="External"/><Relationship Id="rId18" Type="http://schemas.openxmlformats.org/officeDocument/2006/relationships/hyperlink" Target="http://www.mubs.edu.lb/en/current/rules.aspx" TargetMode="External"/><Relationship Id="rId3" Type="http://schemas.openxmlformats.org/officeDocument/2006/relationships/numbering" Target="numbering.xml"/><Relationship Id="rId21" Type="http://schemas.openxmlformats.org/officeDocument/2006/relationships/hyperlink" Target="mailto:sso@mubs.edu.lb" TargetMode="External"/><Relationship Id="rId7" Type="http://schemas.openxmlformats.org/officeDocument/2006/relationships/footnotes" Target="footnotes.xml"/><Relationship Id="rId12" Type="http://schemas.openxmlformats.org/officeDocument/2006/relationships/hyperlink" Target="mailto:Damourpetition@mubs.edu.lb" TargetMode="External"/><Relationship Id="rId17" Type="http://schemas.openxmlformats.org/officeDocument/2006/relationships/hyperlink" Target="https://syntheticsmarts.com/smart-boards/" TargetMode="External"/><Relationship Id="rId2" Type="http://schemas.openxmlformats.org/officeDocument/2006/relationships/customXml" Target="../customXml/item2.xml"/><Relationship Id="rId16" Type="http://schemas.openxmlformats.org/officeDocument/2006/relationships/hyperlink" Target="mailto:ralhalaby@mubs.edu.lb" TargetMode="External"/><Relationship Id="rId20" Type="http://schemas.openxmlformats.org/officeDocument/2006/relationships/hyperlink" Target="http://www.mubs.edu.lb/en/current/rule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ypetition@mubs.edu.lb"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alhalaby@mubs.edu.lb" TargetMode="External"/><Relationship Id="rId23" Type="http://schemas.openxmlformats.org/officeDocument/2006/relationships/fontTable" Target="fontTable.xml"/><Relationship Id="rId10" Type="http://schemas.openxmlformats.org/officeDocument/2006/relationships/hyperlink" Target="mailto:Beirutpetition@mubs.edu.lb" TargetMode="External"/><Relationship Id="rId19" Type="http://schemas.openxmlformats.org/officeDocument/2006/relationships/hyperlink" Target="http://www.mubs.edu.lb/en/current/examination.asp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rnasr@mubs.edu.lb"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Semester +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BB0892-D254-4F8F-90CA-62C352D6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3194</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Course Name</vt:lpstr>
    </vt:vector>
  </TitlesOfParts>
  <Company>Modern University of Business &amp; Sciences</Company>
  <LinksUpToDate>false</LinksUpToDate>
  <CharactersWithSpaces>21364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dc:title>
  <dc:creator>Marwan Wahbi</dc:creator>
  <cp:lastModifiedBy>Dr. Kaissi</cp:lastModifiedBy>
  <cp:revision>3</cp:revision>
  <cp:lastPrinted>2016-08-23T10:36:00Z</cp:lastPrinted>
  <dcterms:created xsi:type="dcterms:W3CDTF">2020-10-30T10:52:00Z</dcterms:created>
  <dcterms:modified xsi:type="dcterms:W3CDTF">2020-10-30T12:00:00Z</dcterms:modified>
</cp:coreProperties>
</file>